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11A24" w:rsidRPr="003D03E7" w:rsidRDefault="00711A24" w:rsidP="002825B6">
      <w:pPr>
        <w:spacing w:line="240" w:lineRule="auto"/>
      </w:pPr>
    </w:p>
    <w:p w:rsidR="00711A24" w:rsidRPr="003D03E7" w:rsidRDefault="00711A24" w:rsidP="002825B6">
      <w:pPr>
        <w:spacing w:line="240" w:lineRule="auto"/>
      </w:pPr>
    </w:p>
    <w:p w:rsidR="00711A24" w:rsidRPr="003D03E7" w:rsidRDefault="00711A24" w:rsidP="002825B6">
      <w:pPr>
        <w:spacing w:line="240" w:lineRule="auto"/>
      </w:pPr>
    </w:p>
    <w:p w:rsidR="00711A24" w:rsidRPr="003D03E7" w:rsidRDefault="00B40E63" w:rsidP="002825B6">
      <w:pPr>
        <w:spacing w:line="240" w:lineRule="auto"/>
      </w:pPr>
      <w:r w:rsidRPr="003D03E7">
        <w:rPr>
          <w:noProof/>
          <w:lang w:bidi="ar-SA"/>
        </w:rPr>
        <w:drawing>
          <wp:anchor distT="0" distB="0" distL="114300" distR="114300" simplePos="0" relativeHeight="251650560" behindDoc="0" locked="0" layoutInCell="1" allowOverlap="1" wp14:anchorId="6D08B448" wp14:editId="01F91EB4">
            <wp:simplePos x="0" y="0"/>
            <wp:positionH relativeFrom="column">
              <wp:align>center</wp:align>
            </wp:positionH>
            <wp:positionV relativeFrom="paragraph">
              <wp:posOffset>121285</wp:posOffset>
            </wp:positionV>
            <wp:extent cx="1709420" cy="1725295"/>
            <wp:effectExtent l="0" t="0" r="5080" b="8255"/>
            <wp:wrapSquare wrapText="bothSides"/>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09420" cy="17252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11A24" w:rsidRPr="003D03E7" w:rsidRDefault="00711A24" w:rsidP="002825B6">
      <w:pPr>
        <w:spacing w:line="240" w:lineRule="auto"/>
      </w:pPr>
    </w:p>
    <w:p w:rsidR="00711A24" w:rsidRPr="003D03E7" w:rsidRDefault="00711A24" w:rsidP="002825B6">
      <w:pPr>
        <w:spacing w:line="240" w:lineRule="auto"/>
      </w:pPr>
    </w:p>
    <w:p w:rsidR="00711A24" w:rsidRPr="003D03E7" w:rsidRDefault="00711A24" w:rsidP="002825B6">
      <w:pPr>
        <w:spacing w:line="240" w:lineRule="auto"/>
      </w:pPr>
    </w:p>
    <w:p w:rsidR="00711A24" w:rsidRPr="003D03E7" w:rsidRDefault="00711A24" w:rsidP="002825B6">
      <w:pPr>
        <w:spacing w:line="240" w:lineRule="auto"/>
      </w:pPr>
    </w:p>
    <w:p w:rsidR="00711A24" w:rsidRPr="003D03E7" w:rsidRDefault="00711A24" w:rsidP="002825B6">
      <w:pPr>
        <w:spacing w:line="240" w:lineRule="auto"/>
      </w:pPr>
    </w:p>
    <w:p w:rsidR="00711A24" w:rsidRPr="003D03E7" w:rsidRDefault="00711A24" w:rsidP="002825B6">
      <w:pPr>
        <w:spacing w:line="240" w:lineRule="auto"/>
      </w:pPr>
    </w:p>
    <w:p w:rsidR="00711A24" w:rsidRPr="003D03E7" w:rsidRDefault="00711A24" w:rsidP="002825B6">
      <w:pPr>
        <w:spacing w:line="240" w:lineRule="auto"/>
      </w:pPr>
    </w:p>
    <w:p w:rsidR="00711A24" w:rsidRPr="003D03E7" w:rsidRDefault="00711A24" w:rsidP="002825B6">
      <w:pPr>
        <w:spacing w:line="240" w:lineRule="auto"/>
      </w:pPr>
    </w:p>
    <w:p w:rsidR="00711A24" w:rsidRPr="003D03E7" w:rsidRDefault="00711A24" w:rsidP="002825B6">
      <w:pPr>
        <w:spacing w:line="240" w:lineRule="auto"/>
      </w:pPr>
    </w:p>
    <w:p w:rsidR="00711A24" w:rsidRPr="003D03E7" w:rsidRDefault="00711A24" w:rsidP="002825B6">
      <w:pPr>
        <w:spacing w:line="240" w:lineRule="auto"/>
      </w:pPr>
    </w:p>
    <w:p w:rsidR="00711A24" w:rsidRPr="003D03E7" w:rsidRDefault="00711A24" w:rsidP="002825B6">
      <w:pPr>
        <w:spacing w:line="240" w:lineRule="auto"/>
      </w:pPr>
    </w:p>
    <w:p w:rsidR="002825B6" w:rsidRPr="003D03E7" w:rsidRDefault="002825B6" w:rsidP="002825B6">
      <w:pPr>
        <w:spacing w:line="240" w:lineRule="auto"/>
      </w:pPr>
    </w:p>
    <w:p w:rsidR="00711A24" w:rsidRPr="003D03E7" w:rsidRDefault="00711A24" w:rsidP="002825B6">
      <w:pPr>
        <w:spacing w:line="240" w:lineRule="auto"/>
      </w:pPr>
    </w:p>
    <w:p w:rsidR="00711A24" w:rsidRPr="003D03E7" w:rsidRDefault="002825B6" w:rsidP="002825B6">
      <w:pPr>
        <w:spacing w:line="240" w:lineRule="auto"/>
        <w:jc w:val="center"/>
        <w:rPr>
          <w:b/>
        </w:rPr>
      </w:pPr>
      <w:r w:rsidRPr="003D03E7">
        <w:rPr>
          <w:b/>
          <w:sz w:val="28"/>
        </w:rPr>
        <w:t>THE COLLEGE OF INTERNATIONAL SECURITY AFFAIRS</w:t>
      </w:r>
    </w:p>
    <w:p w:rsidR="00711A24" w:rsidRPr="003D03E7" w:rsidRDefault="002825B6" w:rsidP="002825B6">
      <w:pPr>
        <w:spacing w:line="240" w:lineRule="auto"/>
        <w:jc w:val="center"/>
        <w:rPr>
          <w:b/>
          <w:sz w:val="28"/>
        </w:rPr>
      </w:pPr>
      <w:r w:rsidRPr="003D03E7">
        <w:rPr>
          <w:b/>
          <w:sz w:val="28"/>
        </w:rPr>
        <w:t>NATIONAL DEFENSE UNIVERSITY</w:t>
      </w:r>
    </w:p>
    <w:p w:rsidR="00711A24" w:rsidRPr="003D03E7" w:rsidRDefault="00711A24" w:rsidP="002825B6">
      <w:pPr>
        <w:spacing w:line="240" w:lineRule="auto"/>
      </w:pPr>
    </w:p>
    <w:p w:rsidR="00711A24" w:rsidRPr="003D03E7" w:rsidRDefault="00711A24" w:rsidP="002825B6">
      <w:pPr>
        <w:spacing w:line="240" w:lineRule="auto"/>
      </w:pPr>
    </w:p>
    <w:p w:rsidR="00711A24" w:rsidRPr="003D03E7" w:rsidRDefault="00711A24" w:rsidP="002825B6">
      <w:pPr>
        <w:spacing w:line="240" w:lineRule="auto"/>
      </w:pPr>
    </w:p>
    <w:p w:rsidR="00711A24" w:rsidRPr="003D03E7" w:rsidRDefault="00711A24" w:rsidP="002825B6">
      <w:pPr>
        <w:spacing w:line="240" w:lineRule="auto"/>
      </w:pPr>
    </w:p>
    <w:p w:rsidR="00711A24" w:rsidRPr="003D03E7" w:rsidRDefault="00711A24" w:rsidP="002825B6">
      <w:pPr>
        <w:spacing w:line="240" w:lineRule="auto"/>
      </w:pPr>
    </w:p>
    <w:p w:rsidR="00711A24" w:rsidRPr="003D03E7" w:rsidRDefault="00711A24" w:rsidP="002825B6">
      <w:pPr>
        <w:spacing w:line="240" w:lineRule="auto"/>
      </w:pPr>
    </w:p>
    <w:p w:rsidR="00711A24" w:rsidRPr="003D03E7" w:rsidRDefault="00711A24" w:rsidP="002825B6">
      <w:pPr>
        <w:spacing w:line="240" w:lineRule="auto"/>
      </w:pPr>
    </w:p>
    <w:p w:rsidR="00711A24" w:rsidRPr="003D03E7" w:rsidRDefault="00711A24" w:rsidP="002825B6">
      <w:pPr>
        <w:spacing w:line="240" w:lineRule="auto"/>
      </w:pPr>
    </w:p>
    <w:p w:rsidR="00711A24" w:rsidRPr="003D03E7" w:rsidRDefault="00711A24" w:rsidP="002825B6">
      <w:pPr>
        <w:spacing w:line="240" w:lineRule="auto"/>
      </w:pPr>
    </w:p>
    <w:p w:rsidR="00711A24" w:rsidRPr="003D03E7" w:rsidRDefault="00711A24" w:rsidP="002825B6">
      <w:pPr>
        <w:spacing w:line="240" w:lineRule="auto"/>
      </w:pPr>
    </w:p>
    <w:p w:rsidR="00711A24" w:rsidRPr="003D03E7" w:rsidRDefault="00711A24" w:rsidP="002825B6">
      <w:pPr>
        <w:spacing w:line="240" w:lineRule="auto"/>
      </w:pPr>
    </w:p>
    <w:p w:rsidR="00711A24" w:rsidRPr="003D03E7" w:rsidRDefault="00711A24" w:rsidP="002825B6">
      <w:pPr>
        <w:spacing w:line="240" w:lineRule="auto"/>
      </w:pPr>
    </w:p>
    <w:p w:rsidR="00711A24" w:rsidRPr="003D03E7" w:rsidRDefault="00711A24" w:rsidP="002825B6">
      <w:pPr>
        <w:spacing w:line="240" w:lineRule="auto"/>
      </w:pPr>
      <w:r w:rsidRPr="003D03E7">
        <w:rPr>
          <w:b/>
          <w:bCs/>
        </w:rPr>
        <w:t>Student Name</w:t>
      </w:r>
      <w:r w:rsidRPr="003D03E7">
        <w:t>:</w:t>
      </w:r>
      <w:r w:rsidR="009B4221" w:rsidRPr="003D03E7">
        <w:tab/>
      </w:r>
      <w:r w:rsidR="009439F6" w:rsidRPr="003D03E7">
        <w:t>Holly L. Lov</w:t>
      </w:r>
      <w:bookmarkStart w:id="0" w:name="_GoBack"/>
      <w:bookmarkEnd w:id="0"/>
      <w:r w:rsidR="009439F6" w:rsidRPr="003D03E7">
        <w:t>ing, United States of America</w:t>
      </w:r>
    </w:p>
    <w:p w:rsidR="00520ACD" w:rsidRPr="003D03E7" w:rsidRDefault="00711A24" w:rsidP="002825B6">
      <w:pPr>
        <w:spacing w:line="240" w:lineRule="auto"/>
      </w:pPr>
      <w:r w:rsidRPr="003D03E7">
        <w:tab/>
      </w:r>
      <w:r w:rsidRPr="003D03E7">
        <w:tab/>
      </w:r>
      <w:r w:rsidRPr="003D03E7">
        <w:tab/>
      </w:r>
      <w:r w:rsidR="00762A7B" w:rsidRPr="003D03E7">
        <w:t>International Counterterrorism Fellowship Program Class of 2016</w:t>
      </w:r>
    </w:p>
    <w:p w:rsidR="00711A24" w:rsidRPr="003D03E7" w:rsidRDefault="00711A24" w:rsidP="002825B6">
      <w:pPr>
        <w:spacing w:line="240" w:lineRule="auto"/>
      </w:pPr>
    </w:p>
    <w:p w:rsidR="00711A24" w:rsidRPr="003D03E7" w:rsidRDefault="00711A24" w:rsidP="002825B6">
      <w:pPr>
        <w:spacing w:line="240" w:lineRule="auto"/>
      </w:pPr>
    </w:p>
    <w:p w:rsidR="00711A24" w:rsidRPr="003D03E7" w:rsidRDefault="00711A24" w:rsidP="00A47B62">
      <w:pPr>
        <w:spacing w:line="240" w:lineRule="auto"/>
        <w:ind w:left="2160" w:hanging="2160"/>
      </w:pPr>
      <w:r w:rsidRPr="003D03E7">
        <w:rPr>
          <w:b/>
          <w:bCs/>
        </w:rPr>
        <w:t>Thesis Title</w:t>
      </w:r>
      <w:r w:rsidRPr="003D03E7">
        <w:t xml:space="preserve">:   </w:t>
      </w:r>
      <w:r w:rsidR="00A47B62" w:rsidRPr="003D03E7">
        <w:tab/>
      </w:r>
      <w:r w:rsidR="00AE3AC1" w:rsidRPr="003D03E7">
        <w:t>Preventing World War III</w:t>
      </w:r>
      <w:r w:rsidR="009000D1" w:rsidRPr="003D03E7">
        <w:t xml:space="preserve">: </w:t>
      </w:r>
      <w:r w:rsidR="00A47B62" w:rsidRPr="003D03E7">
        <w:t>U.S. Policy against ISIL in Syria</w:t>
      </w:r>
    </w:p>
    <w:p w:rsidR="00711A24" w:rsidRPr="003D03E7" w:rsidRDefault="00711A24" w:rsidP="002825B6">
      <w:pPr>
        <w:spacing w:line="240" w:lineRule="auto"/>
      </w:pPr>
    </w:p>
    <w:p w:rsidR="00711A24" w:rsidRPr="003D03E7" w:rsidRDefault="00711A24" w:rsidP="002825B6">
      <w:pPr>
        <w:spacing w:line="240" w:lineRule="auto"/>
      </w:pPr>
    </w:p>
    <w:p w:rsidR="00711A24" w:rsidRPr="003D03E7" w:rsidRDefault="00711A24" w:rsidP="002825B6">
      <w:pPr>
        <w:spacing w:line="240" w:lineRule="auto"/>
      </w:pPr>
    </w:p>
    <w:p w:rsidR="00711A24" w:rsidRPr="003D03E7" w:rsidRDefault="00711A24" w:rsidP="002825B6">
      <w:pPr>
        <w:spacing w:line="240" w:lineRule="auto"/>
      </w:pPr>
    </w:p>
    <w:p w:rsidR="00711A24" w:rsidRPr="003D03E7" w:rsidRDefault="00711A24" w:rsidP="002825B6">
      <w:pPr>
        <w:spacing w:line="240" w:lineRule="auto"/>
      </w:pPr>
    </w:p>
    <w:p w:rsidR="00711A24" w:rsidRPr="003D03E7" w:rsidRDefault="00711A24" w:rsidP="002825B6">
      <w:pPr>
        <w:spacing w:line="240" w:lineRule="auto"/>
      </w:pPr>
    </w:p>
    <w:p w:rsidR="00711A24" w:rsidRPr="003D03E7" w:rsidRDefault="00711A24" w:rsidP="002825B6">
      <w:pPr>
        <w:spacing w:line="240" w:lineRule="auto"/>
        <w:jc w:val="center"/>
        <w:rPr>
          <w:b/>
        </w:rPr>
      </w:pPr>
      <w:r w:rsidRPr="003D03E7">
        <w:rPr>
          <w:b/>
        </w:rPr>
        <w:t>Thesis Submitted in Partial Fulfillment of the</w:t>
      </w:r>
    </w:p>
    <w:p w:rsidR="00711A24" w:rsidRPr="003D03E7" w:rsidRDefault="00711A24" w:rsidP="002825B6">
      <w:pPr>
        <w:spacing w:line="240" w:lineRule="auto"/>
        <w:jc w:val="center"/>
        <w:rPr>
          <w:b/>
        </w:rPr>
      </w:pPr>
      <w:r w:rsidRPr="003D03E7">
        <w:rPr>
          <w:b/>
        </w:rPr>
        <w:t>Master of Arts in Strategic Security Studies</w:t>
      </w:r>
    </w:p>
    <w:p w:rsidR="003055A0" w:rsidRPr="003D03E7" w:rsidRDefault="003055A0" w:rsidP="001B4D13">
      <w:pPr>
        <w:jc w:val="center"/>
        <w:rPr>
          <w:b/>
        </w:rPr>
      </w:pPr>
      <w:r w:rsidRPr="003D03E7">
        <w:br w:type="page"/>
      </w:r>
      <w:r w:rsidRPr="003D03E7">
        <w:rPr>
          <w:b/>
        </w:rPr>
        <w:lastRenderedPageBreak/>
        <w:t>DISCLAIMER</w:t>
      </w:r>
    </w:p>
    <w:p w:rsidR="003055A0" w:rsidRPr="003D03E7" w:rsidRDefault="003055A0" w:rsidP="00046A62">
      <w:r w:rsidRPr="003D03E7">
        <w:t>THE OPINIONS AND CONCLUSIONS EXPRESSED HEREIN ARE THOSE OF THE INDIVIDUAL STUDENT AUTHOR AND DO NOT NECESSARILY REPRESENT THE VIEWS OF THE NATIONAL DEFENSE UNIVERSITY, THE DEPARTMENT OF DEFENSE OR ANY OTHER GOVERNMENTAL ENTITY. REFERENCES TO THIS STUDY SHOULD INCLUDE THE FOREGOING STATEMENT.</w:t>
      </w:r>
    </w:p>
    <w:p w:rsidR="00046A62" w:rsidRPr="003D03E7" w:rsidRDefault="00046A62" w:rsidP="00046A62">
      <w:pPr>
        <w:sectPr w:rsidR="00046A62" w:rsidRPr="003D03E7" w:rsidSect="00DD63F0">
          <w:pgSz w:w="12240" w:h="15840"/>
          <w:pgMar w:top="1440" w:right="1440" w:bottom="1440" w:left="2160" w:header="720" w:footer="720" w:gutter="0"/>
          <w:cols w:space="720"/>
          <w:docGrid w:linePitch="360"/>
        </w:sectPr>
      </w:pPr>
    </w:p>
    <w:p w:rsidR="0063104F" w:rsidRPr="003D03E7" w:rsidRDefault="00046A62" w:rsidP="00100656">
      <w:pPr>
        <w:jc w:val="center"/>
        <w:rPr>
          <w:b/>
        </w:rPr>
      </w:pPr>
      <w:r w:rsidRPr="003D03E7">
        <w:rPr>
          <w:b/>
        </w:rPr>
        <w:lastRenderedPageBreak/>
        <w:t>ABSTRACT</w:t>
      </w:r>
    </w:p>
    <w:p w:rsidR="00046A62" w:rsidRPr="003D03E7" w:rsidRDefault="00046A62" w:rsidP="00046A62">
      <w:pPr>
        <w:rPr>
          <w:szCs w:val="24"/>
        </w:rPr>
        <w:sectPr w:rsidR="00046A62" w:rsidRPr="003D03E7" w:rsidSect="00DD63F0">
          <w:pgSz w:w="12240" w:h="15840"/>
          <w:pgMar w:top="1440" w:right="1440" w:bottom="1440" w:left="2160" w:header="720" w:footer="720" w:gutter="0"/>
          <w:cols w:space="720"/>
          <w:docGrid w:linePitch="360"/>
        </w:sectPr>
      </w:pPr>
      <w:r w:rsidRPr="003D03E7">
        <w:tab/>
      </w:r>
      <w:r w:rsidR="00961EA8" w:rsidRPr="003D03E7">
        <w:rPr>
          <w:szCs w:val="24"/>
        </w:rPr>
        <w:t xml:space="preserve">The intent of this thesis is to provide the appropriate information to assist U.S. policymakers </w:t>
      </w:r>
      <w:r w:rsidR="007220A2" w:rsidRPr="003D03E7">
        <w:rPr>
          <w:szCs w:val="24"/>
        </w:rPr>
        <w:t xml:space="preserve">in </w:t>
      </w:r>
      <w:r w:rsidR="00961EA8" w:rsidRPr="003D03E7">
        <w:rPr>
          <w:szCs w:val="24"/>
        </w:rPr>
        <w:t>develop</w:t>
      </w:r>
      <w:r w:rsidR="007220A2" w:rsidRPr="003D03E7">
        <w:rPr>
          <w:szCs w:val="24"/>
        </w:rPr>
        <w:t>ing</w:t>
      </w:r>
      <w:r w:rsidR="00961EA8" w:rsidRPr="003D03E7">
        <w:rPr>
          <w:szCs w:val="24"/>
        </w:rPr>
        <w:t xml:space="preserve"> more effective approaches to counter the Islamic State of Iraq and the Levant (ISIL) in Syria.  The goal is to help strategists, policymakers, and planners understand the conflict as an interconnected system and, eventually, to develop targeted, conflict-sensitive strategies for this region.  Specifically, this thesis seeks to dissect the conflict by identifying relevant political, economic, social, and security factors at work in Syria, by analyzing how key actors mobilize grievances, and by forecasting how the U.S. might approach the conflict in the future</w:t>
      </w:r>
      <w:r w:rsidR="002825B6" w:rsidRPr="003D03E7">
        <w:t>.</w:t>
      </w:r>
    </w:p>
    <w:p w:rsidR="00046A62" w:rsidRPr="003D03E7" w:rsidRDefault="00046A62" w:rsidP="00C002C9">
      <w:pPr>
        <w:jc w:val="center"/>
        <w:rPr>
          <w:b/>
        </w:rPr>
      </w:pPr>
      <w:r w:rsidRPr="003D03E7">
        <w:rPr>
          <w:b/>
        </w:rPr>
        <w:lastRenderedPageBreak/>
        <w:t>TABLE OF CONTENTS</w:t>
      </w:r>
    </w:p>
    <w:p w:rsidR="009D070F" w:rsidRPr="003D03E7" w:rsidRDefault="009D070F" w:rsidP="00FC16C7">
      <w:pPr>
        <w:pStyle w:val="TOC1"/>
        <w:rPr>
          <w:caps/>
          <w:szCs w:val="24"/>
          <w:lang w:bidi="ar-SA"/>
        </w:rPr>
      </w:pPr>
      <w:r w:rsidRPr="003D03E7">
        <w:rPr>
          <w:caps/>
          <w:szCs w:val="24"/>
        </w:rPr>
        <w:fldChar w:fldCharType="begin"/>
      </w:r>
      <w:r w:rsidRPr="003D03E7">
        <w:rPr>
          <w:caps/>
          <w:szCs w:val="24"/>
        </w:rPr>
        <w:instrText xml:space="preserve"> TOC \o "1-4" \h \z \u </w:instrText>
      </w:r>
      <w:r w:rsidRPr="003D03E7">
        <w:rPr>
          <w:caps/>
          <w:szCs w:val="24"/>
        </w:rPr>
        <w:fldChar w:fldCharType="separate"/>
      </w:r>
      <w:hyperlink w:anchor="_Toc442697403" w:history="1">
        <w:r w:rsidR="00CE7BA3" w:rsidRPr="003D03E7">
          <w:rPr>
            <w:rStyle w:val="Hyperlink"/>
            <w:color w:val="auto"/>
            <w:szCs w:val="24"/>
          </w:rPr>
          <w:t>INTRODUCTION</w:t>
        </w:r>
        <w:r w:rsidRPr="003D03E7">
          <w:rPr>
            <w:webHidden/>
            <w:szCs w:val="24"/>
          </w:rPr>
          <w:tab/>
        </w:r>
        <w:r w:rsidR="009A1245" w:rsidRPr="003D03E7">
          <w:rPr>
            <w:webHidden/>
            <w:szCs w:val="24"/>
          </w:rPr>
          <w:t>6</w:t>
        </w:r>
      </w:hyperlink>
    </w:p>
    <w:p w:rsidR="00155E4C" w:rsidRPr="003D03E7" w:rsidRDefault="00155E4C" w:rsidP="00FC16C7">
      <w:pPr>
        <w:pStyle w:val="TOC1"/>
        <w:rPr>
          <w:rStyle w:val="Hyperlink"/>
          <w:color w:val="auto"/>
          <w:szCs w:val="24"/>
        </w:rPr>
      </w:pPr>
      <w:hyperlink w:anchor="_Toc442697410" w:history="1">
        <w:r w:rsidRPr="003D03E7">
          <w:rPr>
            <w:rStyle w:val="Hyperlink"/>
            <w:color w:val="auto"/>
            <w:szCs w:val="24"/>
          </w:rPr>
          <w:t>LITERATURE REVIEW</w:t>
        </w:r>
        <w:r w:rsidRPr="003D03E7">
          <w:rPr>
            <w:webHidden/>
            <w:szCs w:val="24"/>
          </w:rPr>
          <w:tab/>
        </w:r>
      </w:hyperlink>
      <w:r w:rsidR="009A1245" w:rsidRPr="003D03E7">
        <w:rPr>
          <w:szCs w:val="24"/>
        </w:rPr>
        <w:t>12</w:t>
      </w:r>
    </w:p>
    <w:p w:rsidR="009D070F" w:rsidRPr="003D03E7" w:rsidRDefault="00CE7BA3" w:rsidP="00635EA0">
      <w:pPr>
        <w:pStyle w:val="TOC3"/>
        <w:rPr>
          <w:szCs w:val="24"/>
        </w:rPr>
      </w:pPr>
      <w:r w:rsidRPr="003D03E7">
        <w:rPr>
          <w:szCs w:val="24"/>
        </w:rPr>
        <w:t>C</w:t>
      </w:r>
      <w:r w:rsidRPr="003D03E7">
        <w:rPr>
          <w:rStyle w:val="Hyperlink"/>
          <w:color w:val="auto"/>
          <w:szCs w:val="24"/>
          <w:u w:val="none"/>
        </w:rPr>
        <w:t>HAPTER 1 THE GEOSTRATEGIC PROBLEM</w:t>
      </w:r>
      <w:hyperlink w:anchor="_Toc442697405" w:history="1">
        <w:r w:rsidR="009D070F" w:rsidRPr="003D03E7">
          <w:rPr>
            <w:noProof/>
            <w:webHidden/>
            <w:szCs w:val="24"/>
          </w:rPr>
          <w:tab/>
        </w:r>
      </w:hyperlink>
      <w:r w:rsidR="009A1245" w:rsidRPr="003D03E7">
        <w:rPr>
          <w:noProof/>
          <w:szCs w:val="24"/>
        </w:rPr>
        <w:t>15</w:t>
      </w:r>
    </w:p>
    <w:p w:rsidR="00CE7BA3" w:rsidRPr="003D03E7" w:rsidRDefault="00F11C7F" w:rsidP="00635EA0">
      <w:pPr>
        <w:pStyle w:val="TOC3"/>
        <w:rPr>
          <w:noProof/>
          <w:szCs w:val="24"/>
          <w:lang w:bidi="ar-SA"/>
        </w:rPr>
      </w:pPr>
      <w:r w:rsidRPr="003D03E7">
        <w:rPr>
          <w:szCs w:val="24"/>
        </w:rPr>
        <w:t xml:space="preserve">   </w:t>
      </w:r>
      <w:hyperlink w:anchor="_Toc442697405" w:history="1">
        <w:r w:rsidR="00CE7BA3" w:rsidRPr="003D03E7">
          <w:rPr>
            <w:szCs w:val="24"/>
          </w:rPr>
          <w:t>Why U.S. Policy Towards the Middle East Matters</w:t>
        </w:r>
        <w:r w:rsidR="00CE7BA3" w:rsidRPr="003D03E7">
          <w:rPr>
            <w:noProof/>
            <w:webHidden/>
            <w:szCs w:val="24"/>
          </w:rPr>
          <w:tab/>
        </w:r>
        <w:r w:rsidR="009A1245" w:rsidRPr="003D03E7">
          <w:rPr>
            <w:noProof/>
            <w:webHidden/>
            <w:szCs w:val="24"/>
          </w:rPr>
          <w:t>15</w:t>
        </w:r>
      </w:hyperlink>
    </w:p>
    <w:p w:rsidR="009D070F" w:rsidRPr="003D03E7" w:rsidRDefault="00813051" w:rsidP="009D78CB">
      <w:pPr>
        <w:pStyle w:val="TOC4"/>
        <w:rPr>
          <w:rStyle w:val="Hyperlink"/>
          <w:b/>
          <w:noProof/>
          <w:color w:val="auto"/>
          <w:szCs w:val="24"/>
        </w:rPr>
      </w:pPr>
      <w:hyperlink w:anchor="_Toc442697406" w:history="1">
        <w:r w:rsidR="00206C1A" w:rsidRPr="003D03E7">
          <w:rPr>
            <w:b/>
            <w:szCs w:val="24"/>
          </w:rPr>
          <w:t xml:space="preserve">A Snapshot of </w:t>
        </w:r>
        <w:r w:rsidR="00CE7835" w:rsidRPr="003D03E7">
          <w:rPr>
            <w:b/>
            <w:szCs w:val="24"/>
          </w:rPr>
          <w:t>Globalization – China, Saudi Arabia, and the Suez Canal</w:t>
        </w:r>
        <w:r w:rsidR="009D070F" w:rsidRPr="003D03E7">
          <w:rPr>
            <w:b/>
            <w:noProof/>
            <w:webHidden/>
            <w:szCs w:val="24"/>
          </w:rPr>
          <w:tab/>
        </w:r>
        <w:r w:rsidR="009A1245" w:rsidRPr="003D03E7">
          <w:rPr>
            <w:b/>
            <w:noProof/>
            <w:webHidden/>
            <w:szCs w:val="24"/>
          </w:rPr>
          <w:t>16</w:t>
        </w:r>
      </w:hyperlink>
    </w:p>
    <w:p w:rsidR="001750CB" w:rsidRPr="003D03E7" w:rsidRDefault="00813051" w:rsidP="009D78CB">
      <w:pPr>
        <w:pStyle w:val="TOC4"/>
        <w:rPr>
          <w:b/>
          <w:noProof/>
          <w:szCs w:val="24"/>
          <w:u w:val="single"/>
        </w:rPr>
      </w:pPr>
      <w:hyperlink w:anchor="_Toc442697406" w:history="1">
        <w:r w:rsidR="007B7DB3" w:rsidRPr="003D03E7">
          <w:rPr>
            <w:b/>
            <w:szCs w:val="24"/>
          </w:rPr>
          <w:t>A</w:t>
        </w:r>
        <w:r w:rsidR="00197D18" w:rsidRPr="003D03E7">
          <w:rPr>
            <w:b/>
            <w:szCs w:val="24"/>
          </w:rPr>
          <w:t xml:space="preserve"> Growing </w:t>
        </w:r>
        <w:r w:rsidR="007B7DB3" w:rsidRPr="003D03E7">
          <w:rPr>
            <w:b/>
            <w:szCs w:val="24"/>
          </w:rPr>
          <w:t>Demographic</w:t>
        </w:r>
        <w:r w:rsidR="00CE7835" w:rsidRPr="003D03E7">
          <w:rPr>
            <w:b/>
            <w:szCs w:val="24"/>
          </w:rPr>
          <w:t xml:space="preserve"> </w:t>
        </w:r>
        <w:r w:rsidR="00CE7835" w:rsidRPr="003D03E7">
          <w:rPr>
            <w:b/>
            <w:noProof/>
            <w:webHidden/>
            <w:szCs w:val="24"/>
          </w:rPr>
          <w:tab/>
        </w:r>
      </w:hyperlink>
      <w:r w:rsidR="009A1245" w:rsidRPr="003D03E7">
        <w:rPr>
          <w:b/>
          <w:noProof/>
          <w:szCs w:val="24"/>
        </w:rPr>
        <w:t>19</w:t>
      </w:r>
    </w:p>
    <w:p w:rsidR="001750CB" w:rsidRPr="003D03E7" w:rsidRDefault="00F11C7F" w:rsidP="00635EA0">
      <w:pPr>
        <w:pStyle w:val="TOC3"/>
        <w:rPr>
          <w:rStyle w:val="Hyperlink"/>
          <w:noProof/>
          <w:color w:val="auto"/>
          <w:szCs w:val="24"/>
        </w:rPr>
      </w:pPr>
      <w:r w:rsidRPr="003D03E7">
        <w:rPr>
          <w:i/>
          <w:szCs w:val="24"/>
        </w:rPr>
        <w:t xml:space="preserve">   </w:t>
      </w:r>
      <w:hyperlink w:anchor="_Toc442697405" w:history="1">
        <w:r w:rsidR="00206E31" w:rsidRPr="003D03E7">
          <w:rPr>
            <w:szCs w:val="24"/>
          </w:rPr>
          <w:t>The Syrian Civil War – A Gift to ISIL</w:t>
        </w:r>
        <w:r w:rsidR="001750CB" w:rsidRPr="003D03E7">
          <w:rPr>
            <w:noProof/>
            <w:webHidden/>
            <w:szCs w:val="24"/>
          </w:rPr>
          <w:tab/>
        </w:r>
        <w:r w:rsidR="009A1245" w:rsidRPr="003D03E7">
          <w:rPr>
            <w:noProof/>
            <w:webHidden/>
            <w:szCs w:val="24"/>
          </w:rPr>
          <w:t>20</w:t>
        </w:r>
      </w:hyperlink>
    </w:p>
    <w:p w:rsidR="00AF5930" w:rsidRPr="003D03E7" w:rsidRDefault="00813051" w:rsidP="009D78CB">
      <w:pPr>
        <w:pStyle w:val="TOC4"/>
        <w:rPr>
          <w:b/>
          <w:szCs w:val="24"/>
        </w:rPr>
      </w:pPr>
      <w:hyperlink w:anchor="_Toc442697406" w:history="1">
        <w:r w:rsidR="00AF5930" w:rsidRPr="003D03E7">
          <w:rPr>
            <w:b/>
            <w:szCs w:val="24"/>
          </w:rPr>
          <w:t>Escalation</w:t>
        </w:r>
        <w:r w:rsidR="00AF5930" w:rsidRPr="003D03E7">
          <w:rPr>
            <w:b/>
            <w:noProof/>
            <w:webHidden/>
            <w:szCs w:val="24"/>
          </w:rPr>
          <w:tab/>
        </w:r>
        <w:r w:rsidR="009A1245" w:rsidRPr="003D03E7">
          <w:rPr>
            <w:b/>
            <w:noProof/>
            <w:webHidden/>
            <w:szCs w:val="24"/>
          </w:rPr>
          <w:t>21</w:t>
        </w:r>
      </w:hyperlink>
    </w:p>
    <w:p w:rsidR="003B3BD7" w:rsidRPr="003D03E7" w:rsidRDefault="00AF5930" w:rsidP="009D78CB">
      <w:pPr>
        <w:pStyle w:val="TOC4"/>
        <w:rPr>
          <w:b/>
          <w:noProof/>
          <w:szCs w:val="24"/>
          <w:u w:val="single"/>
        </w:rPr>
      </w:pPr>
      <w:r w:rsidRPr="003D03E7">
        <w:rPr>
          <w:rStyle w:val="Hyperlink"/>
          <w:b/>
          <w:noProof/>
          <w:color w:val="auto"/>
          <w:szCs w:val="24"/>
          <w:u w:val="none"/>
        </w:rPr>
        <w:t>Legitimacy, Human Rights, and Global Policin</w:t>
      </w:r>
      <w:hyperlink w:anchor="_Toc442697409" w:history="1">
        <w:r w:rsidR="00230804" w:rsidRPr="003D03E7">
          <w:rPr>
            <w:rStyle w:val="Hyperlink"/>
            <w:b/>
            <w:noProof/>
            <w:color w:val="auto"/>
            <w:szCs w:val="24"/>
          </w:rPr>
          <w:t>g</w:t>
        </w:r>
        <w:r w:rsidR="009D070F" w:rsidRPr="003D03E7">
          <w:rPr>
            <w:b/>
            <w:noProof/>
            <w:webHidden/>
            <w:szCs w:val="24"/>
          </w:rPr>
          <w:tab/>
        </w:r>
        <w:r w:rsidR="009A1245" w:rsidRPr="003D03E7">
          <w:rPr>
            <w:b/>
            <w:noProof/>
            <w:webHidden/>
            <w:szCs w:val="24"/>
          </w:rPr>
          <w:t>24</w:t>
        </w:r>
      </w:hyperlink>
    </w:p>
    <w:p w:rsidR="009F24C4" w:rsidRPr="003D03E7" w:rsidRDefault="00813051" w:rsidP="00FC16C7">
      <w:pPr>
        <w:pStyle w:val="TOC1"/>
        <w:rPr>
          <w:rStyle w:val="Hyperlink"/>
          <w:i/>
          <w:color w:val="auto"/>
          <w:szCs w:val="24"/>
        </w:rPr>
      </w:pPr>
      <w:hyperlink w:anchor="_Toc442697410" w:history="1">
        <w:r w:rsidR="00FC16C7" w:rsidRPr="003D03E7">
          <w:rPr>
            <w:rStyle w:val="Hyperlink"/>
            <w:color w:val="auto"/>
            <w:szCs w:val="24"/>
          </w:rPr>
          <w:t>CHA</w:t>
        </w:r>
        <w:r w:rsidR="009F24C4" w:rsidRPr="003D03E7">
          <w:rPr>
            <w:rStyle w:val="Hyperlink"/>
            <w:color w:val="auto"/>
            <w:szCs w:val="24"/>
          </w:rPr>
          <w:t xml:space="preserve">PTER </w:t>
        </w:r>
        <w:r w:rsidR="00155E4C" w:rsidRPr="003D03E7">
          <w:rPr>
            <w:rStyle w:val="Hyperlink"/>
            <w:color w:val="auto"/>
            <w:szCs w:val="24"/>
          </w:rPr>
          <w:t>2</w:t>
        </w:r>
        <w:r w:rsidR="009F24C4" w:rsidRPr="003D03E7">
          <w:rPr>
            <w:rStyle w:val="Hyperlink"/>
            <w:color w:val="auto"/>
            <w:szCs w:val="24"/>
          </w:rPr>
          <w:t xml:space="preserve"> THE </w:t>
        </w:r>
        <w:r w:rsidR="00F11C7F" w:rsidRPr="003D03E7">
          <w:rPr>
            <w:rStyle w:val="Hyperlink"/>
            <w:color w:val="auto"/>
            <w:szCs w:val="24"/>
          </w:rPr>
          <w:t>ISLAMIC STATE OF IRAQ AND THE LEVANT</w:t>
        </w:r>
        <w:r w:rsidR="009F24C4" w:rsidRPr="003D03E7">
          <w:rPr>
            <w:webHidden/>
            <w:szCs w:val="24"/>
          </w:rPr>
          <w:tab/>
        </w:r>
        <w:r w:rsidR="00A229DD" w:rsidRPr="003D03E7">
          <w:rPr>
            <w:webHidden/>
            <w:szCs w:val="24"/>
          </w:rPr>
          <w:t>2</w:t>
        </w:r>
        <w:r w:rsidR="009A1245" w:rsidRPr="003D03E7">
          <w:rPr>
            <w:webHidden/>
            <w:szCs w:val="24"/>
          </w:rPr>
          <w:t>6</w:t>
        </w:r>
      </w:hyperlink>
    </w:p>
    <w:p w:rsidR="00684AA0" w:rsidRPr="003D03E7" w:rsidRDefault="00813051" w:rsidP="00F11C7F">
      <w:pPr>
        <w:pStyle w:val="TOC4"/>
        <w:ind w:left="270"/>
        <w:rPr>
          <w:b/>
          <w:i w:val="0"/>
          <w:szCs w:val="24"/>
        </w:rPr>
      </w:pPr>
      <w:hyperlink w:anchor="_Toc442697406" w:history="1">
        <w:r w:rsidR="00684AA0" w:rsidRPr="003D03E7">
          <w:rPr>
            <w:b/>
            <w:i w:val="0"/>
            <w:szCs w:val="24"/>
          </w:rPr>
          <w:t>Islamic Radicalization through the Lens of Social Movement</w:t>
        </w:r>
        <w:r w:rsidR="00684AA0" w:rsidRPr="003D03E7">
          <w:rPr>
            <w:b/>
            <w:i w:val="0"/>
            <w:noProof/>
            <w:webHidden/>
            <w:szCs w:val="24"/>
          </w:rPr>
          <w:tab/>
        </w:r>
      </w:hyperlink>
      <w:r w:rsidR="00A229DD" w:rsidRPr="003D03E7">
        <w:rPr>
          <w:b/>
          <w:i w:val="0"/>
          <w:noProof/>
          <w:szCs w:val="24"/>
        </w:rPr>
        <w:t>2</w:t>
      </w:r>
      <w:r w:rsidR="009A1245" w:rsidRPr="003D03E7">
        <w:rPr>
          <w:b/>
          <w:i w:val="0"/>
          <w:noProof/>
          <w:szCs w:val="24"/>
        </w:rPr>
        <w:t>7</w:t>
      </w:r>
    </w:p>
    <w:p w:rsidR="00684AA0" w:rsidRPr="003D03E7" w:rsidRDefault="00813051" w:rsidP="00F11C7F">
      <w:pPr>
        <w:pStyle w:val="TOC4"/>
        <w:ind w:left="270"/>
        <w:rPr>
          <w:rStyle w:val="Hyperlink"/>
          <w:b/>
          <w:i w:val="0"/>
          <w:noProof/>
          <w:color w:val="auto"/>
          <w:szCs w:val="24"/>
        </w:rPr>
      </w:pPr>
      <w:hyperlink w:anchor="_Toc442697406" w:history="1">
        <w:r w:rsidR="00945927" w:rsidRPr="003D03E7">
          <w:rPr>
            <w:b/>
            <w:i w:val="0"/>
            <w:szCs w:val="24"/>
          </w:rPr>
          <w:t>The Rise of the Assad Regime – ‘farkh al-bat awwam’</w:t>
        </w:r>
        <w:r w:rsidR="00684AA0" w:rsidRPr="003D03E7">
          <w:rPr>
            <w:b/>
            <w:i w:val="0"/>
            <w:noProof/>
            <w:webHidden/>
            <w:szCs w:val="24"/>
          </w:rPr>
          <w:tab/>
        </w:r>
        <w:r w:rsidR="00A229DD" w:rsidRPr="003D03E7">
          <w:rPr>
            <w:b/>
            <w:i w:val="0"/>
            <w:noProof/>
            <w:webHidden/>
            <w:szCs w:val="24"/>
          </w:rPr>
          <w:t>2</w:t>
        </w:r>
        <w:r w:rsidR="009A1245" w:rsidRPr="003D03E7">
          <w:rPr>
            <w:b/>
            <w:i w:val="0"/>
            <w:noProof/>
            <w:webHidden/>
            <w:szCs w:val="24"/>
          </w:rPr>
          <w:t>8</w:t>
        </w:r>
      </w:hyperlink>
    </w:p>
    <w:p w:rsidR="00945927" w:rsidRPr="003D03E7" w:rsidRDefault="00813051" w:rsidP="00F11C7F">
      <w:pPr>
        <w:pStyle w:val="TOC4"/>
        <w:ind w:left="270"/>
        <w:rPr>
          <w:rStyle w:val="Hyperlink"/>
          <w:b/>
          <w:i w:val="0"/>
          <w:noProof/>
          <w:color w:val="auto"/>
          <w:szCs w:val="24"/>
        </w:rPr>
      </w:pPr>
      <w:hyperlink w:anchor="_Toc442697406" w:history="1">
        <w:r w:rsidR="00945927" w:rsidRPr="003D03E7">
          <w:rPr>
            <w:b/>
            <w:i w:val="0"/>
            <w:szCs w:val="24"/>
          </w:rPr>
          <w:t xml:space="preserve">Sectarian Division in Iraq and Syria </w:t>
        </w:r>
        <w:r w:rsidR="00945927" w:rsidRPr="003D03E7">
          <w:rPr>
            <w:b/>
            <w:i w:val="0"/>
            <w:noProof/>
            <w:webHidden/>
            <w:szCs w:val="24"/>
          </w:rPr>
          <w:tab/>
        </w:r>
        <w:r w:rsidR="009A1245" w:rsidRPr="003D03E7">
          <w:rPr>
            <w:b/>
            <w:i w:val="0"/>
            <w:noProof/>
            <w:webHidden/>
            <w:szCs w:val="24"/>
          </w:rPr>
          <w:t>30</w:t>
        </w:r>
      </w:hyperlink>
    </w:p>
    <w:p w:rsidR="00945927" w:rsidRPr="003D03E7" w:rsidRDefault="00813051" w:rsidP="00F11C7F">
      <w:pPr>
        <w:pStyle w:val="TOC4"/>
        <w:ind w:left="270"/>
        <w:rPr>
          <w:rStyle w:val="Hyperlink"/>
          <w:b/>
          <w:i w:val="0"/>
          <w:noProof/>
          <w:color w:val="auto"/>
          <w:szCs w:val="24"/>
        </w:rPr>
      </w:pPr>
      <w:hyperlink w:anchor="_Toc442697406" w:history="1">
        <w:r w:rsidR="00945927" w:rsidRPr="003D03E7">
          <w:rPr>
            <w:b/>
            <w:i w:val="0"/>
            <w:szCs w:val="24"/>
          </w:rPr>
          <w:t xml:space="preserve">The Rise of </w:t>
        </w:r>
        <w:r w:rsidR="00E712BE" w:rsidRPr="003D03E7">
          <w:rPr>
            <w:b/>
            <w:i w:val="0"/>
            <w:szCs w:val="24"/>
          </w:rPr>
          <w:t>ISIL</w:t>
        </w:r>
        <w:r w:rsidR="00945927" w:rsidRPr="003D03E7">
          <w:rPr>
            <w:b/>
            <w:i w:val="0"/>
            <w:noProof/>
            <w:webHidden/>
            <w:szCs w:val="24"/>
          </w:rPr>
          <w:tab/>
        </w:r>
        <w:r w:rsidR="00A229DD" w:rsidRPr="003D03E7">
          <w:rPr>
            <w:b/>
            <w:i w:val="0"/>
            <w:noProof/>
            <w:webHidden/>
            <w:szCs w:val="24"/>
          </w:rPr>
          <w:t>3</w:t>
        </w:r>
        <w:r w:rsidR="009A1245" w:rsidRPr="003D03E7">
          <w:rPr>
            <w:b/>
            <w:i w:val="0"/>
            <w:noProof/>
            <w:webHidden/>
            <w:szCs w:val="24"/>
          </w:rPr>
          <w:t>2</w:t>
        </w:r>
      </w:hyperlink>
    </w:p>
    <w:p w:rsidR="0056562B" w:rsidRPr="003D03E7" w:rsidRDefault="00813051" w:rsidP="00F11C7F">
      <w:pPr>
        <w:pStyle w:val="TOC4"/>
        <w:ind w:left="270"/>
        <w:rPr>
          <w:rStyle w:val="Hyperlink"/>
          <w:b/>
          <w:i w:val="0"/>
          <w:noProof/>
          <w:color w:val="auto"/>
          <w:szCs w:val="24"/>
        </w:rPr>
      </w:pPr>
      <w:hyperlink w:anchor="_Toc442697406" w:history="1">
        <w:r w:rsidR="002D7E9D" w:rsidRPr="003D03E7">
          <w:rPr>
            <w:b/>
            <w:i w:val="0"/>
            <w:szCs w:val="24"/>
          </w:rPr>
          <w:t>The ISIL Franchise</w:t>
        </w:r>
        <w:r w:rsidR="0056562B" w:rsidRPr="003D03E7">
          <w:rPr>
            <w:b/>
            <w:i w:val="0"/>
            <w:noProof/>
            <w:webHidden/>
            <w:szCs w:val="24"/>
          </w:rPr>
          <w:tab/>
        </w:r>
        <w:r w:rsidR="00A229DD" w:rsidRPr="003D03E7">
          <w:rPr>
            <w:b/>
            <w:i w:val="0"/>
            <w:noProof/>
            <w:webHidden/>
            <w:szCs w:val="24"/>
          </w:rPr>
          <w:t>3</w:t>
        </w:r>
        <w:r w:rsidR="009A1245" w:rsidRPr="003D03E7">
          <w:rPr>
            <w:b/>
            <w:i w:val="0"/>
            <w:noProof/>
            <w:webHidden/>
            <w:szCs w:val="24"/>
          </w:rPr>
          <w:t>7</w:t>
        </w:r>
      </w:hyperlink>
    </w:p>
    <w:p w:rsidR="0056562B" w:rsidRPr="003D03E7" w:rsidRDefault="00813051" w:rsidP="00F11C7F">
      <w:pPr>
        <w:pStyle w:val="TOC4"/>
        <w:ind w:left="270"/>
        <w:rPr>
          <w:rStyle w:val="Hyperlink"/>
          <w:b/>
          <w:i w:val="0"/>
          <w:noProof/>
          <w:color w:val="auto"/>
          <w:szCs w:val="24"/>
        </w:rPr>
      </w:pPr>
      <w:hyperlink w:anchor="_Toc442697406" w:history="1">
        <w:r w:rsidR="000B370E" w:rsidRPr="003D03E7">
          <w:rPr>
            <w:b/>
            <w:i w:val="0"/>
            <w:szCs w:val="24"/>
          </w:rPr>
          <w:t xml:space="preserve">Terror using Twitter – ISIL’s </w:t>
        </w:r>
        <w:r w:rsidR="00286D8B" w:rsidRPr="003D03E7">
          <w:rPr>
            <w:b/>
            <w:i w:val="0"/>
            <w:szCs w:val="24"/>
          </w:rPr>
          <w:t>Threat Strategy</w:t>
        </w:r>
        <w:r w:rsidR="0056562B" w:rsidRPr="003D03E7">
          <w:rPr>
            <w:b/>
            <w:i w:val="0"/>
            <w:noProof/>
            <w:webHidden/>
            <w:szCs w:val="24"/>
          </w:rPr>
          <w:tab/>
        </w:r>
      </w:hyperlink>
      <w:r w:rsidR="00A229DD" w:rsidRPr="003D03E7">
        <w:rPr>
          <w:b/>
          <w:i w:val="0"/>
          <w:noProof/>
          <w:szCs w:val="24"/>
        </w:rPr>
        <w:t>3</w:t>
      </w:r>
      <w:r w:rsidR="009A1245" w:rsidRPr="003D03E7">
        <w:rPr>
          <w:b/>
          <w:i w:val="0"/>
          <w:noProof/>
          <w:szCs w:val="24"/>
        </w:rPr>
        <w:t>8</w:t>
      </w:r>
    </w:p>
    <w:p w:rsidR="00286D8B" w:rsidRPr="003D03E7" w:rsidRDefault="00286D8B" w:rsidP="00F11C7F">
      <w:pPr>
        <w:pStyle w:val="TOC4"/>
        <w:ind w:left="270"/>
        <w:rPr>
          <w:rStyle w:val="Hyperlink"/>
          <w:b/>
          <w:i w:val="0"/>
          <w:noProof/>
          <w:color w:val="auto"/>
          <w:szCs w:val="24"/>
        </w:rPr>
      </w:pPr>
      <w:r w:rsidRPr="003D03E7">
        <w:rPr>
          <w:rStyle w:val="Hyperlink"/>
          <w:b/>
          <w:i w:val="0"/>
          <w:noProof/>
          <w:color w:val="auto"/>
          <w:szCs w:val="24"/>
          <w:u w:val="none"/>
        </w:rPr>
        <w:t>International Alliances</w:t>
      </w:r>
      <w:hyperlink w:anchor="_Toc442697406" w:history="1">
        <w:r w:rsidRPr="003D03E7">
          <w:rPr>
            <w:b/>
            <w:i w:val="0"/>
            <w:noProof/>
            <w:webHidden/>
            <w:szCs w:val="24"/>
          </w:rPr>
          <w:tab/>
        </w:r>
        <w:r w:rsidR="00A229DD" w:rsidRPr="003D03E7">
          <w:rPr>
            <w:b/>
            <w:i w:val="0"/>
            <w:noProof/>
            <w:webHidden/>
            <w:szCs w:val="24"/>
          </w:rPr>
          <w:t>4</w:t>
        </w:r>
      </w:hyperlink>
      <w:r w:rsidR="009A1245" w:rsidRPr="003D03E7">
        <w:rPr>
          <w:b/>
          <w:i w:val="0"/>
          <w:noProof/>
          <w:szCs w:val="24"/>
        </w:rPr>
        <w:t>5</w:t>
      </w:r>
    </w:p>
    <w:p w:rsidR="009D070F" w:rsidRPr="003D03E7" w:rsidRDefault="00813051" w:rsidP="00FC16C7">
      <w:pPr>
        <w:pStyle w:val="TOC1"/>
        <w:rPr>
          <w:caps/>
          <w:szCs w:val="24"/>
          <w:lang w:bidi="ar-SA"/>
        </w:rPr>
      </w:pPr>
      <w:hyperlink w:anchor="_Toc442697410" w:history="1">
        <w:r w:rsidR="009D070F" w:rsidRPr="003D03E7">
          <w:rPr>
            <w:rStyle w:val="Hyperlink"/>
            <w:color w:val="auto"/>
            <w:szCs w:val="24"/>
          </w:rPr>
          <w:t xml:space="preserve">CHAPTER </w:t>
        </w:r>
        <w:r w:rsidR="00155E4C" w:rsidRPr="003D03E7">
          <w:rPr>
            <w:rStyle w:val="Hyperlink"/>
            <w:color w:val="auto"/>
            <w:szCs w:val="24"/>
          </w:rPr>
          <w:t>3</w:t>
        </w:r>
        <w:r w:rsidR="009D070F" w:rsidRPr="003D03E7">
          <w:rPr>
            <w:rStyle w:val="Hyperlink"/>
            <w:color w:val="auto"/>
            <w:szCs w:val="24"/>
          </w:rPr>
          <w:t xml:space="preserve"> </w:t>
        </w:r>
        <w:r w:rsidR="005E1635" w:rsidRPr="003D03E7">
          <w:rPr>
            <w:rStyle w:val="Hyperlink"/>
            <w:color w:val="auto"/>
            <w:szCs w:val="24"/>
          </w:rPr>
          <w:t xml:space="preserve">THE U.S. </w:t>
        </w:r>
        <w:r w:rsidR="00BE6472" w:rsidRPr="003D03E7">
          <w:rPr>
            <w:rStyle w:val="Hyperlink"/>
            <w:color w:val="auto"/>
            <w:szCs w:val="24"/>
          </w:rPr>
          <w:t>POLICY</w:t>
        </w:r>
        <w:r w:rsidR="001C26A9" w:rsidRPr="003D03E7">
          <w:rPr>
            <w:rStyle w:val="Hyperlink"/>
            <w:color w:val="auto"/>
            <w:szCs w:val="24"/>
          </w:rPr>
          <w:t xml:space="preserve"> </w:t>
        </w:r>
        <w:r w:rsidR="005E1635" w:rsidRPr="003D03E7">
          <w:rPr>
            <w:rStyle w:val="Hyperlink"/>
            <w:color w:val="auto"/>
            <w:szCs w:val="24"/>
          </w:rPr>
          <w:t>RESPONSE</w:t>
        </w:r>
        <w:r w:rsidR="009D070F" w:rsidRPr="003D03E7">
          <w:rPr>
            <w:webHidden/>
            <w:szCs w:val="24"/>
          </w:rPr>
          <w:tab/>
        </w:r>
        <w:r w:rsidR="00A229DD" w:rsidRPr="003D03E7">
          <w:rPr>
            <w:webHidden/>
            <w:szCs w:val="24"/>
          </w:rPr>
          <w:t>4</w:t>
        </w:r>
        <w:r w:rsidR="009A1245" w:rsidRPr="003D03E7">
          <w:rPr>
            <w:webHidden/>
            <w:szCs w:val="24"/>
          </w:rPr>
          <w:t>7</w:t>
        </w:r>
      </w:hyperlink>
    </w:p>
    <w:p w:rsidR="009D070F" w:rsidRPr="003D03E7" w:rsidRDefault="009A2A47" w:rsidP="00FC16C7">
      <w:pPr>
        <w:pStyle w:val="TOC2"/>
        <w:rPr>
          <w:rStyle w:val="Hyperlink"/>
          <w:color w:val="auto"/>
          <w:szCs w:val="24"/>
        </w:rPr>
      </w:pPr>
      <w:r w:rsidRPr="003D03E7">
        <w:rPr>
          <w:rStyle w:val="Hyperlink"/>
          <w:color w:val="auto"/>
          <w:szCs w:val="24"/>
          <w:u w:val="none"/>
        </w:rPr>
        <w:t>A Wicked Problem</w:t>
      </w:r>
      <w:hyperlink w:anchor="_Toc442697411" w:history="1">
        <w:r w:rsidR="009D070F" w:rsidRPr="003D03E7">
          <w:rPr>
            <w:webHidden/>
            <w:szCs w:val="24"/>
          </w:rPr>
          <w:tab/>
        </w:r>
        <w:r w:rsidR="00FC16C7" w:rsidRPr="003D03E7">
          <w:rPr>
            <w:webHidden/>
            <w:szCs w:val="24"/>
          </w:rPr>
          <w:t>4</w:t>
        </w:r>
        <w:r w:rsidR="009A1245" w:rsidRPr="003D03E7">
          <w:rPr>
            <w:webHidden/>
            <w:szCs w:val="24"/>
          </w:rPr>
          <w:t>7</w:t>
        </w:r>
      </w:hyperlink>
    </w:p>
    <w:p w:rsidR="002423E5" w:rsidRPr="003D03E7" w:rsidRDefault="002423E5" w:rsidP="009D78CB">
      <w:pPr>
        <w:pStyle w:val="TOC4"/>
        <w:rPr>
          <w:rStyle w:val="Hyperlink"/>
          <w:b/>
          <w:noProof/>
          <w:color w:val="auto"/>
          <w:szCs w:val="24"/>
          <w:u w:val="none"/>
        </w:rPr>
      </w:pPr>
      <w:r w:rsidRPr="003D03E7">
        <w:rPr>
          <w:rStyle w:val="Hyperlink"/>
          <w:b/>
          <w:noProof/>
          <w:color w:val="auto"/>
          <w:szCs w:val="24"/>
          <w:u w:val="none"/>
        </w:rPr>
        <w:t>Authorization for Use of Military Force</w:t>
      </w:r>
      <w:hyperlink w:anchor="_Toc442697406" w:history="1">
        <w:r w:rsidRPr="003D03E7">
          <w:rPr>
            <w:b/>
            <w:noProof/>
            <w:webHidden/>
            <w:szCs w:val="24"/>
          </w:rPr>
          <w:tab/>
        </w:r>
        <w:r w:rsidR="00FC16C7" w:rsidRPr="003D03E7">
          <w:rPr>
            <w:b/>
            <w:noProof/>
            <w:webHidden/>
            <w:szCs w:val="24"/>
          </w:rPr>
          <w:t>4</w:t>
        </w:r>
        <w:r w:rsidR="009A1245" w:rsidRPr="003D03E7">
          <w:rPr>
            <w:b/>
            <w:noProof/>
            <w:webHidden/>
            <w:szCs w:val="24"/>
          </w:rPr>
          <w:t>8</w:t>
        </w:r>
      </w:hyperlink>
    </w:p>
    <w:p w:rsidR="00C13A6C" w:rsidRPr="003D03E7" w:rsidRDefault="00813051" w:rsidP="009D78CB">
      <w:pPr>
        <w:pStyle w:val="TOC4"/>
        <w:rPr>
          <w:rStyle w:val="Hyperlink"/>
          <w:b/>
          <w:noProof/>
          <w:color w:val="auto"/>
          <w:szCs w:val="24"/>
        </w:rPr>
      </w:pPr>
      <w:hyperlink w:anchor="_Toc442697406" w:history="1">
        <w:r w:rsidR="00C13A6C" w:rsidRPr="003D03E7">
          <w:rPr>
            <w:b/>
            <w:szCs w:val="24"/>
          </w:rPr>
          <w:t>U.S. Anti-Terrorism Legislation and Protecting Civil Liberties</w:t>
        </w:r>
        <w:r w:rsidR="00C13A6C" w:rsidRPr="003D03E7">
          <w:rPr>
            <w:b/>
            <w:noProof/>
            <w:webHidden/>
            <w:szCs w:val="24"/>
          </w:rPr>
          <w:tab/>
        </w:r>
      </w:hyperlink>
      <w:r w:rsidR="00FC16C7" w:rsidRPr="003D03E7">
        <w:rPr>
          <w:b/>
          <w:noProof/>
          <w:szCs w:val="24"/>
        </w:rPr>
        <w:t>5</w:t>
      </w:r>
      <w:r w:rsidR="009A1245" w:rsidRPr="003D03E7">
        <w:rPr>
          <w:b/>
          <w:noProof/>
          <w:szCs w:val="24"/>
        </w:rPr>
        <w:t>1</w:t>
      </w:r>
    </w:p>
    <w:p w:rsidR="002423E5" w:rsidRPr="003D03E7" w:rsidRDefault="00813051" w:rsidP="009D78CB">
      <w:pPr>
        <w:pStyle w:val="TOC4"/>
        <w:rPr>
          <w:rStyle w:val="Hyperlink"/>
          <w:b/>
          <w:noProof/>
          <w:color w:val="auto"/>
          <w:szCs w:val="24"/>
        </w:rPr>
      </w:pPr>
      <w:hyperlink w:anchor="_Toc442697406" w:history="1">
        <w:r w:rsidR="002423E5" w:rsidRPr="003D03E7">
          <w:rPr>
            <w:b/>
            <w:szCs w:val="24"/>
          </w:rPr>
          <w:t>U</w:t>
        </w:r>
        <w:r w:rsidR="00F67541" w:rsidRPr="003D03E7">
          <w:rPr>
            <w:b/>
            <w:szCs w:val="24"/>
          </w:rPr>
          <w:t xml:space="preserve">.S. and UN </w:t>
        </w:r>
        <w:r w:rsidR="002423E5" w:rsidRPr="003D03E7">
          <w:rPr>
            <w:b/>
            <w:szCs w:val="24"/>
          </w:rPr>
          <w:t>Actions to Counter Terrorism</w:t>
        </w:r>
        <w:r w:rsidR="002423E5" w:rsidRPr="003D03E7">
          <w:rPr>
            <w:b/>
            <w:noProof/>
            <w:webHidden/>
            <w:szCs w:val="24"/>
          </w:rPr>
          <w:tab/>
        </w:r>
        <w:r w:rsidR="00FC16C7" w:rsidRPr="003D03E7">
          <w:rPr>
            <w:b/>
            <w:noProof/>
            <w:webHidden/>
            <w:szCs w:val="24"/>
          </w:rPr>
          <w:t>5</w:t>
        </w:r>
        <w:r w:rsidR="009A1245" w:rsidRPr="003D03E7">
          <w:rPr>
            <w:b/>
            <w:noProof/>
            <w:webHidden/>
            <w:szCs w:val="24"/>
          </w:rPr>
          <w:t>2</w:t>
        </w:r>
      </w:hyperlink>
    </w:p>
    <w:p w:rsidR="00101A9D" w:rsidRPr="003D03E7" w:rsidRDefault="00101A9D" w:rsidP="00FC16C7">
      <w:pPr>
        <w:pStyle w:val="TOC2"/>
        <w:rPr>
          <w:rStyle w:val="Hyperlink"/>
          <w:color w:val="auto"/>
          <w:szCs w:val="24"/>
        </w:rPr>
      </w:pPr>
      <w:r w:rsidRPr="003D03E7">
        <w:rPr>
          <w:rStyle w:val="Hyperlink"/>
          <w:color w:val="auto"/>
          <w:szCs w:val="24"/>
          <w:u w:val="none"/>
        </w:rPr>
        <w:t>Implementing U.S. Policy - Organizing, Interpreting, and Applying</w:t>
      </w:r>
      <w:hyperlink w:anchor="_Toc442697411" w:history="1">
        <w:r w:rsidRPr="003D03E7">
          <w:rPr>
            <w:webHidden/>
            <w:szCs w:val="24"/>
          </w:rPr>
          <w:tab/>
        </w:r>
        <w:r w:rsidR="00FC16C7" w:rsidRPr="003D03E7">
          <w:rPr>
            <w:webHidden/>
            <w:szCs w:val="24"/>
          </w:rPr>
          <w:t>5</w:t>
        </w:r>
        <w:r w:rsidR="009A1245" w:rsidRPr="003D03E7">
          <w:rPr>
            <w:webHidden/>
            <w:szCs w:val="24"/>
          </w:rPr>
          <w:t>4</w:t>
        </w:r>
      </w:hyperlink>
    </w:p>
    <w:p w:rsidR="00E427A5" w:rsidRPr="003D03E7" w:rsidRDefault="00E427A5" w:rsidP="009D78CB">
      <w:pPr>
        <w:pStyle w:val="TOC4"/>
        <w:rPr>
          <w:rStyle w:val="Hyperlink"/>
          <w:b/>
          <w:noProof/>
          <w:color w:val="auto"/>
          <w:szCs w:val="24"/>
        </w:rPr>
      </w:pPr>
      <w:r w:rsidRPr="003D03E7">
        <w:rPr>
          <w:rStyle w:val="Hyperlink"/>
          <w:b/>
          <w:noProof/>
          <w:color w:val="auto"/>
          <w:szCs w:val="24"/>
          <w:u w:val="none"/>
        </w:rPr>
        <w:t>Assumption</w:t>
      </w:r>
      <w:r w:rsidR="009779C9" w:rsidRPr="003D03E7">
        <w:rPr>
          <w:rStyle w:val="Hyperlink"/>
          <w:b/>
          <w:noProof/>
          <w:color w:val="auto"/>
          <w:szCs w:val="24"/>
          <w:u w:val="none"/>
        </w:rPr>
        <w:t>s</w:t>
      </w:r>
      <w:r w:rsidRPr="003D03E7">
        <w:rPr>
          <w:rStyle w:val="Hyperlink"/>
          <w:b/>
          <w:noProof/>
          <w:color w:val="auto"/>
          <w:szCs w:val="24"/>
          <w:u w:val="none"/>
        </w:rPr>
        <w:t xml:space="preserve"> of U.S. International Relations (circa 2016)</w:t>
      </w:r>
      <w:hyperlink w:anchor="_Toc442697406" w:history="1">
        <w:r w:rsidRPr="003D03E7">
          <w:rPr>
            <w:b/>
            <w:noProof/>
            <w:webHidden/>
            <w:szCs w:val="24"/>
          </w:rPr>
          <w:tab/>
        </w:r>
        <w:r w:rsidR="00FC16C7" w:rsidRPr="003D03E7">
          <w:rPr>
            <w:b/>
            <w:noProof/>
            <w:webHidden/>
            <w:szCs w:val="24"/>
          </w:rPr>
          <w:t>5</w:t>
        </w:r>
      </w:hyperlink>
      <w:r w:rsidR="009A1245" w:rsidRPr="003D03E7">
        <w:rPr>
          <w:b/>
          <w:noProof/>
          <w:szCs w:val="24"/>
        </w:rPr>
        <w:t>5</w:t>
      </w:r>
    </w:p>
    <w:p w:rsidR="00FD5119" w:rsidRPr="003D03E7" w:rsidRDefault="00FD5119" w:rsidP="009D78CB">
      <w:pPr>
        <w:pStyle w:val="TOC4"/>
        <w:rPr>
          <w:rStyle w:val="Hyperlink"/>
          <w:b/>
          <w:noProof/>
          <w:color w:val="auto"/>
          <w:szCs w:val="24"/>
        </w:rPr>
      </w:pPr>
      <w:r w:rsidRPr="003D03E7">
        <w:rPr>
          <w:rStyle w:val="Hyperlink"/>
          <w:b/>
          <w:noProof/>
          <w:color w:val="auto"/>
          <w:szCs w:val="24"/>
          <w:u w:val="none"/>
        </w:rPr>
        <w:t>Implementing Policies and Procedures -Smart Power!</w:t>
      </w:r>
      <w:hyperlink w:anchor="_Toc442697406" w:history="1">
        <w:r w:rsidRPr="003D03E7">
          <w:rPr>
            <w:b/>
            <w:noProof/>
            <w:webHidden/>
            <w:szCs w:val="24"/>
          </w:rPr>
          <w:tab/>
        </w:r>
        <w:r w:rsidR="00FC16C7" w:rsidRPr="003D03E7">
          <w:rPr>
            <w:b/>
            <w:noProof/>
            <w:webHidden/>
            <w:szCs w:val="24"/>
          </w:rPr>
          <w:t>5</w:t>
        </w:r>
        <w:r w:rsidR="009A1245" w:rsidRPr="003D03E7">
          <w:rPr>
            <w:b/>
            <w:noProof/>
            <w:webHidden/>
            <w:szCs w:val="24"/>
          </w:rPr>
          <w:t>8</w:t>
        </w:r>
      </w:hyperlink>
    </w:p>
    <w:p w:rsidR="00AC1C9A" w:rsidRPr="003D03E7" w:rsidRDefault="00AC1C9A" w:rsidP="009D78CB">
      <w:pPr>
        <w:pStyle w:val="TOC4"/>
        <w:ind w:left="720"/>
        <w:rPr>
          <w:rStyle w:val="Hyperlink"/>
          <w:b/>
          <w:noProof/>
          <w:color w:val="auto"/>
          <w:szCs w:val="24"/>
        </w:rPr>
      </w:pPr>
      <w:r w:rsidRPr="003D03E7">
        <w:rPr>
          <w:rStyle w:val="Hyperlink"/>
          <w:noProof/>
          <w:color w:val="auto"/>
          <w:szCs w:val="24"/>
          <w:u w:val="none"/>
        </w:rPr>
        <w:t>Diplomacy</w:t>
      </w:r>
      <w:hyperlink w:anchor="_Toc442697406" w:history="1">
        <w:r w:rsidRPr="003D03E7">
          <w:rPr>
            <w:noProof/>
            <w:webHidden/>
            <w:szCs w:val="24"/>
          </w:rPr>
          <w:tab/>
        </w:r>
        <w:r w:rsidR="00FC16C7" w:rsidRPr="003D03E7">
          <w:rPr>
            <w:noProof/>
            <w:webHidden/>
            <w:szCs w:val="24"/>
          </w:rPr>
          <w:t>5</w:t>
        </w:r>
        <w:r w:rsidR="009A1245" w:rsidRPr="003D03E7">
          <w:rPr>
            <w:noProof/>
            <w:webHidden/>
            <w:szCs w:val="24"/>
          </w:rPr>
          <w:t>8</w:t>
        </w:r>
      </w:hyperlink>
    </w:p>
    <w:p w:rsidR="00AC1C9A" w:rsidRPr="003D03E7" w:rsidRDefault="00AC1C9A" w:rsidP="009D78CB">
      <w:pPr>
        <w:pStyle w:val="TOC4"/>
        <w:ind w:left="720"/>
        <w:rPr>
          <w:rStyle w:val="Hyperlink"/>
          <w:b/>
          <w:noProof/>
          <w:color w:val="auto"/>
          <w:szCs w:val="24"/>
        </w:rPr>
      </w:pPr>
      <w:r w:rsidRPr="003D03E7">
        <w:rPr>
          <w:rStyle w:val="Hyperlink"/>
          <w:noProof/>
          <w:color w:val="auto"/>
          <w:szCs w:val="24"/>
          <w:u w:val="none"/>
        </w:rPr>
        <w:t>Economic</w:t>
      </w:r>
      <w:hyperlink w:anchor="_Toc442697406" w:history="1">
        <w:r w:rsidRPr="003D03E7">
          <w:rPr>
            <w:noProof/>
            <w:webHidden/>
            <w:szCs w:val="24"/>
          </w:rPr>
          <w:tab/>
        </w:r>
        <w:r w:rsidR="009A1245" w:rsidRPr="003D03E7">
          <w:rPr>
            <w:noProof/>
            <w:webHidden/>
            <w:szCs w:val="24"/>
          </w:rPr>
          <w:t>60</w:t>
        </w:r>
      </w:hyperlink>
    </w:p>
    <w:p w:rsidR="00AC1C9A" w:rsidRPr="003D03E7" w:rsidRDefault="00AC1C9A" w:rsidP="009D78CB">
      <w:pPr>
        <w:pStyle w:val="TOC4"/>
        <w:ind w:left="720"/>
        <w:rPr>
          <w:rStyle w:val="Hyperlink"/>
          <w:b/>
          <w:noProof/>
          <w:color w:val="auto"/>
          <w:szCs w:val="24"/>
        </w:rPr>
      </w:pPr>
      <w:r w:rsidRPr="003D03E7">
        <w:rPr>
          <w:rStyle w:val="Hyperlink"/>
          <w:noProof/>
          <w:color w:val="auto"/>
          <w:szCs w:val="24"/>
          <w:u w:val="none"/>
        </w:rPr>
        <w:t>Intelligence</w:t>
      </w:r>
      <w:hyperlink w:anchor="_Toc442697406" w:history="1">
        <w:r w:rsidRPr="003D03E7">
          <w:rPr>
            <w:noProof/>
            <w:webHidden/>
            <w:szCs w:val="24"/>
          </w:rPr>
          <w:tab/>
        </w:r>
        <w:r w:rsidR="00FC16C7" w:rsidRPr="003D03E7">
          <w:rPr>
            <w:noProof/>
            <w:webHidden/>
            <w:szCs w:val="24"/>
          </w:rPr>
          <w:t>6</w:t>
        </w:r>
        <w:r w:rsidR="009A1245" w:rsidRPr="003D03E7">
          <w:rPr>
            <w:noProof/>
            <w:webHidden/>
            <w:szCs w:val="24"/>
          </w:rPr>
          <w:t>1</w:t>
        </w:r>
      </w:hyperlink>
    </w:p>
    <w:p w:rsidR="00AC1C9A" w:rsidRPr="003D03E7" w:rsidRDefault="00AC1C9A" w:rsidP="009D78CB">
      <w:pPr>
        <w:pStyle w:val="TOC4"/>
        <w:ind w:left="720"/>
        <w:rPr>
          <w:rStyle w:val="Hyperlink"/>
          <w:b/>
          <w:noProof/>
          <w:color w:val="auto"/>
          <w:szCs w:val="24"/>
        </w:rPr>
      </w:pPr>
      <w:r w:rsidRPr="003D03E7">
        <w:rPr>
          <w:rStyle w:val="Hyperlink"/>
          <w:noProof/>
          <w:color w:val="auto"/>
          <w:szCs w:val="24"/>
          <w:u w:val="none"/>
        </w:rPr>
        <w:t>Law Enforcement</w:t>
      </w:r>
      <w:hyperlink w:anchor="_Toc442697406" w:history="1">
        <w:r w:rsidRPr="003D03E7">
          <w:rPr>
            <w:noProof/>
            <w:webHidden/>
            <w:szCs w:val="24"/>
          </w:rPr>
          <w:tab/>
        </w:r>
        <w:r w:rsidR="00FC16C7" w:rsidRPr="003D03E7">
          <w:rPr>
            <w:noProof/>
            <w:webHidden/>
            <w:szCs w:val="24"/>
          </w:rPr>
          <w:t>6</w:t>
        </w:r>
        <w:r w:rsidR="009A1245" w:rsidRPr="003D03E7">
          <w:rPr>
            <w:noProof/>
            <w:webHidden/>
            <w:szCs w:val="24"/>
          </w:rPr>
          <w:t>4</w:t>
        </w:r>
      </w:hyperlink>
    </w:p>
    <w:p w:rsidR="00AC1C9A" w:rsidRPr="003D03E7" w:rsidRDefault="00AC1C9A" w:rsidP="009D78CB">
      <w:pPr>
        <w:pStyle w:val="TOC4"/>
        <w:ind w:left="720"/>
        <w:rPr>
          <w:rStyle w:val="Hyperlink"/>
          <w:b/>
          <w:noProof/>
          <w:color w:val="auto"/>
          <w:szCs w:val="24"/>
        </w:rPr>
      </w:pPr>
      <w:r w:rsidRPr="003D03E7">
        <w:rPr>
          <w:rStyle w:val="Hyperlink"/>
          <w:noProof/>
          <w:color w:val="auto"/>
          <w:szCs w:val="24"/>
          <w:u w:val="none"/>
        </w:rPr>
        <w:t>Military</w:t>
      </w:r>
      <w:hyperlink w:anchor="_Toc442697406" w:history="1">
        <w:r w:rsidRPr="003D03E7">
          <w:rPr>
            <w:noProof/>
            <w:webHidden/>
            <w:szCs w:val="24"/>
          </w:rPr>
          <w:tab/>
        </w:r>
        <w:r w:rsidR="00FC16C7" w:rsidRPr="003D03E7">
          <w:rPr>
            <w:noProof/>
            <w:webHidden/>
            <w:szCs w:val="24"/>
          </w:rPr>
          <w:t>6</w:t>
        </w:r>
        <w:r w:rsidR="009A1245" w:rsidRPr="003D03E7">
          <w:rPr>
            <w:noProof/>
            <w:webHidden/>
            <w:szCs w:val="24"/>
          </w:rPr>
          <w:t>5</w:t>
        </w:r>
      </w:hyperlink>
    </w:p>
    <w:p w:rsidR="004F49D9" w:rsidRPr="003D03E7" w:rsidRDefault="0054701E" w:rsidP="009D78CB">
      <w:pPr>
        <w:pStyle w:val="TOC4"/>
        <w:rPr>
          <w:rStyle w:val="Hyperlink"/>
          <w:b/>
          <w:noProof/>
          <w:color w:val="auto"/>
          <w:szCs w:val="24"/>
        </w:rPr>
      </w:pPr>
      <w:r w:rsidRPr="003D03E7">
        <w:rPr>
          <w:rStyle w:val="Hyperlink"/>
          <w:b/>
          <w:noProof/>
          <w:color w:val="auto"/>
          <w:szCs w:val="24"/>
          <w:u w:val="none"/>
        </w:rPr>
        <w:lastRenderedPageBreak/>
        <w:t>Launching a Digital Counterinsurgency</w:t>
      </w:r>
      <w:hyperlink w:anchor="_Toc442697406" w:history="1">
        <w:r w:rsidR="004F49D9" w:rsidRPr="003D03E7">
          <w:rPr>
            <w:b/>
            <w:noProof/>
            <w:webHidden/>
            <w:szCs w:val="24"/>
          </w:rPr>
          <w:tab/>
        </w:r>
        <w:r w:rsidR="00FC16C7" w:rsidRPr="003D03E7">
          <w:rPr>
            <w:b/>
            <w:noProof/>
            <w:webHidden/>
            <w:szCs w:val="24"/>
          </w:rPr>
          <w:t>6</w:t>
        </w:r>
        <w:r w:rsidR="009A1245" w:rsidRPr="003D03E7">
          <w:rPr>
            <w:b/>
            <w:noProof/>
            <w:webHidden/>
            <w:szCs w:val="24"/>
          </w:rPr>
          <w:t>8</w:t>
        </w:r>
      </w:hyperlink>
    </w:p>
    <w:p w:rsidR="004F49D9" w:rsidRPr="003D03E7" w:rsidRDefault="0054701E" w:rsidP="009D78CB">
      <w:pPr>
        <w:pStyle w:val="TOC4"/>
        <w:rPr>
          <w:rStyle w:val="Hyperlink"/>
          <w:b/>
          <w:noProof/>
          <w:color w:val="auto"/>
          <w:szCs w:val="24"/>
        </w:rPr>
      </w:pPr>
      <w:r w:rsidRPr="003D03E7">
        <w:rPr>
          <w:rStyle w:val="Hyperlink"/>
          <w:b/>
          <w:noProof/>
          <w:color w:val="auto"/>
          <w:szCs w:val="24"/>
          <w:u w:val="none"/>
        </w:rPr>
        <w:t>Security</w:t>
      </w:r>
      <w:r w:rsidR="00644536" w:rsidRPr="003D03E7">
        <w:rPr>
          <w:rStyle w:val="Hyperlink"/>
          <w:b/>
          <w:noProof/>
          <w:color w:val="auto"/>
          <w:szCs w:val="24"/>
          <w:u w:val="none"/>
        </w:rPr>
        <w:t xml:space="preserve"> (Trumps) </w:t>
      </w:r>
      <w:r w:rsidRPr="003D03E7">
        <w:rPr>
          <w:rStyle w:val="Hyperlink"/>
          <w:b/>
          <w:noProof/>
          <w:color w:val="auto"/>
          <w:szCs w:val="24"/>
          <w:u w:val="none"/>
        </w:rPr>
        <w:t>Privacy</w:t>
      </w:r>
      <w:hyperlink w:anchor="_Toc442697406" w:history="1">
        <w:r w:rsidRPr="003D03E7">
          <w:rPr>
            <w:b/>
            <w:noProof/>
            <w:webHidden/>
            <w:szCs w:val="24"/>
          </w:rPr>
          <w:tab/>
        </w:r>
        <w:r w:rsidR="00FC16C7" w:rsidRPr="003D03E7">
          <w:rPr>
            <w:b/>
            <w:noProof/>
            <w:webHidden/>
            <w:szCs w:val="24"/>
          </w:rPr>
          <w:t>6</w:t>
        </w:r>
        <w:r w:rsidR="009A1245" w:rsidRPr="003D03E7">
          <w:rPr>
            <w:b/>
            <w:noProof/>
            <w:webHidden/>
            <w:szCs w:val="24"/>
          </w:rPr>
          <w:t>9</w:t>
        </w:r>
      </w:hyperlink>
    </w:p>
    <w:p w:rsidR="00644536" w:rsidRPr="003D03E7" w:rsidRDefault="00644536" w:rsidP="009D78CB">
      <w:pPr>
        <w:pStyle w:val="TOC4"/>
        <w:rPr>
          <w:b/>
          <w:noProof/>
          <w:szCs w:val="24"/>
          <w:u w:val="single"/>
        </w:rPr>
      </w:pPr>
      <w:r w:rsidRPr="003D03E7">
        <w:rPr>
          <w:rStyle w:val="Hyperlink"/>
          <w:b/>
          <w:noProof/>
          <w:color w:val="auto"/>
          <w:szCs w:val="24"/>
          <w:u w:val="none"/>
        </w:rPr>
        <w:t>Phasing and Metrics</w:t>
      </w:r>
      <w:hyperlink w:anchor="_Toc442697406" w:history="1">
        <w:r w:rsidRPr="003D03E7">
          <w:rPr>
            <w:b/>
            <w:noProof/>
            <w:webHidden/>
            <w:szCs w:val="24"/>
          </w:rPr>
          <w:tab/>
        </w:r>
        <w:r w:rsidR="00FC16C7" w:rsidRPr="003D03E7">
          <w:rPr>
            <w:b/>
            <w:noProof/>
            <w:webHidden/>
            <w:szCs w:val="24"/>
          </w:rPr>
          <w:t>7</w:t>
        </w:r>
        <w:r w:rsidR="009A1245" w:rsidRPr="003D03E7">
          <w:rPr>
            <w:b/>
            <w:noProof/>
            <w:webHidden/>
            <w:szCs w:val="24"/>
          </w:rPr>
          <w:t>1</w:t>
        </w:r>
      </w:hyperlink>
    </w:p>
    <w:p w:rsidR="00644536" w:rsidRPr="003D03E7" w:rsidRDefault="00644536" w:rsidP="009D78CB">
      <w:pPr>
        <w:pStyle w:val="TOC4"/>
        <w:rPr>
          <w:b/>
          <w:noProof/>
          <w:szCs w:val="24"/>
          <w:u w:val="single"/>
        </w:rPr>
      </w:pPr>
      <w:r w:rsidRPr="003D03E7">
        <w:rPr>
          <w:rStyle w:val="Hyperlink"/>
          <w:b/>
          <w:noProof/>
          <w:color w:val="auto"/>
          <w:szCs w:val="24"/>
          <w:u w:val="none"/>
        </w:rPr>
        <w:t>Risk and Mitigation</w:t>
      </w:r>
      <w:hyperlink w:anchor="_Toc442697406" w:history="1">
        <w:r w:rsidRPr="003D03E7">
          <w:rPr>
            <w:b/>
            <w:noProof/>
            <w:webHidden/>
            <w:szCs w:val="24"/>
          </w:rPr>
          <w:tab/>
        </w:r>
        <w:r w:rsidR="00FC16C7" w:rsidRPr="003D03E7">
          <w:rPr>
            <w:b/>
            <w:noProof/>
            <w:webHidden/>
            <w:szCs w:val="24"/>
          </w:rPr>
          <w:t>7</w:t>
        </w:r>
        <w:r w:rsidR="009A1245" w:rsidRPr="003D03E7">
          <w:rPr>
            <w:b/>
            <w:noProof/>
            <w:webHidden/>
            <w:szCs w:val="24"/>
          </w:rPr>
          <w:t>3</w:t>
        </w:r>
      </w:hyperlink>
    </w:p>
    <w:p w:rsidR="009D070F" w:rsidRPr="003D03E7" w:rsidRDefault="00813051" w:rsidP="00FC16C7">
      <w:pPr>
        <w:pStyle w:val="TOC1"/>
        <w:rPr>
          <w:caps/>
          <w:szCs w:val="24"/>
          <w:lang w:bidi="ar-SA"/>
        </w:rPr>
      </w:pPr>
      <w:hyperlink w:anchor="_Toc442697412" w:history="1">
        <w:r w:rsidR="009D070F" w:rsidRPr="003D03E7">
          <w:rPr>
            <w:rStyle w:val="Hyperlink"/>
            <w:color w:val="auto"/>
            <w:szCs w:val="24"/>
          </w:rPr>
          <w:t>CONCLUSION</w:t>
        </w:r>
        <w:r w:rsidR="009D070F" w:rsidRPr="003D03E7">
          <w:rPr>
            <w:webHidden/>
            <w:szCs w:val="24"/>
          </w:rPr>
          <w:tab/>
        </w:r>
        <w:r w:rsidR="00FC16C7" w:rsidRPr="003D03E7">
          <w:rPr>
            <w:webHidden/>
            <w:szCs w:val="24"/>
          </w:rPr>
          <w:t>7</w:t>
        </w:r>
        <w:r w:rsidR="009A1245" w:rsidRPr="003D03E7">
          <w:rPr>
            <w:webHidden/>
            <w:szCs w:val="24"/>
          </w:rPr>
          <w:t>6</w:t>
        </w:r>
      </w:hyperlink>
    </w:p>
    <w:p w:rsidR="009D070F" w:rsidRPr="003D03E7" w:rsidRDefault="00813051" w:rsidP="00FC16C7">
      <w:pPr>
        <w:pStyle w:val="TOC1"/>
        <w:rPr>
          <w:caps/>
          <w:szCs w:val="24"/>
          <w:lang w:bidi="ar-SA"/>
        </w:rPr>
      </w:pPr>
      <w:hyperlink w:anchor="_Toc442697413" w:history="1">
        <w:r w:rsidR="009D070F" w:rsidRPr="003D03E7">
          <w:rPr>
            <w:rStyle w:val="Hyperlink"/>
            <w:color w:val="auto"/>
            <w:szCs w:val="24"/>
          </w:rPr>
          <w:t>BIBLIOGRAPHY</w:t>
        </w:r>
        <w:r w:rsidR="009D070F" w:rsidRPr="003D03E7">
          <w:rPr>
            <w:webHidden/>
            <w:szCs w:val="24"/>
          </w:rPr>
          <w:tab/>
        </w:r>
        <w:r w:rsidR="009A1245" w:rsidRPr="003D03E7">
          <w:rPr>
            <w:webHidden/>
            <w:szCs w:val="24"/>
          </w:rPr>
          <w:t>80</w:t>
        </w:r>
      </w:hyperlink>
    </w:p>
    <w:p w:rsidR="00945927" w:rsidRPr="003D03E7" w:rsidRDefault="009D070F" w:rsidP="00046A62">
      <w:pPr>
        <w:rPr>
          <w:b/>
          <w:caps/>
          <w:szCs w:val="24"/>
        </w:rPr>
      </w:pPr>
      <w:r w:rsidRPr="003D03E7">
        <w:rPr>
          <w:b/>
          <w:caps/>
          <w:szCs w:val="24"/>
        </w:rPr>
        <w:fldChar w:fldCharType="end"/>
      </w:r>
    </w:p>
    <w:p w:rsidR="00945927" w:rsidRPr="003D03E7" w:rsidRDefault="00945927" w:rsidP="00046A62">
      <w:pPr>
        <w:rPr>
          <w:szCs w:val="24"/>
        </w:rPr>
        <w:sectPr w:rsidR="00945927" w:rsidRPr="003D03E7" w:rsidSect="00DD63F0">
          <w:footerReference w:type="default" r:id="rId9"/>
          <w:pgSz w:w="12240" w:h="15840"/>
          <w:pgMar w:top="1440" w:right="1440" w:bottom="1440" w:left="2160" w:header="720" w:footer="720" w:gutter="0"/>
          <w:cols w:space="720"/>
          <w:docGrid w:linePitch="360"/>
        </w:sectPr>
      </w:pPr>
    </w:p>
    <w:p w:rsidR="00656900" w:rsidRPr="003D03E7" w:rsidRDefault="003A7C65" w:rsidP="00656900">
      <w:pPr>
        <w:pStyle w:val="Heading1"/>
        <w:rPr>
          <w:szCs w:val="24"/>
        </w:rPr>
      </w:pPr>
      <w:bookmarkStart w:id="1" w:name="_Toc442697403"/>
      <w:r w:rsidRPr="003D03E7">
        <w:rPr>
          <w:szCs w:val="24"/>
        </w:rPr>
        <w:lastRenderedPageBreak/>
        <w:t>INTRODUCTION</w:t>
      </w:r>
    </w:p>
    <w:p w:rsidR="00656900" w:rsidRPr="003D03E7" w:rsidRDefault="00656900" w:rsidP="00656900">
      <w:pPr>
        <w:pStyle w:val="Heading1"/>
        <w:rPr>
          <w:szCs w:val="24"/>
        </w:rPr>
      </w:pPr>
    </w:p>
    <w:p w:rsidR="00B530D3" w:rsidRPr="003D03E7" w:rsidRDefault="00B530D3" w:rsidP="00656900">
      <w:pPr>
        <w:pStyle w:val="Heading1"/>
        <w:spacing w:line="480" w:lineRule="auto"/>
        <w:ind w:firstLine="720"/>
        <w:jc w:val="left"/>
        <w:rPr>
          <w:b w:val="0"/>
          <w:szCs w:val="24"/>
          <w:shd w:val="clear" w:color="auto" w:fill="FFFFFF"/>
        </w:rPr>
      </w:pPr>
      <w:r w:rsidRPr="003D03E7">
        <w:rPr>
          <w:b w:val="0"/>
          <w:szCs w:val="24"/>
          <w:shd w:val="clear" w:color="auto" w:fill="FFFFFF"/>
        </w:rPr>
        <w:t xml:space="preserve">Throughout this past year, the leading narrative of the Syrian crisis has focused less on humanitarian atrocities and more on two critical challenges: 1. The refugee crisis and the political and socioeconomic implications on the receiving countries; and 2. The threat of radicalization, terrorism, and the international security implications of cross border activities of the Islamic State of Iraq and the Levant (ISIL).  These problems have motivated the United States and the international community to intensify their efforts in order to resolve the conflict and unite against ISIL.  </w:t>
      </w:r>
      <w:r w:rsidR="00374E63" w:rsidRPr="003D03E7">
        <w:rPr>
          <w:b w:val="0"/>
          <w:szCs w:val="24"/>
        </w:rPr>
        <w:t>Continuation of Syria’s civil war is not in the best interest of the U.S. or any other government (whether pro- or anti-Assad).</w:t>
      </w:r>
      <w:r w:rsidR="00374E63" w:rsidRPr="003D03E7">
        <w:rPr>
          <w:szCs w:val="24"/>
        </w:rPr>
        <w:t xml:space="preserve">  </w:t>
      </w:r>
      <w:r w:rsidR="00374E63" w:rsidRPr="003D03E7">
        <w:rPr>
          <w:rStyle w:val="Strong"/>
          <w:szCs w:val="24"/>
          <w:shd w:val="clear" w:color="auto" w:fill="FFFFFF"/>
        </w:rPr>
        <w:t>Ironically, o</w:t>
      </w:r>
      <w:r w:rsidRPr="003D03E7">
        <w:rPr>
          <w:rStyle w:val="Strong"/>
          <w:szCs w:val="24"/>
          <w:shd w:val="clear" w:color="auto" w:fill="FFFFFF"/>
        </w:rPr>
        <w:t>ne of President Barak Obama’s most controversial foreign policy decisions has been his position on</w:t>
      </w:r>
      <w:r w:rsidRPr="003D03E7">
        <w:rPr>
          <w:rStyle w:val="Strong"/>
          <w:b/>
          <w:szCs w:val="24"/>
          <w:shd w:val="clear" w:color="auto" w:fill="FFFFFF"/>
        </w:rPr>
        <w:t xml:space="preserve"> </w:t>
      </w:r>
      <w:r w:rsidRPr="003D03E7">
        <w:rPr>
          <w:b w:val="0"/>
          <w:szCs w:val="24"/>
          <w:shd w:val="clear" w:color="auto" w:fill="FFFFFF"/>
        </w:rPr>
        <w:t>Syria – especially in light of his seemingly noble intervention in Libya.</w:t>
      </w:r>
    </w:p>
    <w:p w:rsidR="00B530D3" w:rsidRPr="003D03E7" w:rsidRDefault="00B530D3" w:rsidP="00B530D3">
      <w:pPr>
        <w:ind w:firstLine="720"/>
        <w:rPr>
          <w:szCs w:val="24"/>
          <w:shd w:val="clear" w:color="auto" w:fill="FFFFFF"/>
        </w:rPr>
      </w:pPr>
      <w:r w:rsidRPr="003D03E7">
        <w:rPr>
          <w:szCs w:val="24"/>
          <w:shd w:val="clear" w:color="auto" w:fill="FFFFFF"/>
        </w:rPr>
        <w:t>An early criticism about the Obama administration’s policy regarding Syria was that it appeared hypocritical to the U.S.-led intervention in Libya.</w:t>
      </w:r>
      <w:r w:rsidR="00A558C8" w:rsidRPr="003D03E7">
        <w:rPr>
          <w:szCs w:val="24"/>
          <w:shd w:val="clear" w:color="auto" w:fill="FFFFFF"/>
        </w:rPr>
        <w:t xml:space="preserve">  In both Syria and Libya</w:t>
      </w:r>
      <w:r w:rsidRPr="003D03E7">
        <w:rPr>
          <w:szCs w:val="24"/>
          <w:shd w:val="clear" w:color="auto" w:fill="FFFFFF"/>
        </w:rPr>
        <w:t xml:space="preserve"> tyrannical dictators committed major humanitarian and human rights violations against its citizens that spanned generations.  </w:t>
      </w:r>
      <w:r w:rsidR="002A3D58" w:rsidRPr="003D03E7">
        <w:rPr>
          <w:szCs w:val="24"/>
          <w:shd w:val="clear" w:color="auto" w:fill="FFFFFF"/>
        </w:rPr>
        <w:t xml:space="preserve">With this in mind, many </w:t>
      </w:r>
      <w:r w:rsidRPr="003D03E7">
        <w:rPr>
          <w:szCs w:val="24"/>
          <w:shd w:val="clear" w:color="auto" w:fill="FFFFFF"/>
        </w:rPr>
        <w:t xml:space="preserve">questioned </w:t>
      </w:r>
      <w:r w:rsidRPr="003D03E7">
        <w:rPr>
          <w:i/>
          <w:szCs w:val="24"/>
          <w:shd w:val="clear" w:color="auto" w:fill="FFFFFF"/>
        </w:rPr>
        <w:t>why were these oppressive police-states allowed to exist for so long?</w:t>
      </w:r>
      <w:r w:rsidRPr="003D03E7">
        <w:rPr>
          <w:szCs w:val="24"/>
          <w:shd w:val="clear" w:color="auto" w:fill="FFFFFF"/>
        </w:rPr>
        <w:t xml:space="preserve">  The typical answer given was “it’s about oil.”  Perhaps this was true for Libya which is Africa’s largest oil producer.  Under</w:t>
      </w:r>
      <w:r w:rsidR="00412CA9" w:rsidRPr="003D03E7">
        <w:rPr>
          <w:szCs w:val="24"/>
          <w:shd w:val="clear" w:color="auto" w:fill="FFFFFF"/>
        </w:rPr>
        <w:t xml:space="preserve"> Muamm</w:t>
      </w:r>
      <w:r w:rsidR="002A3D58" w:rsidRPr="003D03E7">
        <w:rPr>
          <w:szCs w:val="24"/>
          <w:shd w:val="clear" w:color="auto" w:fill="FFFFFF"/>
        </w:rPr>
        <w:t>ar</w:t>
      </w:r>
      <w:r w:rsidRPr="003D03E7">
        <w:rPr>
          <w:szCs w:val="24"/>
          <w:shd w:val="clear" w:color="auto" w:fill="FFFFFF"/>
        </w:rPr>
        <w:t xml:space="preserve"> al-Qaddafi, Libya became Africa’s wealthiest nation and had the highest GDP per capita and life expectancy.</w:t>
      </w:r>
    </w:p>
    <w:p w:rsidR="00B530D3" w:rsidRPr="003D03E7" w:rsidRDefault="00B530D3" w:rsidP="00B530D3">
      <w:pPr>
        <w:ind w:firstLine="720"/>
        <w:rPr>
          <w:rStyle w:val="apple-converted-space"/>
          <w:szCs w:val="24"/>
          <w:shd w:val="clear" w:color="auto" w:fill="FFFFFF"/>
        </w:rPr>
      </w:pPr>
      <w:r w:rsidRPr="003D03E7">
        <w:rPr>
          <w:szCs w:val="24"/>
          <w:shd w:val="clear" w:color="auto" w:fill="FFFFFF"/>
        </w:rPr>
        <w:t xml:space="preserve">From 2003 to 2011, relations between the U.S. and Libya had normalized.  In 2006, the U.S. went so far as to rescind Libya’s designation as a state sponsor of terrorism (Schwartz 2007).  </w:t>
      </w:r>
      <w:r w:rsidR="002A3D58" w:rsidRPr="003D03E7">
        <w:rPr>
          <w:szCs w:val="24"/>
          <w:shd w:val="clear" w:color="auto" w:fill="FFFFFF"/>
        </w:rPr>
        <w:t xml:space="preserve">With these diplomatic and political developments, </w:t>
      </w:r>
      <w:r w:rsidR="002A3D58" w:rsidRPr="003D03E7">
        <w:rPr>
          <w:i/>
          <w:szCs w:val="24"/>
          <w:shd w:val="clear" w:color="auto" w:fill="FFFFFF"/>
        </w:rPr>
        <w:t>h</w:t>
      </w:r>
      <w:r w:rsidRPr="003D03E7">
        <w:rPr>
          <w:i/>
          <w:szCs w:val="24"/>
          <w:shd w:val="clear" w:color="auto" w:fill="FFFFFF"/>
        </w:rPr>
        <w:t xml:space="preserve">ow could </w:t>
      </w:r>
      <w:r w:rsidRPr="003D03E7">
        <w:rPr>
          <w:i/>
          <w:szCs w:val="24"/>
          <w:shd w:val="clear" w:color="auto" w:fill="FFFFFF"/>
        </w:rPr>
        <w:lastRenderedPageBreak/>
        <w:t xml:space="preserve">U.S.-Libya relations deteriorate so drastically </w:t>
      </w:r>
      <w:r w:rsidR="00E4057E" w:rsidRPr="003D03E7">
        <w:rPr>
          <w:i/>
          <w:szCs w:val="24"/>
          <w:shd w:val="clear" w:color="auto" w:fill="FFFFFF"/>
        </w:rPr>
        <w:t>that the U.S. led the way t</w:t>
      </w:r>
      <w:r w:rsidRPr="003D03E7">
        <w:rPr>
          <w:i/>
          <w:szCs w:val="24"/>
          <w:shd w:val="clear" w:color="auto" w:fill="FFFFFF"/>
        </w:rPr>
        <w:t xml:space="preserve">o topple the al-Qaddafi regime in 2011?  </w:t>
      </w:r>
      <w:r w:rsidRPr="003D03E7">
        <w:rPr>
          <w:szCs w:val="24"/>
          <w:shd w:val="clear" w:color="auto" w:fill="FFFFFF"/>
        </w:rPr>
        <w:t xml:space="preserve">One popular </w:t>
      </w:r>
      <w:r w:rsidR="00B4760E" w:rsidRPr="003D03E7">
        <w:rPr>
          <w:szCs w:val="24"/>
          <w:shd w:val="clear" w:color="auto" w:fill="FFFFFF"/>
        </w:rPr>
        <w:t xml:space="preserve">theory that stands out </w:t>
      </w:r>
      <w:r w:rsidRPr="003D03E7">
        <w:rPr>
          <w:szCs w:val="24"/>
          <w:shd w:val="clear" w:color="auto" w:fill="FFFFFF"/>
        </w:rPr>
        <w:t xml:space="preserve">was an alleged plan by al-Qaddafi to cease selling Libyan oil in U.S. dollars and demanding payment instead in gold-backed “dinars” (Newman 2011).  This plan would have been devastating for the U.S. economy, the world monetary system by extension, and </w:t>
      </w:r>
      <w:r w:rsidR="003317B7" w:rsidRPr="003D03E7">
        <w:rPr>
          <w:szCs w:val="24"/>
          <w:shd w:val="clear" w:color="auto" w:fill="FFFFFF"/>
        </w:rPr>
        <w:t>global financial security.  As part of the research into U.S. policy regarding Syria, t</w:t>
      </w:r>
      <w:r w:rsidRPr="003D03E7">
        <w:rPr>
          <w:szCs w:val="24"/>
          <w:shd w:val="clear" w:color="auto" w:fill="FFFFFF"/>
        </w:rPr>
        <w:t xml:space="preserve">his thesis </w:t>
      </w:r>
      <w:r w:rsidR="003317B7" w:rsidRPr="003D03E7">
        <w:rPr>
          <w:szCs w:val="24"/>
          <w:shd w:val="clear" w:color="auto" w:fill="FFFFFF"/>
        </w:rPr>
        <w:t xml:space="preserve">also provides general </w:t>
      </w:r>
      <w:r w:rsidRPr="003D03E7">
        <w:rPr>
          <w:szCs w:val="24"/>
          <w:shd w:val="clear" w:color="auto" w:fill="FFFFFF"/>
        </w:rPr>
        <w:t>insight into the global monetary system and the importance of the petrodollar</w:t>
      </w:r>
      <w:r w:rsidR="003317B7" w:rsidRPr="003D03E7">
        <w:rPr>
          <w:szCs w:val="24"/>
          <w:shd w:val="clear" w:color="auto" w:fill="FFFFFF"/>
        </w:rPr>
        <w:t xml:space="preserve"> as a political influencer</w:t>
      </w:r>
      <w:r w:rsidRPr="003D03E7">
        <w:rPr>
          <w:szCs w:val="24"/>
          <w:shd w:val="clear" w:color="auto" w:fill="FFFFFF"/>
        </w:rPr>
        <w:t>.  I conclude that given Syria’s reliance on agriculture to sustain its economic system, “it’s about oil” is not the answer.</w:t>
      </w:r>
    </w:p>
    <w:p w:rsidR="00B530D3" w:rsidRPr="003D03E7" w:rsidRDefault="00F80F07" w:rsidP="00B530D3">
      <w:pPr>
        <w:ind w:firstLine="720"/>
        <w:rPr>
          <w:spacing w:val="2"/>
          <w:szCs w:val="24"/>
        </w:rPr>
      </w:pPr>
      <w:r w:rsidRPr="003D03E7">
        <w:rPr>
          <w:szCs w:val="24"/>
          <w:shd w:val="clear" w:color="auto" w:fill="FFFFFF"/>
        </w:rPr>
        <w:t>I</w:t>
      </w:r>
      <w:r w:rsidR="00B530D3" w:rsidRPr="003D03E7">
        <w:rPr>
          <w:szCs w:val="24"/>
          <w:shd w:val="clear" w:color="auto" w:fill="FFFFFF"/>
        </w:rPr>
        <w:t xml:space="preserve">n March </w:t>
      </w:r>
      <w:r w:rsidRPr="003D03E7">
        <w:rPr>
          <w:szCs w:val="24"/>
          <w:shd w:val="clear" w:color="auto" w:fill="FFFFFF"/>
        </w:rPr>
        <w:t xml:space="preserve">2011 during a </w:t>
      </w:r>
      <w:r w:rsidR="00B530D3" w:rsidRPr="003D03E7">
        <w:rPr>
          <w:szCs w:val="24"/>
        </w:rPr>
        <w:t>s</w:t>
      </w:r>
      <w:r w:rsidRPr="003D03E7">
        <w:rPr>
          <w:szCs w:val="24"/>
        </w:rPr>
        <w:t>peech g</w:t>
      </w:r>
      <w:r w:rsidR="00B530D3" w:rsidRPr="003D03E7">
        <w:rPr>
          <w:szCs w:val="24"/>
        </w:rPr>
        <w:t>iven at the National Defense University, President Obama explained that U.S-led coalition in Libya was a humanitarian necessity to free Libyan citizens from horrific violence under a brutal dictator.</w:t>
      </w:r>
      <w:r w:rsidR="00B4760E" w:rsidRPr="003D03E7">
        <w:rPr>
          <w:rStyle w:val="apple-converted-space"/>
          <w:szCs w:val="24"/>
        </w:rPr>
        <w:t xml:space="preserve"> </w:t>
      </w:r>
      <w:r w:rsidR="00B530D3" w:rsidRPr="003D03E7">
        <w:rPr>
          <w:rStyle w:val="apple-converted-space"/>
          <w:szCs w:val="24"/>
        </w:rPr>
        <w:t xml:space="preserve"> In response to skeptics who questioned whether the U.S. should be expected to police the world, President Obama replied, “Gi</w:t>
      </w:r>
      <w:r w:rsidR="00B530D3" w:rsidRPr="003D03E7">
        <w:rPr>
          <w:spacing w:val="2"/>
          <w:szCs w:val="24"/>
        </w:rPr>
        <w:t>ven the costs and risks of intervention, we must always measure our interest</w:t>
      </w:r>
      <w:r w:rsidR="00B4760E" w:rsidRPr="003D03E7">
        <w:rPr>
          <w:spacing w:val="2"/>
          <w:szCs w:val="24"/>
        </w:rPr>
        <w:t xml:space="preserve">s against the need for action.  </w:t>
      </w:r>
      <w:r w:rsidR="00B530D3" w:rsidRPr="003D03E7">
        <w:rPr>
          <w:spacing w:val="2"/>
          <w:szCs w:val="24"/>
        </w:rPr>
        <w:t xml:space="preserve">But that cannot be an argument for never acting on behalf of what’s right” (White House 2011).  President Obama also explained that intervening to stop the massacre was an important strategic interest due to the strain of refugees crossing Libya’s borders into Egypt and Tunisia.  “There will be times, though, when our safety is not directly threatened, but our interests and our values are…in these circumstances, we know that the United States, as the world’s most powerful nation, will often be called upon to help” (White House 2011).  Without consulting Congress, </w:t>
      </w:r>
      <w:r w:rsidR="00B530D3" w:rsidRPr="003D03E7">
        <w:rPr>
          <w:szCs w:val="24"/>
          <w:shd w:val="clear" w:color="auto" w:fill="FFFFFF"/>
        </w:rPr>
        <w:t xml:space="preserve">President Obama led an allied military intervention in Libya.  </w:t>
      </w:r>
      <w:r w:rsidR="00B530D3" w:rsidRPr="003D03E7">
        <w:rPr>
          <w:szCs w:val="24"/>
          <w:shd w:val="clear" w:color="auto" w:fill="FFFFFF"/>
        </w:rPr>
        <w:lastRenderedPageBreak/>
        <w:t>S</w:t>
      </w:r>
      <w:r w:rsidR="00B530D3" w:rsidRPr="003D03E7">
        <w:rPr>
          <w:spacing w:val="2"/>
          <w:szCs w:val="24"/>
        </w:rPr>
        <w:t xml:space="preserve">even months later, in October 2011, rebels conquered the country and </w:t>
      </w:r>
      <w:r w:rsidR="00A954FB" w:rsidRPr="003D03E7">
        <w:rPr>
          <w:spacing w:val="2"/>
          <w:szCs w:val="24"/>
        </w:rPr>
        <w:t xml:space="preserve">killed the </w:t>
      </w:r>
      <w:r w:rsidR="00B530D3" w:rsidRPr="003D03E7">
        <w:rPr>
          <w:spacing w:val="2"/>
          <w:szCs w:val="24"/>
        </w:rPr>
        <w:t>Liby</w:t>
      </w:r>
      <w:r w:rsidR="00A954FB" w:rsidRPr="003D03E7">
        <w:rPr>
          <w:spacing w:val="2"/>
          <w:szCs w:val="24"/>
        </w:rPr>
        <w:t>an dictator</w:t>
      </w:r>
      <w:r w:rsidR="00B530D3" w:rsidRPr="003D03E7">
        <w:rPr>
          <w:spacing w:val="2"/>
          <w:szCs w:val="24"/>
        </w:rPr>
        <w:t xml:space="preserve">.  </w:t>
      </w:r>
    </w:p>
    <w:p w:rsidR="00B530D3" w:rsidRPr="003D03E7" w:rsidRDefault="00B530D3" w:rsidP="00B530D3">
      <w:pPr>
        <w:ind w:firstLine="720"/>
        <w:rPr>
          <w:spacing w:val="2"/>
          <w:szCs w:val="24"/>
        </w:rPr>
      </w:pPr>
      <w:r w:rsidRPr="003D03E7">
        <w:rPr>
          <w:spacing w:val="2"/>
          <w:szCs w:val="24"/>
        </w:rPr>
        <w:t>The elimination of al-Qaddafi appeared to be a three-pronged victory</w:t>
      </w:r>
      <w:r w:rsidR="00B4760E" w:rsidRPr="003D03E7">
        <w:rPr>
          <w:spacing w:val="2"/>
          <w:szCs w:val="24"/>
        </w:rPr>
        <w:t xml:space="preserve"> and one in which the U.S. would like to duplicate in Syria</w:t>
      </w:r>
      <w:r w:rsidRPr="003D03E7">
        <w:rPr>
          <w:spacing w:val="2"/>
          <w:szCs w:val="24"/>
        </w:rPr>
        <w:t xml:space="preserve">.  The U.S. successfully promoted </w:t>
      </w:r>
      <w:r w:rsidRPr="003D03E7">
        <w:rPr>
          <w:szCs w:val="24"/>
        </w:rPr>
        <w:t>the Arab Spring, prevented a Rwanda-like genocide, and defeated a source of terrorism.</w:t>
      </w:r>
      <w:r w:rsidRPr="003D03E7">
        <w:rPr>
          <w:spacing w:val="2"/>
          <w:szCs w:val="24"/>
        </w:rPr>
        <w:t xml:space="preserve">  I</w:t>
      </w:r>
      <w:r w:rsidRPr="003D03E7">
        <w:rPr>
          <w:szCs w:val="24"/>
        </w:rPr>
        <w:t>n 2012, Ivo Daalder, then the U.S. permanent representative to NATO, and James Stavridis, then Supreme Allied Commander of Europe, declared, “NATO's operation in Libya has rightly been hailed as a model intervention.”  Additionally, President Obama hailed the success stating, “Without putting a single U.S. service member on the ground, we achieved our objectives” (Kuperman 2015).</w:t>
      </w:r>
    </w:p>
    <w:p w:rsidR="00B530D3" w:rsidRPr="003D03E7" w:rsidRDefault="00B530D3" w:rsidP="00B530D3">
      <w:pPr>
        <w:ind w:firstLine="720"/>
        <w:rPr>
          <w:spacing w:val="2"/>
          <w:szCs w:val="24"/>
        </w:rPr>
      </w:pPr>
      <w:r w:rsidRPr="003D03E7">
        <w:rPr>
          <w:spacing w:val="2"/>
          <w:szCs w:val="24"/>
        </w:rPr>
        <w:t xml:space="preserve">In retrospect, President Obama said </w:t>
      </w:r>
      <w:r w:rsidRPr="003D03E7">
        <w:rPr>
          <w:szCs w:val="24"/>
          <w:shd w:val="clear" w:color="auto" w:fill="FEFEFE"/>
        </w:rPr>
        <w:t xml:space="preserve">the worst mistake of his presidency was a lack of planning for the aftermath of </w:t>
      </w:r>
      <w:r w:rsidRPr="003D03E7">
        <w:rPr>
          <w:spacing w:val="2"/>
          <w:szCs w:val="24"/>
        </w:rPr>
        <w:t xml:space="preserve">the Libyan intervention (Malloy 2016).  </w:t>
      </w:r>
      <w:r w:rsidRPr="003D03E7">
        <w:rPr>
          <w:szCs w:val="24"/>
          <w:shd w:val="clear" w:color="auto" w:fill="FFFFFF"/>
        </w:rPr>
        <w:t xml:space="preserve">Following the 2011 uprising that toppled al-Qaddafi, Libya has been split between rival governments since 2014.  </w:t>
      </w:r>
      <w:r w:rsidRPr="003D03E7">
        <w:rPr>
          <w:szCs w:val="24"/>
          <w:shd w:val="clear" w:color="auto" w:fill="FEFEFE"/>
        </w:rPr>
        <w:t>During a 2015 speech before the U.N. General Assembly President Obama stated, “</w:t>
      </w:r>
      <w:r w:rsidRPr="003D03E7">
        <w:rPr>
          <w:spacing w:val="2"/>
          <w:szCs w:val="24"/>
        </w:rPr>
        <w:t xml:space="preserve">Even as we helped the Libyan people bring an end to the reign of a tyrant, our coalition could have and should have done more to fill a vacuum left behind” (White House 2015).  </w:t>
      </w:r>
      <w:r w:rsidRPr="003D03E7">
        <w:rPr>
          <w:szCs w:val="24"/>
          <w:shd w:val="clear" w:color="auto" w:fill="FFFFFF"/>
        </w:rPr>
        <w:t>Amidst the power struggle and security vacuum, ISIL has steadily gained a foothold in Libya.</w:t>
      </w:r>
      <w:r w:rsidRPr="003D03E7">
        <w:rPr>
          <w:spacing w:val="2"/>
          <w:szCs w:val="24"/>
        </w:rPr>
        <w:t xml:space="preserve">  </w:t>
      </w:r>
    </w:p>
    <w:p w:rsidR="00B530D3" w:rsidRPr="003D03E7" w:rsidRDefault="00B530D3" w:rsidP="00B530D3">
      <w:pPr>
        <w:ind w:firstLine="720"/>
        <w:rPr>
          <w:szCs w:val="24"/>
          <w:shd w:val="clear" w:color="auto" w:fill="FFFFFF"/>
        </w:rPr>
      </w:pPr>
      <w:r w:rsidRPr="003D03E7">
        <w:rPr>
          <w:szCs w:val="24"/>
          <w:shd w:val="clear" w:color="auto" w:fill="FFFFFF"/>
        </w:rPr>
        <w:t xml:space="preserve">If the U.S. intervened in Libya for humanitarian reasons, </w:t>
      </w:r>
      <w:r w:rsidRPr="003D03E7">
        <w:rPr>
          <w:i/>
          <w:szCs w:val="24"/>
          <w:shd w:val="clear" w:color="auto" w:fill="FFFFFF"/>
        </w:rPr>
        <w:t>wh</w:t>
      </w:r>
      <w:r w:rsidR="0042231D" w:rsidRPr="003D03E7">
        <w:rPr>
          <w:i/>
          <w:szCs w:val="24"/>
          <w:shd w:val="clear" w:color="auto" w:fill="FFFFFF"/>
        </w:rPr>
        <w:t xml:space="preserve">y </w:t>
      </w:r>
      <w:r w:rsidRPr="003D03E7">
        <w:rPr>
          <w:i/>
          <w:szCs w:val="24"/>
          <w:shd w:val="clear" w:color="auto" w:fill="FFFFFF"/>
        </w:rPr>
        <w:t>d</w:t>
      </w:r>
      <w:r w:rsidR="0042231D" w:rsidRPr="003D03E7">
        <w:rPr>
          <w:i/>
          <w:szCs w:val="24"/>
          <w:shd w:val="clear" w:color="auto" w:fill="FFFFFF"/>
        </w:rPr>
        <w:t>id</w:t>
      </w:r>
      <w:r w:rsidRPr="003D03E7">
        <w:rPr>
          <w:i/>
          <w:szCs w:val="24"/>
          <w:shd w:val="clear" w:color="auto" w:fill="FFFFFF"/>
        </w:rPr>
        <w:t xml:space="preserve"> President Obama relent on Syria </w:t>
      </w:r>
      <w:r w:rsidR="0042231D" w:rsidRPr="003D03E7">
        <w:rPr>
          <w:i/>
          <w:szCs w:val="24"/>
          <w:shd w:val="clear" w:color="auto" w:fill="FFFFFF"/>
        </w:rPr>
        <w:t xml:space="preserve">early on </w:t>
      </w:r>
      <w:r w:rsidRPr="003D03E7">
        <w:rPr>
          <w:i/>
          <w:szCs w:val="24"/>
          <w:shd w:val="clear" w:color="auto" w:fill="FFFFFF"/>
        </w:rPr>
        <w:t>when there was proof that the Syrian government used chemical weapons?</w:t>
      </w:r>
      <w:r w:rsidRPr="003D03E7">
        <w:rPr>
          <w:rStyle w:val="apple-converted-space"/>
          <w:i/>
          <w:szCs w:val="24"/>
          <w:shd w:val="clear" w:color="auto" w:fill="FFFFFF"/>
        </w:rPr>
        <w:t xml:space="preserve">  </w:t>
      </w:r>
      <w:r w:rsidRPr="003D03E7">
        <w:rPr>
          <w:szCs w:val="24"/>
          <w:shd w:val="clear" w:color="auto" w:fill="FFFFFF"/>
        </w:rPr>
        <w:t xml:space="preserve">Syria is more complicated than Libya and arguably more geopolitically important.  </w:t>
      </w:r>
      <w:r w:rsidRPr="003D03E7">
        <w:rPr>
          <w:spacing w:val="2"/>
          <w:szCs w:val="24"/>
        </w:rPr>
        <w:t xml:space="preserve">President Obama acknowledged that never has the U.S. commitment to international order been more tested than in Syria:  </w:t>
      </w:r>
    </w:p>
    <w:p w:rsidR="00B530D3" w:rsidRPr="003D03E7" w:rsidRDefault="00B530D3" w:rsidP="00B530D3">
      <w:pPr>
        <w:spacing w:line="240" w:lineRule="auto"/>
        <w:ind w:left="720" w:right="720"/>
        <w:jc w:val="both"/>
        <w:rPr>
          <w:spacing w:val="2"/>
          <w:szCs w:val="24"/>
        </w:rPr>
      </w:pPr>
      <w:r w:rsidRPr="003D03E7">
        <w:rPr>
          <w:spacing w:val="2"/>
          <w:szCs w:val="24"/>
        </w:rPr>
        <w:lastRenderedPageBreak/>
        <w:t>When a dictator slaughters tens of thousands of his own people, that is not just a matter of one nation’s internal affairs -- it breeds human suffering on an order of magnitude that affects us all.  Likewise, when a terrorist group beheads captives, slaughters the innocent and enslaves women, that’s not a single nation’s national security problem -- that is an assault on all humanity (White House 2015).</w:t>
      </w:r>
    </w:p>
    <w:p w:rsidR="00B530D3" w:rsidRPr="003D03E7" w:rsidRDefault="00B530D3" w:rsidP="00B530D3">
      <w:pPr>
        <w:spacing w:line="240" w:lineRule="auto"/>
        <w:ind w:left="720" w:right="720"/>
        <w:jc w:val="both"/>
        <w:rPr>
          <w:spacing w:val="2"/>
          <w:szCs w:val="24"/>
        </w:rPr>
      </w:pPr>
    </w:p>
    <w:p w:rsidR="00B530D3" w:rsidRPr="003D03E7" w:rsidRDefault="00B530D3" w:rsidP="00B530D3">
      <w:pPr>
        <w:ind w:firstLine="720"/>
        <w:rPr>
          <w:szCs w:val="24"/>
          <w:shd w:val="clear" w:color="auto" w:fill="FFFFFF"/>
        </w:rPr>
      </w:pPr>
      <w:r w:rsidRPr="003D03E7">
        <w:rPr>
          <w:szCs w:val="24"/>
          <w:shd w:val="clear" w:color="auto" w:fill="FFFFFF"/>
        </w:rPr>
        <w:t>During a 2012 press conference, President Obama stated that President Assad lost legitimacy and needed to move in the direction of a political transition rather than provoke civil war.  He discussed the U</w:t>
      </w:r>
      <w:r w:rsidR="00607B75" w:rsidRPr="003D03E7">
        <w:rPr>
          <w:szCs w:val="24"/>
          <w:shd w:val="clear" w:color="auto" w:fill="FFFFFF"/>
        </w:rPr>
        <w:t>.</w:t>
      </w:r>
      <w:r w:rsidRPr="003D03E7">
        <w:rPr>
          <w:szCs w:val="24"/>
          <w:shd w:val="clear" w:color="auto" w:fill="FFFFFF"/>
        </w:rPr>
        <w:t>S’</w:t>
      </w:r>
      <w:r w:rsidR="00607B75" w:rsidRPr="003D03E7">
        <w:rPr>
          <w:szCs w:val="24"/>
          <w:shd w:val="clear" w:color="auto" w:fill="FFFFFF"/>
        </w:rPr>
        <w:t>s</w:t>
      </w:r>
      <w:r w:rsidRPr="003D03E7">
        <w:rPr>
          <w:szCs w:val="24"/>
          <w:shd w:val="clear" w:color="auto" w:fill="FFFFFF"/>
        </w:rPr>
        <w:t xml:space="preserve"> humanitarian assistance, consultation with the international community, and the potential for </w:t>
      </w:r>
      <w:r w:rsidR="00607B75" w:rsidRPr="003D03E7">
        <w:rPr>
          <w:szCs w:val="24"/>
          <w:shd w:val="clear" w:color="auto" w:fill="FFFFFF"/>
        </w:rPr>
        <w:t>military intervention.  In</w:t>
      </w:r>
      <w:r w:rsidRPr="003D03E7">
        <w:rPr>
          <w:szCs w:val="24"/>
          <w:shd w:val="clear" w:color="auto" w:fill="FFFFFF"/>
        </w:rPr>
        <w:t xml:space="preserve"> what </w:t>
      </w:r>
      <w:r w:rsidR="002C60C2" w:rsidRPr="003D03E7">
        <w:rPr>
          <w:szCs w:val="24"/>
          <w:shd w:val="clear" w:color="auto" w:fill="FFFFFF"/>
        </w:rPr>
        <w:t xml:space="preserve">the media </w:t>
      </w:r>
      <w:r w:rsidRPr="003D03E7">
        <w:rPr>
          <w:szCs w:val="24"/>
          <w:shd w:val="clear" w:color="auto" w:fill="FFFFFF"/>
        </w:rPr>
        <w:t>has famous</w:t>
      </w:r>
      <w:r w:rsidR="002C60C2" w:rsidRPr="003D03E7">
        <w:rPr>
          <w:szCs w:val="24"/>
          <w:shd w:val="clear" w:color="auto" w:fill="FFFFFF"/>
        </w:rPr>
        <w:t xml:space="preserve">ly </w:t>
      </w:r>
      <w:r w:rsidRPr="003D03E7">
        <w:rPr>
          <w:szCs w:val="24"/>
          <w:shd w:val="clear" w:color="auto" w:fill="FFFFFF"/>
        </w:rPr>
        <w:t xml:space="preserve">dubbed the “red line,” President Obama stated:   </w:t>
      </w:r>
    </w:p>
    <w:p w:rsidR="00B530D3" w:rsidRPr="003D03E7" w:rsidRDefault="00B530D3" w:rsidP="00B530D3">
      <w:pPr>
        <w:spacing w:line="240" w:lineRule="auto"/>
        <w:ind w:left="720" w:right="720"/>
        <w:jc w:val="both"/>
        <w:rPr>
          <w:szCs w:val="24"/>
          <w:shd w:val="clear" w:color="auto" w:fill="FFFFFF"/>
        </w:rPr>
      </w:pPr>
      <w:r w:rsidRPr="003D03E7">
        <w:rPr>
          <w:spacing w:val="2"/>
          <w:szCs w:val="24"/>
        </w:rPr>
        <w:t>We have been very clear to the Assad regime, but also to other players on the ground, that a red line for us is we start seeing a whole bunch of chemical weapons moving around or being utilized.  That would change my calculus.  That would change my equation (White House 2012).</w:t>
      </w:r>
      <w:r w:rsidRPr="003D03E7">
        <w:rPr>
          <w:szCs w:val="24"/>
          <w:shd w:val="clear" w:color="auto" w:fill="FFFFFF"/>
        </w:rPr>
        <w:t xml:space="preserve"> </w:t>
      </w:r>
    </w:p>
    <w:p w:rsidR="00B530D3" w:rsidRPr="003D03E7" w:rsidRDefault="00B530D3" w:rsidP="00B530D3">
      <w:pPr>
        <w:spacing w:line="240" w:lineRule="auto"/>
        <w:ind w:left="720" w:right="720"/>
        <w:jc w:val="both"/>
        <w:rPr>
          <w:szCs w:val="24"/>
          <w:shd w:val="clear" w:color="auto" w:fill="FFFFFF"/>
        </w:rPr>
      </w:pPr>
    </w:p>
    <w:p w:rsidR="00B530D3" w:rsidRPr="003D03E7" w:rsidRDefault="00B530D3" w:rsidP="00B530D3">
      <w:pPr>
        <w:pStyle w:val="NoSpacing"/>
        <w:spacing w:line="480" w:lineRule="auto"/>
        <w:ind w:firstLine="720"/>
        <w:rPr>
          <w:rFonts w:ascii="Times New Roman" w:hAnsi="Times New Roman"/>
          <w:sz w:val="24"/>
          <w:szCs w:val="24"/>
        </w:rPr>
      </w:pPr>
      <w:r w:rsidRPr="003D03E7">
        <w:rPr>
          <w:rFonts w:ascii="Times New Roman" w:hAnsi="Times New Roman"/>
          <w:sz w:val="24"/>
          <w:szCs w:val="24"/>
        </w:rPr>
        <w:t xml:space="preserve">Despite his </w:t>
      </w:r>
      <w:r w:rsidR="00E2279A" w:rsidRPr="003D03E7">
        <w:rPr>
          <w:rFonts w:ascii="Times New Roman" w:hAnsi="Times New Roman"/>
          <w:sz w:val="24"/>
          <w:szCs w:val="24"/>
        </w:rPr>
        <w:t xml:space="preserve">ambiguous threat </w:t>
      </w:r>
      <w:r w:rsidRPr="003D03E7">
        <w:rPr>
          <w:rFonts w:ascii="Times New Roman" w:hAnsi="Times New Roman"/>
          <w:sz w:val="24"/>
          <w:szCs w:val="24"/>
        </w:rPr>
        <w:t xml:space="preserve">to respond militarily to the Syrian government’s use of chemical weapons, </w:t>
      </w:r>
      <w:r w:rsidR="00694D10" w:rsidRPr="003D03E7">
        <w:rPr>
          <w:rFonts w:ascii="Times New Roman" w:hAnsi="Times New Roman"/>
          <w:sz w:val="24"/>
          <w:szCs w:val="24"/>
        </w:rPr>
        <w:t>in August 2013</w:t>
      </w:r>
      <w:r w:rsidRPr="003D03E7">
        <w:rPr>
          <w:rFonts w:ascii="Times New Roman" w:hAnsi="Times New Roman"/>
          <w:sz w:val="24"/>
          <w:szCs w:val="24"/>
        </w:rPr>
        <w:t xml:space="preserve"> intelligence reports confirmed that the Syrian government attacked a rebel-held suburb of Damascus with sarin gas killing 1,400 people.  Although President Obama could have proceeded with airstrikes in Syria under the </w:t>
      </w:r>
      <w:r w:rsidRPr="003D03E7">
        <w:rPr>
          <w:rFonts w:ascii="Times New Roman" w:hAnsi="Times New Roman"/>
          <w:bCs/>
          <w:sz w:val="24"/>
          <w:szCs w:val="24"/>
          <w:shd w:val="clear" w:color="auto" w:fill="FFFFFF"/>
        </w:rPr>
        <w:t>Authorization for Use of Military Force</w:t>
      </w:r>
      <w:r w:rsidRPr="003D03E7">
        <w:rPr>
          <w:rFonts w:ascii="Times New Roman" w:hAnsi="Times New Roman"/>
          <w:sz w:val="24"/>
          <w:szCs w:val="24"/>
          <w:shd w:val="clear" w:color="auto" w:fill="FFFFFF"/>
        </w:rPr>
        <w:t xml:space="preserve">, he instead sought authorization from Congress.  In a dramatic turnaround, President Obama reversed his decision to use military airstrikes against the Assad regime and ignored his own “red line.”  </w:t>
      </w:r>
    </w:p>
    <w:p w:rsidR="00B530D3" w:rsidRPr="003D03E7" w:rsidRDefault="00B530D3" w:rsidP="00B530D3">
      <w:pPr>
        <w:ind w:firstLine="720"/>
        <w:rPr>
          <w:szCs w:val="24"/>
        </w:rPr>
      </w:pPr>
      <w:r w:rsidRPr="003D03E7">
        <w:rPr>
          <w:szCs w:val="24"/>
          <w:shd w:val="clear" w:color="auto" w:fill="FFFFFF"/>
        </w:rPr>
        <w:t xml:space="preserve">Derek Chollet, former Assistant Secretary of Defense for International Security Affairs, supported Obama’s decision and stated, “Had we conducted the military campaign that had been planned, we would not have taken out a high percentage of his chemical weapons. The credible threat of force brought about an opening for diplomacy, to come in, which then led to something that no one thought was possible” </w:t>
      </w:r>
      <w:r w:rsidRPr="003D03E7">
        <w:rPr>
          <w:szCs w:val="24"/>
          <w:shd w:val="clear" w:color="auto" w:fill="FFFFFF"/>
        </w:rPr>
        <w:lastRenderedPageBreak/>
        <w:t>(Taddino 2015).  Robert Gates, Leon Panetta, and Chuck Hagel, all former Secretaries of Defense, stated that Obama’s about-face on enforcing the ‘red line’ sent a mixed message to the world that did lasting damage to U.S. credibility.  Panetta stated, “It was important for us to stand by our word and go in and do what a commander in chief should do” (Sink 2014).  After this event, s</w:t>
      </w:r>
      <w:r w:rsidR="00694D10" w:rsidRPr="003D03E7">
        <w:rPr>
          <w:szCs w:val="24"/>
          <w:shd w:val="clear" w:color="auto" w:fill="FFFFFF"/>
        </w:rPr>
        <w:t xml:space="preserve">ome scholars </w:t>
      </w:r>
      <w:r w:rsidRPr="003D03E7">
        <w:rPr>
          <w:szCs w:val="24"/>
          <w:shd w:val="clear" w:color="auto" w:fill="FFFFFF"/>
        </w:rPr>
        <w:t>question</w:t>
      </w:r>
      <w:r w:rsidR="00694D10" w:rsidRPr="003D03E7">
        <w:rPr>
          <w:szCs w:val="24"/>
          <w:shd w:val="clear" w:color="auto" w:fill="FFFFFF"/>
        </w:rPr>
        <w:t>ed</w:t>
      </w:r>
      <w:r w:rsidRPr="003D03E7">
        <w:rPr>
          <w:szCs w:val="24"/>
          <w:shd w:val="clear" w:color="auto" w:fill="FFFFFF"/>
        </w:rPr>
        <w:t xml:space="preserve"> </w:t>
      </w:r>
      <w:r w:rsidR="00694D10" w:rsidRPr="003D03E7">
        <w:rPr>
          <w:szCs w:val="24"/>
          <w:shd w:val="clear" w:color="auto" w:fill="FFFFFF"/>
        </w:rPr>
        <w:t xml:space="preserve">the </w:t>
      </w:r>
      <w:r w:rsidRPr="003D03E7">
        <w:rPr>
          <w:szCs w:val="24"/>
          <w:shd w:val="clear" w:color="auto" w:fill="FFFFFF"/>
        </w:rPr>
        <w:t>U.S.</w:t>
      </w:r>
      <w:r w:rsidR="00694D10" w:rsidRPr="003D03E7">
        <w:rPr>
          <w:szCs w:val="24"/>
          <w:shd w:val="clear" w:color="auto" w:fill="FFFFFF"/>
        </w:rPr>
        <w:t>’s</w:t>
      </w:r>
      <w:r w:rsidRPr="003D03E7">
        <w:rPr>
          <w:szCs w:val="24"/>
          <w:shd w:val="clear" w:color="auto" w:fill="FFFFFF"/>
        </w:rPr>
        <w:t xml:space="preserve"> credibility</w:t>
      </w:r>
      <w:r w:rsidR="00694D10" w:rsidRPr="003D03E7">
        <w:rPr>
          <w:szCs w:val="24"/>
          <w:shd w:val="clear" w:color="auto" w:fill="FFFFFF"/>
        </w:rPr>
        <w:t xml:space="preserve"> as well as</w:t>
      </w:r>
      <w:r w:rsidRPr="003D03E7">
        <w:rPr>
          <w:szCs w:val="24"/>
          <w:shd w:val="clear" w:color="auto" w:fill="FFFFFF"/>
        </w:rPr>
        <w:t xml:space="preserve"> its legitimacy to lead in the Middle East.</w:t>
      </w:r>
      <w:r w:rsidR="00694D10" w:rsidRPr="003D03E7">
        <w:rPr>
          <w:szCs w:val="24"/>
          <w:shd w:val="clear" w:color="auto" w:fill="FFFFFF"/>
        </w:rPr>
        <w:t xml:space="preserve">  Many </w:t>
      </w:r>
      <w:r w:rsidR="0042231D" w:rsidRPr="003D03E7">
        <w:rPr>
          <w:szCs w:val="24"/>
          <w:shd w:val="clear" w:color="auto" w:fill="FFFFFF"/>
        </w:rPr>
        <w:t xml:space="preserve">still </w:t>
      </w:r>
      <w:r w:rsidR="00694D10" w:rsidRPr="003D03E7">
        <w:rPr>
          <w:szCs w:val="24"/>
          <w:shd w:val="clear" w:color="auto" w:fill="FFFFFF"/>
        </w:rPr>
        <w:t xml:space="preserve">fear </w:t>
      </w:r>
      <w:r w:rsidRPr="003D03E7">
        <w:rPr>
          <w:szCs w:val="24"/>
          <w:shd w:val="clear" w:color="auto" w:fill="FFFFFF"/>
        </w:rPr>
        <w:t>that t</w:t>
      </w:r>
      <w:r w:rsidRPr="003D03E7">
        <w:rPr>
          <w:szCs w:val="24"/>
        </w:rPr>
        <w:t xml:space="preserve">he Obama administration’s failure to stop the Assad regime from massacring its citizens has perpetuated its civil war and may encourage other dictators into </w:t>
      </w:r>
      <w:r w:rsidR="00694D10" w:rsidRPr="003D03E7">
        <w:rPr>
          <w:szCs w:val="24"/>
        </w:rPr>
        <w:t xml:space="preserve">believing </w:t>
      </w:r>
      <w:r w:rsidRPr="003D03E7">
        <w:rPr>
          <w:szCs w:val="24"/>
        </w:rPr>
        <w:t xml:space="preserve">that they </w:t>
      </w:r>
      <w:r w:rsidR="00694D10" w:rsidRPr="003D03E7">
        <w:rPr>
          <w:szCs w:val="24"/>
        </w:rPr>
        <w:t xml:space="preserve">too </w:t>
      </w:r>
      <w:r w:rsidRPr="003D03E7">
        <w:rPr>
          <w:szCs w:val="24"/>
        </w:rPr>
        <w:t xml:space="preserve">may liberally exterminate any internal opponents (Katz 2013).  </w:t>
      </w:r>
    </w:p>
    <w:p w:rsidR="00B530D3" w:rsidRPr="003D03E7" w:rsidRDefault="00B530D3" w:rsidP="00B530D3">
      <w:pPr>
        <w:ind w:firstLine="720"/>
        <w:rPr>
          <w:szCs w:val="24"/>
        </w:rPr>
      </w:pPr>
      <w:r w:rsidRPr="003D03E7">
        <w:rPr>
          <w:szCs w:val="24"/>
        </w:rPr>
        <w:t xml:space="preserve">In order to understand the impact of President Obama’s decision to not intervene in the Syrian civil war, this thesis explores the concept of legitimacy and U.S. interests in the Middle East.  After </w:t>
      </w:r>
      <w:r w:rsidR="00BC4E3C" w:rsidRPr="003D03E7">
        <w:rPr>
          <w:szCs w:val="24"/>
        </w:rPr>
        <w:t>careful analysis of political, economic, and social factors</w:t>
      </w:r>
      <w:r w:rsidRPr="003D03E7">
        <w:rPr>
          <w:szCs w:val="24"/>
        </w:rPr>
        <w:t xml:space="preserve">, I conclude that the U.S. has not lost its legitimacy in the Middle East and must </w:t>
      </w:r>
      <w:r w:rsidR="00BC4E3C" w:rsidRPr="003D03E7">
        <w:rPr>
          <w:szCs w:val="24"/>
        </w:rPr>
        <w:t>continue to be a lead</w:t>
      </w:r>
      <w:r w:rsidR="00D52191" w:rsidRPr="003D03E7">
        <w:rPr>
          <w:szCs w:val="24"/>
        </w:rPr>
        <w:t>er</w:t>
      </w:r>
      <w:r w:rsidR="00BC4E3C" w:rsidRPr="003D03E7">
        <w:rPr>
          <w:szCs w:val="24"/>
        </w:rPr>
        <w:t xml:space="preserve"> within </w:t>
      </w:r>
      <w:r w:rsidR="00093B59" w:rsidRPr="003D03E7">
        <w:rPr>
          <w:szCs w:val="24"/>
        </w:rPr>
        <w:t>a</w:t>
      </w:r>
      <w:r w:rsidRPr="003D03E7">
        <w:rPr>
          <w:szCs w:val="24"/>
        </w:rPr>
        <w:t xml:space="preserve"> </w:t>
      </w:r>
      <w:r w:rsidR="00BC4E3C" w:rsidRPr="003D03E7">
        <w:rPr>
          <w:szCs w:val="24"/>
        </w:rPr>
        <w:t>multi</w:t>
      </w:r>
      <w:r w:rsidRPr="003D03E7">
        <w:rPr>
          <w:szCs w:val="24"/>
        </w:rPr>
        <w:t xml:space="preserve">national </w:t>
      </w:r>
      <w:r w:rsidR="00093B59" w:rsidRPr="003D03E7">
        <w:rPr>
          <w:szCs w:val="24"/>
        </w:rPr>
        <w:t>institutional framework</w:t>
      </w:r>
      <w:r w:rsidRPr="003D03E7">
        <w:rPr>
          <w:szCs w:val="24"/>
        </w:rPr>
        <w:t xml:space="preserve">.  </w:t>
      </w:r>
      <w:r w:rsidR="00AF710F" w:rsidRPr="003D03E7">
        <w:rPr>
          <w:szCs w:val="24"/>
        </w:rPr>
        <w:t>W</w:t>
      </w:r>
      <w:r w:rsidR="00E97F3C" w:rsidRPr="003D03E7">
        <w:rPr>
          <w:szCs w:val="24"/>
        </w:rPr>
        <w:t>hile n</w:t>
      </w:r>
      <w:r w:rsidRPr="003D03E7">
        <w:rPr>
          <w:szCs w:val="24"/>
        </w:rPr>
        <w:t xml:space="preserve">ot every strategic interest rises to a cause for war, a collapse of this region will profoundly affect all American citizens.  </w:t>
      </w:r>
    </w:p>
    <w:p w:rsidR="00B530D3" w:rsidRPr="003D03E7" w:rsidRDefault="00B530D3" w:rsidP="004F53A3">
      <w:pPr>
        <w:ind w:firstLine="720"/>
        <w:rPr>
          <w:szCs w:val="24"/>
        </w:rPr>
      </w:pPr>
      <w:r w:rsidRPr="003D03E7">
        <w:rPr>
          <w:szCs w:val="24"/>
        </w:rPr>
        <w:t xml:space="preserve">Adding to the complexity of this crisis, this thesis examines the role of ISIL within Syria and the potentially devastating impact it has on </w:t>
      </w:r>
      <w:r w:rsidR="002F027E" w:rsidRPr="003D03E7">
        <w:rPr>
          <w:szCs w:val="24"/>
        </w:rPr>
        <w:t>American citizens</w:t>
      </w:r>
      <w:r w:rsidR="00B36E25" w:rsidRPr="003D03E7">
        <w:rPr>
          <w:szCs w:val="24"/>
        </w:rPr>
        <w:t xml:space="preserve"> and </w:t>
      </w:r>
      <w:r w:rsidRPr="003D03E7">
        <w:rPr>
          <w:szCs w:val="24"/>
        </w:rPr>
        <w:t xml:space="preserve">the world.  By </w:t>
      </w:r>
      <w:r w:rsidR="002F027E" w:rsidRPr="003D03E7">
        <w:rPr>
          <w:szCs w:val="24"/>
        </w:rPr>
        <w:t xml:space="preserve">analyzing key factors that have contributed to </w:t>
      </w:r>
      <w:r w:rsidRPr="003D03E7">
        <w:rPr>
          <w:szCs w:val="24"/>
        </w:rPr>
        <w:t xml:space="preserve">ISIL’s rise in the region, it becomes increasingly apparent that the destruction of ISIL is more urgent than the overthrow of Assad’s regime.  This assessment concludes that the U.S. should advocate a degree of retrenchment which focuses on domestic defense, stronger risk mitigation </w:t>
      </w:r>
      <w:r w:rsidRPr="003D03E7">
        <w:rPr>
          <w:szCs w:val="24"/>
        </w:rPr>
        <w:lastRenderedPageBreak/>
        <w:t>efforts, and fiscal responsibility and accountability, while encouraging international institutions to work collaboratively toward combatting terrorism.</w:t>
      </w:r>
    </w:p>
    <w:p w:rsidR="00AF710F" w:rsidRPr="003D03E7" w:rsidRDefault="00AF710F">
      <w:pPr>
        <w:spacing w:line="240" w:lineRule="auto"/>
        <w:rPr>
          <w:b/>
          <w:szCs w:val="24"/>
        </w:rPr>
      </w:pPr>
      <w:bookmarkStart w:id="2" w:name="_Toc442697407"/>
      <w:r w:rsidRPr="003D03E7">
        <w:rPr>
          <w:szCs w:val="24"/>
        </w:rPr>
        <w:br w:type="page"/>
      </w:r>
    </w:p>
    <w:p w:rsidR="0073564C" w:rsidRPr="003D03E7" w:rsidRDefault="00095227" w:rsidP="0073564C">
      <w:pPr>
        <w:pStyle w:val="Heading1"/>
        <w:rPr>
          <w:szCs w:val="24"/>
        </w:rPr>
      </w:pPr>
      <w:r w:rsidRPr="003D03E7">
        <w:rPr>
          <w:szCs w:val="24"/>
        </w:rPr>
        <w:lastRenderedPageBreak/>
        <w:t>LITERATURE REVIEW</w:t>
      </w:r>
    </w:p>
    <w:bookmarkEnd w:id="2"/>
    <w:p w:rsidR="0073564C" w:rsidRPr="003D03E7" w:rsidRDefault="0073564C" w:rsidP="0073564C">
      <w:pPr>
        <w:spacing w:line="240" w:lineRule="auto"/>
        <w:rPr>
          <w:szCs w:val="24"/>
        </w:rPr>
      </w:pPr>
    </w:p>
    <w:p w:rsidR="0073564C" w:rsidRPr="003D03E7" w:rsidRDefault="0073564C" w:rsidP="0073564C">
      <w:pPr>
        <w:pStyle w:val="NoSpacing"/>
        <w:spacing w:line="480" w:lineRule="auto"/>
        <w:ind w:firstLine="720"/>
        <w:rPr>
          <w:rFonts w:ascii="Times New Roman" w:hAnsi="Times New Roman"/>
          <w:sz w:val="24"/>
          <w:szCs w:val="24"/>
        </w:rPr>
      </w:pPr>
      <w:r w:rsidRPr="003D03E7">
        <w:rPr>
          <w:rFonts w:ascii="Times New Roman" w:hAnsi="Times New Roman"/>
          <w:sz w:val="24"/>
          <w:szCs w:val="24"/>
        </w:rPr>
        <w:t>Some scholars believe that the U.S. foreign policy in the Middle East is driven by two main goals: securing oil for the U.S. industry and establishing Israel as a Jewish homeland (Seward 1993; Watkins 1997).  Others argue that the U.S. has idealistic foreign policy goals namely peace and security, the prosperity and wellbeing of its people, contribution to the welfare of other people, and world peace (Potter 1958).  Adding to strenuous post World War II relations between the U.S. and Syria, the 2011 Arab Spring protests has boiled into a civil war.  The worsening violence and ruthless suppression in Syria spurred worldwide debate on whether the U.S., as the world’s strongest state throughout the twentieth century, since the end of the Cold War, should intervene in this humanitarian crisis and oust Assad using conventional military force.  Although the U.S. undoubtedly has the military strength to intervene, many scholars and statesmen have debated whether the U.S. has the legitimacy in the region, the responsibility, or even the will.</w:t>
      </w:r>
    </w:p>
    <w:p w:rsidR="0073564C" w:rsidRPr="003D03E7" w:rsidRDefault="0073564C" w:rsidP="0073564C">
      <w:pPr>
        <w:pStyle w:val="NoSpacing"/>
        <w:spacing w:line="480" w:lineRule="auto"/>
        <w:ind w:firstLine="720"/>
        <w:rPr>
          <w:rFonts w:ascii="Times New Roman" w:hAnsi="Times New Roman"/>
          <w:sz w:val="24"/>
          <w:szCs w:val="24"/>
        </w:rPr>
      </w:pPr>
      <w:r w:rsidRPr="003D03E7">
        <w:rPr>
          <w:rFonts w:ascii="Times New Roman" w:hAnsi="Times New Roman"/>
          <w:sz w:val="24"/>
          <w:szCs w:val="24"/>
        </w:rPr>
        <w:t xml:space="preserve">Literature on the sources of universal legitimacy are vast and many focus on analyzing social and economic conditions (Gilley 2006; Renzo 2011).  Other literature focuses on legitimacy through international institutions and international law (Brooks 2009; Kagan 2004).  The U.S.’s direct engagement in numerous major wars (World Wars I and II, Korea in 1950, Vietnam in 1965, Iraq in 1991, Bosnia in 1994, Serbia in 1998, Afghanistan in 2001, and Iraq in 2003) might suggest that military and economic superiority are more important than the more abstract concept of legitimacy when approaching foreign policy in the Middle East or intervening in humanitarian crisis.  The role of the U.S. and the UN in Syria, international human rights law, and the </w:t>
      </w:r>
      <w:r w:rsidRPr="003D03E7">
        <w:rPr>
          <w:rFonts w:ascii="Times New Roman" w:hAnsi="Times New Roman"/>
          <w:sz w:val="24"/>
          <w:szCs w:val="24"/>
        </w:rPr>
        <w:lastRenderedPageBreak/>
        <w:t xml:space="preserve">responsibility to protect is discussed in ample literature (Little 1990; Sadat and Daniel 2009; Mathias 2012; Mohamed 2012; Rostow 2012).  Some authors argue that the best method to help the Syrian opposition is through non-violence and cite South Africa’s apartheid, Suharto’s Indonesia, and Pinochet’s Chile as examples of repressive regimes which were overthrown via nonviolent civil insurrections (Zune 2012).  Other scholars </w:t>
      </w:r>
      <w:r w:rsidRPr="003D03E7">
        <w:rPr>
          <w:rFonts w:ascii="Times New Roman" w:hAnsi="Times New Roman"/>
          <w:sz w:val="24"/>
          <w:szCs w:val="24"/>
          <w:shd w:val="clear" w:color="auto" w:fill="FFFFFF"/>
        </w:rPr>
        <w:t xml:space="preserve">support arming non-state actors for proxy warfare.  Such non-state actors challenge their host nation governments and can change political outcomes.  That was the hope when the U.S. started supporting the Free Syrian Army and certainly seems to be the case with a multitude of foreign governments involved in the Syrian civil war through proxies.  Notably, the governments of the U.S., Russia, Iran, Saudi Arabia, Turkey, Qatar, France, and the United Kingdom all support either the Syrian regime or rebels.  On the other hand, some </w:t>
      </w:r>
      <w:r w:rsidRPr="003D03E7">
        <w:rPr>
          <w:rFonts w:ascii="Times New Roman" w:hAnsi="Times New Roman"/>
          <w:sz w:val="24"/>
          <w:szCs w:val="24"/>
        </w:rPr>
        <w:t xml:space="preserve">scholars refute this notion that proxy wars are helpful and believe that such hurts Syria’s economic, social, and political objectives, relations between sovereign nations, as well as the world order (Little 1990, Moussalli 2000, Hughes 2014).  </w:t>
      </w:r>
    </w:p>
    <w:p w:rsidR="00B530D3" w:rsidRPr="003D03E7" w:rsidRDefault="0073564C" w:rsidP="0073564C">
      <w:pPr>
        <w:ind w:firstLine="720"/>
        <w:rPr>
          <w:szCs w:val="24"/>
        </w:rPr>
      </w:pPr>
      <w:r w:rsidRPr="003D03E7">
        <w:rPr>
          <w:rStyle w:val="apple-converted-space"/>
          <w:szCs w:val="24"/>
        </w:rPr>
        <w:t xml:space="preserve">In comparison to literature on the U.S.’s role forging political alliances across sectarian and clan lines, some scholars see similarities between Syria and Bosnia and believe achieving peace </w:t>
      </w:r>
      <w:r w:rsidRPr="003D03E7">
        <w:rPr>
          <w:szCs w:val="24"/>
        </w:rPr>
        <w:t>simply takes time (Ignatieff 2013)</w:t>
      </w:r>
      <w:r w:rsidRPr="003D03E7">
        <w:rPr>
          <w:rStyle w:val="apple-converted-space"/>
          <w:szCs w:val="24"/>
        </w:rPr>
        <w:t xml:space="preserve">.  But the complexity of Syria has something that Yugoslovia did not – </w:t>
      </w:r>
      <w:r w:rsidRPr="003D03E7">
        <w:rPr>
          <w:szCs w:val="24"/>
          <w:shd w:val="clear" w:color="auto" w:fill="FFFFFF"/>
        </w:rPr>
        <w:t>ISIL.</w:t>
      </w:r>
      <w:r w:rsidRPr="003D03E7">
        <w:rPr>
          <w:rStyle w:val="apple-converted-space"/>
          <w:szCs w:val="24"/>
        </w:rPr>
        <w:t xml:space="preserve">  </w:t>
      </w:r>
      <w:r w:rsidRPr="003D03E7">
        <w:rPr>
          <w:szCs w:val="24"/>
          <w:shd w:val="clear" w:color="auto" w:fill="FFFFFF"/>
        </w:rPr>
        <w:t xml:space="preserve">This violent extremist group has launched a global insurgency which directly and indirectly affects nations worldwide.  Nations that would prefer nonintervention in this region are suddenly forced to reconsider their positions as ISIL targets their citizens and threatens the world order.  Because of the rapid rise of ISIL, there are few scholars who have taken into account the </w:t>
      </w:r>
      <w:hyperlink r:id="rId10" w:history="1">
        <w:r w:rsidRPr="003D03E7">
          <w:rPr>
            <w:rStyle w:val="Hyperlink"/>
            <w:color w:val="auto"/>
            <w:szCs w:val="24"/>
            <w:u w:val="none"/>
            <w:bdr w:val="none" w:sz="0" w:space="0" w:color="auto" w:frame="1"/>
            <w:shd w:val="clear" w:color="auto" w:fill="FFFFFF"/>
          </w:rPr>
          <w:t>unexpected alliances</w:t>
        </w:r>
      </w:hyperlink>
      <w:r w:rsidRPr="003D03E7">
        <w:rPr>
          <w:rStyle w:val="Hyperlink"/>
          <w:color w:val="auto"/>
          <w:szCs w:val="24"/>
          <w:u w:val="none"/>
          <w:bdr w:val="none" w:sz="0" w:space="0" w:color="auto" w:frame="1"/>
          <w:shd w:val="clear" w:color="auto" w:fill="FFFFFF"/>
        </w:rPr>
        <w:t xml:space="preserve"> in the region which at times appear paradoxical</w:t>
      </w:r>
      <w:r w:rsidRPr="003D03E7">
        <w:rPr>
          <w:szCs w:val="24"/>
          <w:shd w:val="clear" w:color="auto" w:fill="FFFFFF"/>
        </w:rPr>
        <w:t xml:space="preserve">.  History teaches us that international </w:t>
      </w:r>
      <w:r w:rsidRPr="003D03E7">
        <w:rPr>
          <w:szCs w:val="24"/>
          <w:shd w:val="clear" w:color="auto" w:fill="FFFFFF"/>
        </w:rPr>
        <w:lastRenderedPageBreak/>
        <w:t>conflicts against a common enemy often make unexpected partnerships, as former adversaries join forces.  But coalitions of convenience do not often last.  The U.S. must balance an adaptable strategy to maintain world order with other major powers in the region, while considering changing its strategy from targeted killing to deploying combat troops against ISIL.</w:t>
      </w:r>
      <w:r w:rsidR="00B530D3" w:rsidRPr="003D03E7">
        <w:rPr>
          <w:szCs w:val="24"/>
        </w:rPr>
        <w:br w:type="page"/>
      </w:r>
    </w:p>
    <w:p w:rsidR="00046A62" w:rsidRPr="003D03E7" w:rsidRDefault="005E1635" w:rsidP="00046A62">
      <w:pPr>
        <w:pStyle w:val="Heading1"/>
        <w:rPr>
          <w:szCs w:val="24"/>
        </w:rPr>
      </w:pPr>
      <w:r w:rsidRPr="003D03E7">
        <w:rPr>
          <w:szCs w:val="24"/>
        </w:rPr>
        <w:lastRenderedPageBreak/>
        <w:t>CHAPTER 1</w:t>
      </w:r>
      <w:bookmarkEnd w:id="1"/>
    </w:p>
    <w:p w:rsidR="006F2275" w:rsidRPr="003D03E7" w:rsidRDefault="005E1635" w:rsidP="008E617F">
      <w:pPr>
        <w:pStyle w:val="Heading2"/>
        <w:jc w:val="center"/>
        <w:rPr>
          <w:szCs w:val="24"/>
        </w:rPr>
      </w:pPr>
      <w:bookmarkStart w:id="3" w:name="_Toc442697404"/>
      <w:r w:rsidRPr="003D03E7">
        <w:rPr>
          <w:szCs w:val="24"/>
        </w:rPr>
        <w:t>The Geostrategic Problem</w:t>
      </w:r>
      <w:bookmarkEnd w:id="3"/>
    </w:p>
    <w:p w:rsidR="00A53A7A" w:rsidRPr="003D03E7" w:rsidRDefault="00A53A7A" w:rsidP="009F64E6">
      <w:pPr>
        <w:pStyle w:val="Heading3"/>
        <w:rPr>
          <w:szCs w:val="24"/>
        </w:rPr>
      </w:pPr>
      <w:bookmarkStart w:id="4" w:name="_Toc442697405"/>
      <w:r w:rsidRPr="003D03E7">
        <w:rPr>
          <w:szCs w:val="24"/>
        </w:rPr>
        <w:t xml:space="preserve">Why U.S. </w:t>
      </w:r>
      <w:r w:rsidR="00CE7835" w:rsidRPr="003D03E7">
        <w:rPr>
          <w:szCs w:val="24"/>
        </w:rPr>
        <w:t>policy towards the Middle East</w:t>
      </w:r>
      <w:r w:rsidRPr="003D03E7">
        <w:rPr>
          <w:szCs w:val="24"/>
        </w:rPr>
        <w:t xml:space="preserve"> matters</w:t>
      </w:r>
    </w:p>
    <w:bookmarkEnd w:id="4"/>
    <w:p w:rsidR="00E3012C" w:rsidRPr="003D03E7" w:rsidRDefault="00B40E63" w:rsidP="004C70AA">
      <w:pPr>
        <w:ind w:firstLine="720"/>
        <w:rPr>
          <w:szCs w:val="24"/>
          <w:shd w:val="clear" w:color="auto" w:fill="FFFFFF"/>
        </w:rPr>
      </w:pPr>
      <w:r w:rsidRPr="003D03E7">
        <w:rPr>
          <w:noProof/>
          <w:szCs w:val="24"/>
          <w:lang w:bidi="ar-SA"/>
        </w:rPr>
        <w:drawing>
          <wp:anchor distT="0" distB="0" distL="114300" distR="114300" simplePos="0" relativeHeight="251667968" behindDoc="0" locked="0" layoutInCell="1" allowOverlap="1" wp14:anchorId="5B92216D" wp14:editId="101944DE">
            <wp:simplePos x="0" y="0"/>
            <wp:positionH relativeFrom="margin">
              <wp:posOffset>2659380</wp:posOffset>
            </wp:positionH>
            <wp:positionV relativeFrom="margin">
              <wp:posOffset>4389120</wp:posOffset>
            </wp:positionV>
            <wp:extent cx="2807970" cy="3281045"/>
            <wp:effectExtent l="19050" t="19050" r="11430" b="14605"/>
            <wp:wrapSquare wrapText="bothSides"/>
            <wp:docPr id="25" name="Picture 25" descr="Budget deficit slips as public prior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Budget deficit slips as public priority"/>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2807970" cy="3281045"/>
                    </a:xfrm>
                    <a:prstGeom prst="rect">
                      <a:avLst/>
                    </a:prstGeom>
                    <a:noFill/>
                    <a:ln w="9525">
                      <a:solidFill>
                        <a:schemeClr val="tx1">
                          <a:lumMod val="100000"/>
                          <a:lumOff val="0"/>
                        </a:schemeClr>
                      </a:solidFill>
                      <a:miter lim="800000"/>
                      <a:headEnd/>
                      <a:tailEnd/>
                    </a:ln>
                  </pic:spPr>
                </pic:pic>
              </a:graphicData>
            </a:graphic>
            <wp14:sizeRelH relativeFrom="page">
              <wp14:pctWidth>0</wp14:pctWidth>
            </wp14:sizeRelH>
            <wp14:sizeRelV relativeFrom="page">
              <wp14:pctHeight>0</wp14:pctHeight>
            </wp14:sizeRelV>
          </wp:anchor>
        </w:drawing>
      </w:r>
      <w:r w:rsidR="00C74921" w:rsidRPr="003D03E7">
        <w:rPr>
          <w:szCs w:val="24"/>
        </w:rPr>
        <w:t xml:space="preserve">From its inception to the early half of the twentieth century, U.S. relations with the rest of the world remained limited, if not isolationist, in varying degrees over time.  </w:t>
      </w:r>
      <w:r w:rsidR="00FA6B7C" w:rsidRPr="003D03E7">
        <w:rPr>
          <w:szCs w:val="24"/>
        </w:rPr>
        <w:t xml:space="preserve">Post-World War II, </w:t>
      </w:r>
      <w:r w:rsidR="00A53A7A" w:rsidRPr="003D03E7">
        <w:rPr>
          <w:szCs w:val="24"/>
        </w:rPr>
        <w:t>the United State</w:t>
      </w:r>
      <w:r w:rsidR="00C74921" w:rsidRPr="003D03E7">
        <w:rPr>
          <w:szCs w:val="24"/>
        </w:rPr>
        <w:t xml:space="preserve">s </w:t>
      </w:r>
      <w:r w:rsidR="00335D11" w:rsidRPr="003D03E7">
        <w:rPr>
          <w:szCs w:val="24"/>
        </w:rPr>
        <w:t>routinely intervened</w:t>
      </w:r>
      <w:r w:rsidR="00A53A7A" w:rsidRPr="003D03E7">
        <w:rPr>
          <w:szCs w:val="24"/>
        </w:rPr>
        <w:t xml:space="preserve"> in </w:t>
      </w:r>
      <w:r w:rsidR="00C74921" w:rsidRPr="003D03E7">
        <w:rPr>
          <w:szCs w:val="24"/>
        </w:rPr>
        <w:t xml:space="preserve">European and </w:t>
      </w:r>
      <w:r w:rsidR="00A53A7A" w:rsidRPr="003D03E7">
        <w:rPr>
          <w:szCs w:val="24"/>
        </w:rPr>
        <w:t xml:space="preserve">Middle Eastern </w:t>
      </w:r>
      <w:r w:rsidR="00335D11" w:rsidRPr="003D03E7">
        <w:rPr>
          <w:szCs w:val="24"/>
        </w:rPr>
        <w:t>affairs</w:t>
      </w:r>
      <w:r w:rsidR="00A53A7A" w:rsidRPr="003D03E7">
        <w:rPr>
          <w:szCs w:val="24"/>
        </w:rPr>
        <w:t>.</w:t>
      </w:r>
      <w:r w:rsidR="00335D11" w:rsidRPr="003D03E7">
        <w:rPr>
          <w:szCs w:val="24"/>
        </w:rPr>
        <w:t xml:space="preserve">  Whether for reasons of national security and the “war on terror,” human rights, assisting allies</w:t>
      </w:r>
      <w:r w:rsidR="00010268" w:rsidRPr="003D03E7">
        <w:rPr>
          <w:szCs w:val="24"/>
        </w:rPr>
        <w:t xml:space="preserve">, or oil security, U.S. </w:t>
      </w:r>
      <w:r w:rsidR="00DC3A89" w:rsidRPr="003D03E7">
        <w:rPr>
          <w:szCs w:val="24"/>
        </w:rPr>
        <w:t xml:space="preserve">policy </w:t>
      </w:r>
      <w:r w:rsidR="00010268" w:rsidRPr="003D03E7">
        <w:rPr>
          <w:szCs w:val="24"/>
        </w:rPr>
        <w:t xml:space="preserve">regarding the Middle East </w:t>
      </w:r>
      <w:r w:rsidR="00C74921" w:rsidRPr="003D03E7">
        <w:rPr>
          <w:szCs w:val="24"/>
        </w:rPr>
        <w:t>h</w:t>
      </w:r>
      <w:r w:rsidR="00335D11" w:rsidRPr="003D03E7">
        <w:rPr>
          <w:szCs w:val="24"/>
        </w:rPr>
        <w:t xml:space="preserve">as </w:t>
      </w:r>
      <w:r w:rsidR="00E87EB2" w:rsidRPr="003D03E7">
        <w:rPr>
          <w:szCs w:val="24"/>
        </w:rPr>
        <w:t xml:space="preserve">had </w:t>
      </w:r>
      <w:r w:rsidR="00335D11" w:rsidRPr="003D03E7">
        <w:rPr>
          <w:szCs w:val="24"/>
        </w:rPr>
        <w:t xml:space="preserve">lasting consequences. </w:t>
      </w:r>
      <w:r w:rsidR="005F723C" w:rsidRPr="003D03E7">
        <w:rPr>
          <w:szCs w:val="24"/>
        </w:rPr>
        <w:t xml:space="preserve"> </w:t>
      </w:r>
      <w:r w:rsidR="006306D9" w:rsidRPr="003D03E7">
        <w:rPr>
          <w:szCs w:val="24"/>
        </w:rPr>
        <w:t xml:space="preserve">A January 2016 national survey conducted by </w:t>
      </w:r>
      <w:r w:rsidR="00013532" w:rsidRPr="003D03E7">
        <w:rPr>
          <w:szCs w:val="24"/>
        </w:rPr>
        <w:t xml:space="preserve">the </w:t>
      </w:r>
      <w:r w:rsidR="006306D9" w:rsidRPr="003D03E7">
        <w:rPr>
          <w:szCs w:val="24"/>
        </w:rPr>
        <w:t>Pew Research Center, concluded that strengthening the U.S. economy and terrorism are the most important policy</w:t>
      </w:r>
      <w:r w:rsidR="00B85C9F" w:rsidRPr="003D03E7">
        <w:rPr>
          <w:szCs w:val="24"/>
        </w:rPr>
        <w:t xml:space="preserve"> issues for the American public</w:t>
      </w:r>
      <w:r w:rsidR="006306D9" w:rsidRPr="003D03E7">
        <w:rPr>
          <w:szCs w:val="24"/>
        </w:rPr>
        <w:t xml:space="preserve"> (Pew Research Center 2016). </w:t>
      </w:r>
      <w:r w:rsidR="00B85C9F" w:rsidRPr="003D03E7">
        <w:rPr>
          <w:szCs w:val="24"/>
        </w:rPr>
        <w:t xml:space="preserve"> </w:t>
      </w:r>
      <w:r w:rsidR="006306D9" w:rsidRPr="003D03E7">
        <w:rPr>
          <w:szCs w:val="24"/>
        </w:rPr>
        <w:t>The</w:t>
      </w:r>
      <w:r w:rsidR="00A62912" w:rsidRPr="003D03E7">
        <w:rPr>
          <w:szCs w:val="24"/>
        </w:rPr>
        <w:t>s</w:t>
      </w:r>
      <w:r w:rsidR="006306D9" w:rsidRPr="003D03E7">
        <w:rPr>
          <w:szCs w:val="24"/>
        </w:rPr>
        <w:t>e</w:t>
      </w:r>
      <w:r w:rsidR="00A62912" w:rsidRPr="003D03E7">
        <w:rPr>
          <w:szCs w:val="24"/>
        </w:rPr>
        <w:t xml:space="preserve"> </w:t>
      </w:r>
      <w:r w:rsidR="00615979" w:rsidRPr="003D03E7">
        <w:rPr>
          <w:szCs w:val="24"/>
        </w:rPr>
        <w:t xml:space="preserve">could be the decisive </w:t>
      </w:r>
      <w:r w:rsidR="00A62912" w:rsidRPr="003D03E7">
        <w:rPr>
          <w:szCs w:val="24"/>
        </w:rPr>
        <w:t>issue</w:t>
      </w:r>
      <w:r w:rsidR="006306D9" w:rsidRPr="003D03E7">
        <w:rPr>
          <w:szCs w:val="24"/>
        </w:rPr>
        <w:t>s</w:t>
      </w:r>
      <w:r w:rsidR="00A62912" w:rsidRPr="003D03E7">
        <w:rPr>
          <w:szCs w:val="24"/>
        </w:rPr>
        <w:t xml:space="preserve"> for </w:t>
      </w:r>
      <w:r w:rsidR="005F723C" w:rsidRPr="003D03E7">
        <w:rPr>
          <w:szCs w:val="24"/>
        </w:rPr>
        <w:t>the 58</w:t>
      </w:r>
      <w:r w:rsidR="005F723C" w:rsidRPr="003D03E7">
        <w:rPr>
          <w:szCs w:val="24"/>
          <w:vertAlign w:val="superscript"/>
        </w:rPr>
        <w:t>th</w:t>
      </w:r>
      <w:r w:rsidR="005F723C" w:rsidRPr="003D03E7">
        <w:rPr>
          <w:szCs w:val="24"/>
        </w:rPr>
        <w:t xml:space="preserve"> quadrennial U.S. Presidential election</w:t>
      </w:r>
      <w:r w:rsidR="00473EF7" w:rsidRPr="003D03E7">
        <w:rPr>
          <w:szCs w:val="24"/>
        </w:rPr>
        <w:t xml:space="preserve"> </w:t>
      </w:r>
      <w:r w:rsidR="00A62912" w:rsidRPr="003D03E7">
        <w:rPr>
          <w:szCs w:val="24"/>
        </w:rPr>
        <w:t>as candidates discuss</w:t>
      </w:r>
      <w:r w:rsidR="00473EF7" w:rsidRPr="003D03E7">
        <w:rPr>
          <w:szCs w:val="24"/>
        </w:rPr>
        <w:t xml:space="preserve"> U.S. foreign po</w:t>
      </w:r>
      <w:r w:rsidR="00010268" w:rsidRPr="003D03E7">
        <w:rPr>
          <w:szCs w:val="24"/>
        </w:rPr>
        <w:t>licy</w:t>
      </w:r>
      <w:r w:rsidR="00ED62FC" w:rsidRPr="003D03E7">
        <w:rPr>
          <w:szCs w:val="24"/>
        </w:rPr>
        <w:t>, the state of the economy, immigration and terrorism,</w:t>
      </w:r>
      <w:r w:rsidR="00010268" w:rsidRPr="003D03E7">
        <w:rPr>
          <w:szCs w:val="24"/>
        </w:rPr>
        <w:t xml:space="preserve"> </w:t>
      </w:r>
      <w:r w:rsidR="00B455BC" w:rsidRPr="003D03E7">
        <w:rPr>
          <w:szCs w:val="24"/>
        </w:rPr>
        <w:t xml:space="preserve">and </w:t>
      </w:r>
      <w:r w:rsidR="007C1CA3" w:rsidRPr="003D03E7">
        <w:rPr>
          <w:szCs w:val="24"/>
        </w:rPr>
        <w:t xml:space="preserve">continue to </w:t>
      </w:r>
      <w:r w:rsidR="008E511A" w:rsidRPr="003D03E7">
        <w:rPr>
          <w:szCs w:val="24"/>
        </w:rPr>
        <w:t xml:space="preserve">debate the nation’s </w:t>
      </w:r>
      <w:r w:rsidR="00B455BC" w:rsidRPr="003D03E7">
        <w:rPr>
          <w:szCs w:val="24"/>
          <w:shd w:val="clear" w:color="auto" w:fill="FFFFFF"/>
        </w:rPr>
        <w:t>dependence</w:t>
      </w:r>
      <w:r w:rsidR="00E3012C" w:rsidRPr="003D03E7">
        <w:rPr>
          <w:szCs w:val="24"/>
          <w:shd w:val="clear" w:color="auto" w:fill="FFFFFF"/>
        </w:rPr>
        <w:t xml:space="preserve"> on oil from the Persian Gulf.</w:t>
      </w:r>
    </w:p>
    <w:p w:rsidR="007554C7" w:rsidRPr="003D03E7" w:rsidRDefault="00E3012C" w:rsidP="00052829">
      <w:pPr>
        <w:ind w:firstLine="720"/>
        <w:rPr>
          <w:szCs w:val="24"/>
          <w:shd w:val="clear" w:color="auto" w:fill="FFFFFF"/>
        </w:rPr>
      </w:pPr>
      <w:r w:rsidRPr="003D03E7">
        <w:rPr>
          <w:szCs w:val="24"/>
          <w:shd w:val="clear" w:color="auto" w:fill="FFFFFF"/>
        </w:rPr>
        <w:t>There is a misconception perpetuated by American politicians and the global media that must first be addressed</w:t>
      </w:r>
      <w:r w:rsidR="006017C2" w:rsidRPr="003D03E7">
        <w:rPr>
          <w:szCs w:val="24"/>
          <w:shd w:val="clear" w:color="auto" w:fill="FFFFFF"/>
        </w:rPr>
        <w:t xml:space="preserve"> because it influences how </w:t>
      </w:r>
      <w:r w:rsidR="00E50CBF" w:rsidRPr="003D03E7">
        <w:rPr>
          <w:szCs w:val="24"/>
          <w:shd w:val="clear" w:color="auto" w:fill="FFFFFF"/>
        </w:rPr>
        <w:t xml:space="preserve">the general </w:t>
      </w:r>
      <w:r w:rsidR="006017C2" w:rsidRPr="003D03E7">
        <w:rPr>
          <w:szCs w:val="24"/>
          <w:shd w:val="clear" w:color="auto" w:fill="FFFFFF"/>
        </w:rPr>
        <w:t>American</w:t>
      </w:r>
      <w:r w:rsidR="00E50CBF" w:rsidRPr="003D03E7">
        <w:rPr>
          <w:szCs w:val="24"/>
          <w:shd w:val="clear" w:color="auto" w:fill="FFFFFF"/>
        </w:rPr>
        <w:t xml:space="preserve"> public</w:t>
      </w:r>
      <w:r w:rsidR="006017C2" w:rsidRPr="003D03E7">
        <w:rPr>
          <w:szCs w:val="24"/>
          <w:shd w:val="clear" w:color="auto" w:fill="FFFFFF"/>
        </w:rPr>
        <w:t xml:space="preserve"> perceive</w:t>
      </w:r>
      <w:r w:rsidR="00E50CBF" w:rsidRPr="003D03E7">
        <w:rPr>
          <w:szCs w:val="24"/>
          <w:shd w:val="clear" w:color="auto" w:fill="FFFFFF"/>
        </w:rPr>
        <w:t>s</w:t>
      </w:r>
      <w:r w:rsidR="006017C2" w:rsidRPr="003D03E7">
        <w:rPr>
          <w:szCs w:val="24"/>
          <w:shd w:val="clear" w:color="auto" w:fill="FFFFFF"/>
        </w:rPr>
        <w:t xml:space="preserve"> foreign policy in the Middle East</w:t>
      </w:r>
      <w:r w:rsidRPr="003D03E7">
        <w:rPr>
          <w:szCs w:val="24"/>
          <w:shd w:val="clear" w:color="auto" w:fill="FFFFFF"/>
        </w:rPr>
        <w:t xml:space="preserve">.  The U.S. is not reliant on Persian Gulf oil.  </w:t>
      </w:r>
      <w:r w:rsidRPr="003D03E7">
        <w:rPr>
          <w:szCs w:val="24"/>
          <w:shd w:val="clear" w:color="auto" w:fill="FFFFFF"/>
        </w:rPr>
        <w:lastRenderedPageBreak/>
        <w:t>T</w:t>
      </w:r>
      <w:r w:rsidR="007C1CA3" w:rsidRPr="003D03E7">
        <w:rPr>
          <w:szCs w:val="24"/>
          <w:shd w:val="clear" w:color="auto" w:fill="FFFFFF"/>
        </w:rPr>
        <w:t>he results from a 2014 University of Texas energy poll indicated that 3/4 of Americans did not know where their oil came from - 58% believed foreign oil came from Saudi Arabia and another 15% from Iraq</w:t>
      </w:r>
      <w:r w:rsidR="004018FB" w:rsidRPr="003D03E7">
        <w:rPr>
          <w:szCs w:val="24"/>
          <w:shd w:val="clear" w:color="auto" w:fill="FFFFFF"/>
        </w:rPr>
        <w:t xml:space="preserve"> (Fisher</w:t>
      </w:r>
      <w:r w:rsidR="00DD00EC" w:rsidRPr="003D03E7">
        <w:rPr>
          <w:szCs w:val="24"/>
          <w:shd w:val="clear" w:color="auto" w:fill="FFFFFF"/>
        </w:rPr>
        <w:t xml:space="preserve"> 2014)</w:t>
      </w:r>
      <w:r w:rsidR="007C1CA3" w:rsidRPr="003D03E7">
        <w:rPr>
          <w:szCs w:val="24"/>
          <w:shd w:val="clear" w:color="auto" w:fill="FFFFFF"/>
        </w:rPr>
        <w:t xml:space="preserve">.  </w:t>
      </w:r>
      <w:r w:rsidR="00B455BC" w:rsidRPr="003D03E7">
        <w:rPr>
          <w:szCs w:val="24"/>
          <w:shd w:val="clear" w:color="auto" w:fill="FFFFFF"/>
        </w:rPr>
        <w:t xml:space="preserve">In the past forty years, the source of U.S. oil imports </w:t>
      </w:r>
      <w:r w:rsidR="008E511A" w:rsidRPr="003D03E7">
        <w:rPr>
          <w:szCs w:val="24"/>
          <w:shd w:val="clear" w:color="auto" w:fill="FFFFFF"/>
        </w:rPr>
        <w:t xml:space="preserve">and </w:t>
      </w:r>
      <w:r w:rsidR="00B455BC" w:rsidRPr="003D03E7">
        <w:rPr>
          <w:szCs w:val="24"/>
          <w:shd w:val="clear" w:color="auto" w:fill="FFFFFF"/>
        </w:rPr>
        <w:t>the global oil market</w:t>
      </w:r>
      <w:r w:rsidR="008E511A" w:rsidRPr="003D03E7">
        <w:rPr>
          <w:szCs w:val="24"/>
          <w:shd w:val="clear" w:color="auto" w:fill="FFFFFF"/>
        </w:rPr>
        <w:t xml:space="preserve"> has changed</w:t>
      </w:r>
      <w:r w:rsidR="00B455BC" w:rsidRPr="003D03E7">
        <w:rPr>
          <w:szCs w:val="24"/>
          <w:shd w:val="clear" w:color="auto" w:fill="FFFFFF"/>
        </w:rPr>
        <w:t>.  According to recent sources, the U.S. is one of the world’s largest oil producers</w:t>
      </w:r>
      <w:r w:rsidR="007E003A" w:rsidRPr="003D03E7">
        <w:rPr>
          <w:szCs w:val="24"/>
          <w:shd w:val="clear" w:color="auto" w:fill="FFFFFF"/>
        </w:rPr>
        <w:t xml:space="preserve"> and close to 6</w:t>
      </w:r>
      <w:r w:rsidR="00B455BC" w:rsidRPr="003D03E7">
        <w:rPr>
          <w:szCs w:val="24"/>
          <w:shd w:val="clear" w:color="auto" w:fill="FFFFFF"/>
        </w:rPr>
        <w:t xml:space="preserve">0 percent of its needs are met at home.  </w:t>
      </w:r>
      <w:r w:rsidR="008E511A" w:rsidRPr="003D03E7">
        <w:rPr>
          <w:szCs w:val="24"/>
          <w:shd w:val="clear" w:color="auto" w:fill="FFFFFF"/>
        </w:rPr>
        <w:t xml:space="preserve">The majority of </w:t>
      </w:r>
      <w:r w:rsidR="00B455BC" w:rsidRPr="003D03E7">
        <w:rPr>
          <w:szCs w:val="24"/>
          <w:shd w:val="clear" w:color="auto" w:fill="FFFFFF"/>
        </w:rPr>
        <w:t>the oil imported currently come</w:t>
      </w:r>
      <w:r w:rsidR="006B7BFD" w:rsidRPr="003D03E7">
        <w:rPr>
          <w:szCs w:val="24"/>
          <w:shd w:val="clear" w:color="auto" w:fill="FFFFFF"/>
        </w:rPr>
        <w:t>s</w:t>
      </w:r>
      <w:r w:rsidR="00B455BC" w:rsidRPr="003D03E7">
        <w:rPr>
          <w:szCs w:val="24"/>
          <w:shd w:val="clear" w:color="auto" w:fill="FFFFFF"/>
        </w:rPr>
        <w:t xml:space="preserve"> from five countries: Canada, Saudi Arabia, Mexico, Venezuela and Nigeria</w:t>
      </w:r>
      <w:r w:rsidR="00D12B02" w:rsidRPr="003D03E7">
        <w:rPr>
          <w:szCs w:val="24"/>
          <w:shd w:val="clear" w:color="auto" w:fill="FFFFFF"/>
        </w:rPr>
        <w:t>.  Less than a quarter of foreign oil originates in the Middle East</w:t>
      </w:r>
      <w:r w:rsidR="004018FB" w:rsidRPr="003D03E7">
        <w:rPr>
          <w:szCs w:val="24"/>
          <w:shd w:val="clear" w:color="auto" w:fill="FFFFFF"/>
        </w:rPr>
        <w:t xml:space="preserve"> (N</w:t>
      </w:r>
      <w:r w:rsidR="006017C2" w:rsidRPr="003D03E7">
        <w:rPr>
          <w:szCs w:val="24"/>
          <w:shd w:val="clear" w:color="auto" w:fill="FFFFFF"/>
        </w:rPr>
        <w:t>ational Public Radio 2</w:t>
      </w:r>
      <w:r w:rsidR="00B455BC" w:rsidRPr="003D03E7">
        <w:rPr>
          <w:szCs w:val="24"/>
          <w:shd w:val="clear" w:color="auto" w:fill="FFFFFF"/>
        </w:rPr>
        <w:t>012).</w:t>
      </w:r>
    </w:p>
    <w:p w:rsidR="00385EE9" w:rsidRPr="003D03E7" w:rsidRDefault="00B40E63" w:rsidP="00615979">
      <w:pPr>
        <w:ind w:firstLine="720"/>
        <w:rPr>
          <w:szCs w:val="24"/>
          <w:shd w:val="clear" w:color="auto" w:fill="FFFFFF"/>
        </w:rPr>
      </w:pPr>
      <w:r w:rsidRPr="003D03E7">
        <w:rPr>
          <w:noProof/>
          <w:szCs w:val="24"/>
          <w:lang w:bidi="ar-SA"/>
        </w:rPr>
        <mc:AlternateContent>
          <mc:Choice Requires="wps">
            <w:drawing>
              <wp:anchor distT="0" distB="0" distL="114300" distR="114300" simplePos="0" relativeHeight="251668992" behindDoc="0" locked="0" layoutInCell="1" allowOverlap="1" wp14:anchorId="3473AC33" wp14:editId="54A1F92B">
                <wp:simplePos x="0" y="0"/>
                <wp:positionH relativeFrom="column">
                  <wp:posOffset>2339340</wp:posOffset>
                </wp:positionH>
                <wp:positionV relativeFrom="paragraph">
                  <wp:posOffset>2098675</wp:posOffset>
                </wp:positionV>
                <wp:extent cx="2110740" cy="205740"/>
                <wp:effectExtent l="0" t="0" r="0" b="0"/>
                <wp:wrapNone/>
                <wp:docPr id="11"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1074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710F" w:rsidRPr="00B43421" w:rsidRDefault="00AF710F" w:rsidP="00615979">
                            <w:pPr>
                              <w:rPr>
                                <w:color w:val="767171"/>
                                <w:sz w:val="16"/>
                              </w:rPr>
                            </w:pPr>
                            <w:r>
                              <w:rPr>
                                <w:color w:val="767171"/>
                                <w:sz w:val="16"/>
                              </w:rPr>
                              <w:t>(Fisher 2014)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473AC33" id="_x0000_t202" coordsize="21600,21600" o:spt="202" path="m,l,21600r21600,l21600,xe">
                <v:stroke joinstyle="miter"/>
                <v:path gradientshapeok="t" o:connecttype="rect"/>
              </v:shapetype>
              <v:shape id="Text Box 26" o:spid="_x0000_s1026" type="#_x0000_t202" style="position:absolute;left:0;text-align:left;margin-left:184.2pt;margin-top:165.25pt;width:166.2pt;height:16.2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" filled="f" stroked="f">
                <v:textbox>
                  <w:txbxContent>
                    <w:p w:rsidR="00AF710F" w:rsidRPr="00B43421" w:rsidRDefault="00AF710F" w:rsidP="00615979">
                      <w:pPr>
                        <w:rPr>
                          <w:color w:val="767171"/>
                          <w:sz w:val="16"/>
                        </w:rPr>
                      </w:pPr>
                      <w:r>
                        <w:rPr>
                          <w:color w:val="767171"/>
                          <w:sz w:val="16"/>
                        </w:rPr>
                        <w:t>(Fisher 2014)</w:t>
                      </w:r>
                    </w:p>
                  </w:txbxContent>
                </v:textbox>
              </v:shape>
            </w:pict>
          </mc:Fallback>
        </mc:AlternateContent>
      </w:r>
      <w:r w:rsidRPr="003D03E7">
        <w:rPr>
          <w:noProof/>
          <w:szCs w:val="24"/>
          <w:lang w:bidi="ar-SA"/>
        </w:rPr>
        <w:drawing>
          <wp:anchor distT="0" distB="0" distL="114300" distR="114300" simplePos="0" relativeHeight="251665920" behindDoc="1" locked="0" layoutInCell="1" allowOverlap="1" wp14:anchorId="64E0BBE3" wp14:editId="1C94E86E">
            <wp:simplePos x="0" y="0"/>
            <wp:positionH relativeFrom="margin">
              <wp:align>right</wp:align>
            </wp:positionH>
            <wp:positionV relativeFrom="margin">
              <wp:align>center</wp:align>
            </wp:positionV>
            <wp:extent cx="3116580" cy="2201545"/>
            <wp:effectExtent l="19050" t="19050" r="26670" b="27305"/>
            <wp:wrapSquare wrapText="bothSides"/>
            <wp:docPr id="24" name="Picture 24" descr="ut_energy_po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ut_energy_poll"/>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16580" cy="220154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2B0329" w:rsidRPr="003D03E7">
        <w:rPr>
          <w:szCs w:val="24"/>
          <w:shd w:val="clear" w:color="auto" w:fill="FFFFFF"/>
        </w:rPr>
        <w:t xml:space="preserve">If the U.S. is not reliant on </w:t>
      </w:r>
      <w:r w:rsidR="00E3012C" w:rsidRPr="003D03E7">
        <w:rPr>
          <w:szCs w:val="24"/>
          <w:shd w:val="clear" w:color="auto" w:fill="FFFFFF"/>
        </w:rPr>
        <w:t xml:space="preserve">foreign imported </w:t>
      </w:r>
      <w:r w:rsidR="002B0329" w:rsidRPr="003D03E7">
        <w:rPr>
          <w:szCs w:val="24"/>
          <w:shd w:val="clear" w:color="auto" w:fill="FFFFFF"/>
        </w:rPr>
        <w:t>oil</w:t>
      </w:r>
      <w:r w:rsidR="00E3012C" w:rsidRPr="003D03E7">
        <w:rPr>
          <w:szCs w:val="24"/>
          <w:shd w:val="clear" w:color="auto" w:fill="FFFFFF"/>
        </w:rPr>
        <w:t xml:space="preserve"> from the Persian Gulf</w:t>
      </w:r>
      <w:r w:rsidR="002B0329" w:rsidRPr="003D03E7">
        <w:rPr>
          <w:szCs w:val="24"/>
          <w:shd w:val="clear" w:color="auto" w:fill="FFFFFF"/>
        </w:rPr>
        <w:t xml:space="preserve">, </w:t>
      </w:r>
      <w:r w:rsidR="00E36FBD" w:rsidRPr="003D03E7">
        <w:rPr>
          <w:szCs w:val="24"/>
          <w:shd w:val="clear" w:color="auto" w:fill="FFFFFF"/>
        </w:rPr>
        <w:t xml:space="preserve">then why should Americans </w:t>
      </w:r>
      <w:r w:rsidR="002B0329" w:rsidRPr="003D03E7">
        <w:rPr>
          <w:szCs w:val="24"/>
          <w:shd w:val="clear" w:color="auto" w:fill="FFFFFF"/>
        </w:rPr>
        <w:t>care what happens in this region?  I</w:t>
      </w:r>
      <w:r w:rsidR="00A5349A" w:rsidRPr="003D03E7">
        <w:rPr>
          <w:szCs w:val="24"/>
          <w:shd w:val="clear" w:color="auto" w:fill="FFFFFF"/>
        </w:rPr>
        <w:t xml:space="preserve">f </w:t>
      </w:r>
      <w:r w:rsidR="00007AB0" w:rsidRPr="003D03E7">
        <w:rPr>
          <w:szCs w:val="24"/>
          <w:shd w:val="clear" w:color="auto" w:fill="FFFFFF"/>
        </w:rPr>
        <w:t xml:space="preserve">publicized </w:t>
      </w:r>
      <w:r w:rsidR="0076622A" w:rsidRPr="003D03E7">
        <w:rPr>
          <w:szCs w:val="24"/>
          <w:shd w:val="clear" w:color="auto" w:fill="FFFFFF"/>
        </w:rPr>
        <w:t>imag</w:t>
      </w:r>
      <w:r w:rsidR="00007AB0" w:rsidRPr="003D03E7">
        <w:rPr>
          <w:szCs w:val="24"/>
          <w:shd w:val="clear" w:color="auto" w:fill="FFFFFF"/>
        </w:rPr>
        <w:t xml:space="preserve">es of the millions of refugees and </w:t>
      </w:r>
      <w:r w:rsidR="0076622A" w:rsidRPr="003D03E7">
        <w:rPr>
          <w:szCs w:val="24"/>
          <w:shd w:val="clear" w:color="auto" w:fill="FFFFFF"/>
        </w:rPr>
        <w:t>the</w:t>
      </w:r>
      <w:r w:rsidR="00007AB0" w:rsidRPr="003D03E7">
        <w:rPr>
          <w:szCs w:val="24"/>
          <w:shd w:val="clear" w:color="auto" w:fill="FFFFFF"/>
        </w:rPr>
        <w:t>ir</w:t>
      </w:r>
      <w:r w:rsidR="0076622A" w:rsidRPr="003D03E7">
        <w:rPr>
          <w:szCs w:val="24"/>
          <w:shd w:val="clear" w:color="auto" w:fill="FFFFFF"/>
        </w:rPr>
        <w:t xml:space="preserve"> stories of injustice, genocide, and crimes ag</w:t>
      </w:r>
      <w:r w:rsidR="00104C17" w:rsidRPr="003D03E7">
        <w:rPr>
          <w:szCs w:val="24"/>
          <w:shd w:val="clear" w:color="auto" w:fill="FFFFFF"/>
        </w:rPr>
        <w:t>ainst humanity do</w:t>
      </w:r>
      <w:r w:rsidR="00AD760C" w:rsidRPr="003D03E7">
        <w:rPr>
          <w:szCs w:val="24"/>
          <w:shd w:val="clear" w:color="auto" w:fill="FFFFFF"/>
        </w:rPr>
        <w:t>es no</w:t>
      </w:r>
      <w:r w:rsidR="00104C17" w:rsidRPr="003D03E7">
        <w:rPr>
          <w:szCs w:val="24"/>
          <w:shd w:val="clear" w:color="auto" w:fill="FFFFFF"/>
        </w:rPr>
        <w:t>t inspire one</w:t>
      </w:r>
      <w:r w:rsidR="00E3012C" w:rsidRPr="003D03E7">
        <w:rPr>
          <w:szCs w:val="24"/>
          <w:shd w:val="clear" w:color="auto" w:fill="FFFFFF"/>
        </w:rPr>
        <w:t>’s morals</w:t>
      </w:r>
      <w:r w:rsidR="0076622A" w:rsidRPr="003D03E7">
        <w:rPr>
          <w:szCs w:val="24"/>
          <w:shd w:val="clear" w:color="auto" w:fill="FFFFFF"/>
        </w:rPr>
        <w:t xml:space="preserve"> to </w:t>
      </w:r>
      <w:r w:rsidR="00007AB0" w:rsidRPr="003D03E7">
        <w:rPr>
          <w:szCs w:val="24"/>
          <w:shd w:val="clear" w:color="auto" w:fill="FFFFFF"/>
        </w:rPr>
        <w:t>action</w:t>
      </w:r>
      <w:r w:rsidR="0076622A" w:rsidRPr="003D03E7">
        <w:rPr>
          <w:szCs w:val="24"/>
          <w:shd w:val="clear" w:color="auto" w:fill="FFFFFF"/>
        </w:rPr>
        <w:t xml:space="preserve">, </w:t>
      </w:r>
      <w:r w:rsidR="004018FB" w:rsidRPr="003D03E7">
        <w:rPr>
          <w:szCs w:val="24"/>
          <w:shd w:val="clear" w:color="auto" w:fill="FFFFFF"/>
        </w:rPr>
        <w:t>or the threat of foreign terrorist fighters or “lone wolves” does</w:t>
      </w:r>
      <w:r w:rsidR="00AD760C" w:rsidRPr="003D03E7">
        <w:rPr>
          <w:szCs w:val="24"/>
          <w:shd w:val="clear" w:color="auto" w:fill="FFFFFF"/>
        </w:rPr>
        <w:t xml:space="preserve"> no</w:t>
      </w:r>
      <w:r w:rsidR="004018FB" w:rsidRPr="003D03E7">
        <w:rPr>
          <w:szCs w:val="24"/>
          <w:shd w:val="clear" w:color="auto" w:fill="FFFFFF"/>
        </w:rPr>
        <w:t xml:space="preserve">t rouse your interest, </w:t>
      </w:r>
      <w:r w:rsidR="0076622A" w:rsidRPr="003D03E7">
        <w:rPr>
          <w:szCs w:val="24"/>
          <w:shd w:val="clear" w:color="auto" w:fill="FFFFFF"/>
        </w:rPr>
        <w:t>then perhaps t</w:t>
      </w:r>
      <w:r w:rsidR="002B0329" w:rsidRPr="003D03E7">
        <w:rPr>
          <w:szCs w:val="24"/>
          <w:shd w:val="clear" w:color="auto" w:fill="FFFFFF"/>
        </w:rPr>
        <w:t>he words of strategist James Carville</w:t>
      </w:r>
      <w:r w:rsidR="00052829" w:rsidRPr="003D03E7">
        <w:rPr>
          <w:szCs w:val="24"/>
          <w:shd w:val="clear" w:color="auto" w:fill="FFFFFF"/>
        </w:rPr>
        <w:t xml:space="preserve"> </w:t>
      </w:r>
      <w:r w:rsidR="0076622A" w:rsidRPr="003D03E7">
        <w:rPr>
          <w:szCs w:val="24"/>
          <w:shd w:val="clear" w:color="auto" w:fill="FFFFFF"/>
        </w:rPr>
        <w:t xml:space="preserve">resonate </w:t>
      </w:r>
      <w:r w:rsidR="00007AB0" w:rsidRPr="003D03E7">
        <w:rPr>
          <w:szCs w:val="24"/>
          <w:shd w:val="clear" w:color="auto" w:fill="FFFFFF"/>
        </w:rPr>
        <w:t xml:space="preserve">with your bank account </w:t>
      </w:r>
      <w:r w:rsidR="0076622A" w:rsidRPr="003D03E7">
        <w:rPr>
          <w:szCs w:val="24"/>
          <w:shd w:val="clear" w:color="auto" w:fill="FFFFFF"/>
        </w:rPr>
        <w:t xml:space="preserve">- </w:t>
      </w:r>
      <w:r w:rsidR="002B0329" w:rsidRPr="003D03E7">
        <w:rPr>
          <w:szCs w:val="24"/>
          <w:shd w:val="clear" w:color="auto" w:fill="FFFFFF"/>
        </w:rPr>
        <w:t>“It’s the economy, stupid.”</w:t>
      </w:r>
    </w:p>
    <w:p w:rsidR="00385EE9" w:rsidRPr="003D03E7" w:rsidRDefault="00206C1A" w:rsidP="00385EE9">
      <w:pPr>
        <w:rPr>
          <w:b/>
          <w:i/>
          <w:szCs w:val="24"/>
        </w:rPr>
      </w:pPr>
      <w:r w:rsidRPr="003D03E7">
        <w:rPr>
          <w:b/>
          <w:i/>
          <w:szCs w:val="24"/>
        </w:rPr>
        <w:t xml:space="preserve">A Snapshot of </w:t>
      </w:r>
      <w:r w:rsidR="00880169" w:rsidRPr="003D03E7">
        <w:rPr>
          <w:b/>
          <w:i/>
          <w:szCs w:val="24"/>
        </w:rPr>
        <w:t>G</w:t>
      </w:r>
      <w:r w:rsidR="00385EE9" w:rsidRPr="003D03E7">
        <w:rPr>
          <w:b/>
          <w:i/>
          <w:szCs w:val="24"/>
        </w:rPr>
        <w:t>lobalization –</w:t>
      </w:r>
      <w:r w:rsidR="00BB07DE" w:rsidRPr="003D03E7">
        <w:rPr>
          <w:b/>
          <w:i/>
          <w:szCs w:val="24"/>
        </w:rPr>
        <w:t xml:space="preserve"> China, Saudi Arabia, </w:t>
      </w:r>
      <w:r w:rsidR="00385EE9" w:rsidRPr="003D03E7">
        <w:rPr>
          <w:b/>
          <w:i/>
          <w:szCs w:val="24"/>
        </w:rPr>
        <w:t xml:space="preserve">and </w:t>
      </w:r>
      <w:r w:rsidR="00D84618" w:rsidRPr="003D03E7">
        <w:rPr>
          <w:b/>
          <w:i/>
          <w:szCs w:val="24"/>
        </w:rPr>
        <w:t>the Suez Canal</w:t>
      </w:r>
      <w:r w:rsidR="00385EE9" w:rsidRPr="003D03E7">
        <w:rPr>
          <w:b/>
          <w:i/>
          <w:szCs w:val="24"/>
        </w:rPr>
        <w:t xml:space="preserve"> </w:t>
      </w:r>
    </w:p>
    <w:p w:rsidR="00E6143A" w:rsidRPr="003D03E7" w:rsidRDefault="00A86B4A" w:rsidP="005F723C">
      <w:pPr>
        <w:ind w:firstLine="720"/>
        <w:rPr>
          <w:szCs w:val="24"/>
        </w:rPr>
      </w:pPr>
      <w:r w:rsidRPr="003D03E7">
        <w:rPr>
          <w:szCs w:val="24"/>
        </w:rPr>
        <w:t xml:space="preserve">During the 2015 </w:t>
      </w:r>
      <w:r w:rsidR="0091550C" w:rsidRPr="003D03E7">
        <w:rPr>
          <w:szCs w:val="24"/>
        </w:rPr>
        <w:t xml:space="preserve">Leadership Summit for Women </w:t>
      </w:r>
      <w:r w:rsidR="00385EE9" w:rsidRPr="003D03E7">
        <w:rPr>
          <w:szCs w:val="24"/>
        </w:rPr>
        <w:t>in National Security C</w:t>
      </w:r>
      <w:r w:rsidR="0091550C" w:rsidRPr="003D03E7">
        <w:rPr>
          <w:szCs w:val="24"/>
        </w:rPr>
        <w:t>areers</w:t>
      </w:r>
      <w:r w:rsidR="00385EE9" w:rsidRPr="003D03E7">
        <w:rPr>
          <w:szCs w:val="24"/>
        </w:rPr>
        <w:t xml:space="preserve">, former Under Secretary of Defense for Policy, Michele Flournoy, </w:t>
      </w:r>
      <w:r w:rsidRPr="003D03E7">
        <w:rPr>
          <w:szCs w:val="24"/>
        </w:rPr>
        <w:t xml:space="preserve">recommended people lift their heads </w:t>
      </w:r>
      <w:r w:rsidR="004109D8" w:rsidRPr="003D03E7">
        <w:rPr>
          <w:szCs w:val="24"/>
        </w:rPr>
        <w:t xml:space="preserve">from their daily tasks </w:t>
      </w:r>
      <w:r w:rsidRPr="003D03E7">
        <w:rPr>
          <w:szCs w:val="24"/>
        </w:rPr>
        <w:t>and l</w:t>
      </w:r>
      <w:r w:rsidR="00385EE9" w:rsidRPr="003D03E7">
        <w:rPr>
          <w:szCs w:val="24"/>
        </w:rPr>
        <w:t xml:space="preserve">ook at the horizon. </w:t>
      </w:r>
      <w:r w:rsidRPr="003D03E7">
        <w:rPr>
          <w:szCs w:val="24"/>
        </w:rPr>
        <w:t xml:space="preserve"> </w:t>
      </w:r>
      <w:r w:rsidR="0085331C" w:rsidRPr="003D03E7">
        <w:rPr>
          <w:szCs w:val="24"/>
        </w:rPr>
        <w:t xml:space="preserve">She is correct.  </w:t>
      </w:r>
      <w:r w:rsidRPr="003D03E7">
        <w:rPr>
          <w:szCs w:val="24"/>
        </w:rPr>
        <w:t>When considering U.S. for</w:t>
      </w:r>
      <w:r w:rsidR="0091550C" w:rsidRPr="003D03E7">
        <w:rPr>
          <w:szCs w:val="24"/>
        </w:rPr>
        <w:t>eign policy in the Middle East, w</w:t>
      </w:r>
      <w:r w:rsidR="004109D8" w:rsidRPr="003D03E7">
        <w:rPr>
          <w:szCs w:val="24"/>
        </w:rPr>
        <w:t xml:space="preserve">e must consider </w:t>
      </w:r>
      <w:r w:rsidRPr="003D03E7">
        <w:rPr>
          <w:szCs w:val="24"/>
        </w:rPr>
        <w:t xml:space="preserve">the </w:t>
      </w:r>
      <w:r w:rsidR="00DC3AF4" w:rsidRPr="003D03E7">
        <w:rPr>
          <w:szCs w:val="24"/>
        </w:rPr>
        <w:t xml:space="preserve">implications of </w:t>
      </w:r>
      <w:r w:rsidR="00DC3AF4" w:rsidRPr="003D03E7">
        <w:rPr>
          <w:szCs w:val="24"/>
        </w:rPr>
        <w:lastRenderedPageBreak/>
        <w:t xml:space="preserve">globalization – the integration of international markets for capital, goods, </w:t>
      </w:r>
      <w:r w:rsidR="007F04B2" w:rsidRPr="003D03E7">
        <w:rPr>
          <w:szCs w:val="24"/>
        </w:rPr>
        <w:t>and services</w:t>
      </w:r>
      <w:r w:rsidR="00950966" w:rsidRPr="003D03E7">
        <w:rPr>
          <w:szCs w:val="24"/>
        </w:rPr>
        <w:t xml:space="preserve"> – on</w:t>
      </w:r>
      <w:r w:rsidR="00A83C1C" w:rsidRPr="003D03E7">
        <w:rPr>
          <w:szCs w:val="24"/>
        </w:rPr>
        <w:t xml:space="preserve"> our economic and security environment</w:t>
      </w:r>
      <w:r w:rsidR="007F04B2" w:rsidRPr="003D03E7">
        <w:rPr>
          <w:szCs w:val="24"/>
        </w:rPr>
        <w:t>.  To understand the U.S. role in S</w:t>
      </w:r>
      <w:r w:rsidR="00DC3AF4" w:rsidRPr="003D03E7">
        <w:rPr>
          <w:szCs w:val="24"/>
        </w:rPr>
        <w:t xml:space="preserve">yria, we must lift our heads and </w:t>
      </w:r>
      <w:r w:rsidR="00AD7263" w:rsidRPr="003D03E7">
        <w:rPr>
          <w:szCs w:val="24"/>
        </w:rPr>
        <w:t xml:space="preserve">look at the horizon towards </w:t>
      </w:r>
      <w:r w:rsidR="00DC3AF4" w:rsidRPr="003D03E7">
        <w:rPr>
          <w:szCs w:val="24"/>
        </w:rPr>
        <w:t>the great p</w:t>
      </w:r>
      <w:r w:rsidR="00F85C99" w:rsidRPr="003D03E7">
        <w:rPr>
          <w:szCs w:val="24"/>
        </w:rPr>
        <w:t>ower</w:t>
      </w:r>
      <w:r w:rsidR="00C800BB" w:rsidRPr="003D03E7">
        <w:rPr>
          <w:szCs w:val="24"/>
        </w:rPr>
        <w:t xml:space="preserve"> of China</w:t>
      </w:r>
      <w:r w:rsidRPr="003D03E7">
        <w:rPr>
          <w:szCs w:val="24"/>
        </w:rPr>
        <w:t xml:space="preserve"> rising from </w:t>
      </w:r>
      <w:r w:rsidR="00C800BB" w:rsidRPr="003D03E7">
        <w:rPr>
          <w:szCs w:val="24"/>
        </w:rPr>
        <w:t xml:space="preserve">the </w:t>
      </w:r>
      <w:r w:rsidRPr="003D03E7">
        <w:rPr>
          <w:szCs w:val="24"/>
        </w:rPr>
        <w:t>east.</w:t>
      </w:r>
      <w:r w:rsidR="00E30499" w:rsidRPr="003D03E7">
        <w:rPr>
          <w:szCs w:val="24"/>
        </w:rPr>
        <w:t xml:space="preserve">  </w:t>
      </w:r>
      <w:r w:rsidR="00385EE9" w:rsidRPr="003D03E7">
        <w:rPr>
          <w:szCs w:val="24"/>
        </w:rPr>
        <w:t>In 2013</w:t>
      </w:r>
      <w:r w:rsidR="005F6DD2" w:rsidRPr="003D03E7">
        <w:rPr>
          <w:szCs w:val="24"/>
        </w:rPr>
        <w:t xml:space="preserve">, China’s </w:t>
      </w:r>
      <w:r w:rsidR="00385EE9" w:rsidRPr="003D03E7">
        <w:rPr>
          <w:szCs w:val="24"/>
        </w:rPr>
        <w:t xml:space="preserve">combined </w:t>
      </w:r>
      <w:r w:rsidR="005F6DD2" w:rsidRPr="003D03E7">
        <w:rPr>
          <w:szCs w:val="24"/>
        </w:rPr>
        <w:t xml:space="preserve">imports </w:t>
      </w:r>
      <w:r w:rsidR="00385EE9" w:rsidRPr="003D03E7">
        <w:rPr>
          <w:szCs w:val="24"/>
        </w:rPr>
        <w:t xml:space="preserve">of crude and refined oil </w:t>
      </w:r>
      <w:r w:rsidR="00E6143A" w:rsidRPr="003D03E7">
        <w:rPr>
          <w:szCs w:val="24"/>
        </w:rPr>
        <w:t>surpassed those of</w:t>
      </w:r>
      <w:r w:rsidR="00E30499" w:rsidRPr="003D03E7">
        <w:rPr>
          <w:szCs w:val="24"/>
        </w:rPr>
        <w:t xml:space="preserve"> the U.S.  A</w:t>
      </w:r>
      <w:r w:rsidR="00E6143A" w:rsidRPr="003D03E7">
        <w:rPr>
          <w:szCs w:val="24"/>
        </w:rPr>
        <w:t xml:space="preserve">s the world’s largest energy consumer, </w:t>
      </w:r>
      <w:r w:rsidR="00C97CBC" w:rsidRPr="003D03E7">
        <w:rPr>
          <w:szCs w:val="24"/>
        </w:rPr>
        <w:t xml:space="preserve">approximately 52 percent </w:t>
      </w:r>
      <w:r w:rsidR="00E6143A" w:rsidRPr="003D03E7">
        <w:rPr>
          <w:szCs w:val="24"/>
        </w:rPr>
        <w:t>of its foreign oil imports c</w:t>
      </w:r>
      <w:r w:rsidR="00DD5F9C" w:rsidRPr="003D03E7">
        <w:rPr>
          <w:szCs w:val="24"/>
        </w:rPr>
        <w:t>o</w:t>
      </w:r>
      <w:r w:rsidR="00E6143A" w:rsidRPr="003D03E7">
        <w:rPr>
          <w:szCs w:val="24"/>
        </w:rPr>
        <w:t xml:space="preserve">me from the </w:t>
      </w:r>
      <w:r w:rsidR="00C97CBC" w:rsidRPr="003D03E7">
        <w:rPr>
          <w:szCs w:val="24"/>
        </w:rPr>
        <w:t>Middle East</w:t>
      </w:r>
      <w:r w:rsidR="00DC747D" w:rsidRPr="003D03E7">
        <w:rPr>
          <w:szCs w:val="24"/>
        </w:rPr>
        <w:t xml:space="preserve"> (Johnson</w:t>
      </w:r>
      <w:r w:rsidR="00BF6E41" w:rsidRPr="003D03E7">
        <w:rPr>
          <w:szCs w:val="24"/>
        </w:rPr>
        <w:t xml:space="preserve"> 2015)</w:t>
      </w:r>
      <w:r w:rsidR="00C97CBC" w:rsidRPr="003D03E7">
        <w:rPr>
          <w:szCs w:val="24"/>
        </w:rPr>
        <w:t>.</w:t>
      </w:r>
      <w:r w:rsidR="00E6143A" w:rsidRPr="003D03E7">
        <w:rPr>
          <w:szCs w:val="24"/>
        </w:rPr>
        <w:t xml:space="preserve">  In </w:t>
      </w:r>
      <w:r w:rsidR="00FE6504" w:rsidRPr="003D03E7">
        <w:rPr>
          <w:szCs w:val="24"/>
        </w:rPr>
        <w:t>practical terms</w:t>
      </w:r>
      <w:r w:rsidR="00E30499" w:rsidRPr="003D03E7">
        <w:rPr>
          <w:szCs w:val="24"/>
        </w:rPr>
        <w:t xml:space="preserve">, </w:t>
      </w:r>
      <w:r w:rsidR="00FE6504" w:rsidRPr="003D03E7">
        <w:rPr>
          <w:szCs w:val="24"/>
        </w:rPr>
        <w:t>China</w:t>
      </w:r>
      <w:r w:rsidR="00E30499" w:rsidRPr="003D03E7">
        <w:rPr>
          <w:szCs w:val="24"/>
        </w:rPr>
        <w:t xml:space="preserve">’s </w:t>
      </w:r>
      <w:r w:rsidR="00DD5F9C" w:rsidRPr="003D03E7">
        <w:rPr>
          <w:szCs w:val="24"/>
        </w:rPr>
        <w:t>increasing reliance on oil in a volatile and unstable region makes it</w:t>
      </w:r>
      <w:r w:rsidR="00FE6504" w:rsidRPr="003D03E7">
        <w:rPr>
          <w:szCs w:val="24"/>
        </w:rPr>
        <w:t xml:space="preserve">s security and economy </w:t>
      </w:r>
      <w:r w:rsidR="00E30499" w:rsidRPr="003D03E7">
        <w:rPr>
          <w:szCs w:val="24"/>
        </w:rPr>
        <w:t xml:space="preserve">more </w:t>
      </w:r>
      <w:r w:rsidR="00DD5F9C" w:rsidRPr="003D03E7">
        <w:rPr>
          <w:szCs w:val="24"/>
        </w:rPr>
        <w:t>vulnerable</w:t>
      </w:r>
      <w:r w:rsidR="00C72809" w:rsidRPr="003D03E7">
        <w:rPr>
          <w:szCs w:val="24"/>
        </w:rPr>
        <w:t xml:space="preserve">.  </w:t>
      </w:r>
      <w:r w:rsidR="00FE6504" w:rsidRPr="003D03E7">
        <w:rPr>
          <w:szCs w:val="24"/>
        </w:rPr>
        <w:t xml:space="preserve">In </w:t>
      </w:r>
      <w:r w:rsidR="00E6143A" w:rsidRPr="003D03E7">
        <w:rPr>
          <w:szCs w:val="24"/>
        </w:rPr>
        <w:t xml:space="preserve">addition to becoming a major energy consumer in the global market, China is also a major holder of U.S. treasury bills.  </w:t>
      </w:r>
      <w:r w:rsidR="0013342B" w:rsidRPr="003D03E7">
        <w:rPr>
          <w:szCs w:val="24"/>
        </w:rPr>
        <w:t xml:space="preserve">If the Chinese economy takes a further downturn due to regional instability in the Middle East, the U.S. economy </w:t>
      </w:r>
      <w:r w:rsidR="00C72809" w:rsidRPr="003D03E7">
        <w:rPr>
          <w:szCs w:val="24"/>
        </w:rPr>
        <w:t xml:space="preserve">may likely </w:t>
      </w:r>
      <w:r w:rsidR="0013342B" w:rsidRPr="003D03E7">
        <w:rPr>
          <w:szCs w:val="24"/>
        </w:rPr>
        <w:t xml:space="preserve">feel the effects in terms of </w:t>
      </w:r>
      <w:r w:rsidR="007C713C" w:rsidRPr="003D03E7">
        <w:rPr>
          <w:szCs w:val="24"/>
        </w:rPr>
        <w:t xml:space="preserve">a trade deficit, </w:t>
      </w:r>
      <w:r w:rsidR="00C800BB" w:rsidRPr="003D03E7">
        <w:rPr>
          <w:szCs w:val="24"/>
        </w:rPr>
        <w:t xml:space="preserve">fluctuating </w:t>
      </w:r>
      <w:r w:rsidR="0013342B" w:rsidRPr="003D03E7">
        <w:rPr>
          <w:szCs w:val="24"/>
        </w:rPr>
        <w:t>bond prices and increased interest rates.</w:t>
      </w:r>
    </w:p>
    <w:p w:rsidR="00F85D59" w:rsidRPr="003D03E7" w:rsidRDefault="00F756F5" w:rsidP="00A42317">
      <w:pPr>
        <w:ind w:firstLine="720"/>
        <w:rPr>
          <w:szCs w:val="24"/>
        </w:rPr>
      </w:pPr>
      <w:r w:rsidRPr="003D03E7">
        <w:rPr>
          <w:szCs w:val="24"/>
        </w:rPr>
        <w:t>Al</w:t>
      </w:r>
      <w:r w:rsidR="0075116C" w:rsidRPr="003D03E7">
        <w:rPr>
          <w:szCs w:val="24"/>
        </w:rPr>
        <w:t>though China</w:t>
      </w:r>
      <w:r w:rsidR="000F54EF" w:rsidRPr="003D03E7">
        <w:rPr>
          <w:szCs w:val="24"/>
        </w:rPr>
        <w:t xml:space="preserve"> </w:t>
      </w:r>
      <w:r w:rsidRPr="003D03E7">
        <w:rPr>
          <w:szCs w:val="24"/>
        </w:rPr>
        <w:t xml:space="preserve">emerged as the number one purchaser of Middle Eastern oil, it is important to note that every barrel of oil sold in the world is sold in U.S. dollars.  This has been in effect since the 1944 Bretton Woods agreement when the U.S. maintained the world’s largest gold reserves and the dollar was freely exchangeable as the reserve </w:t>
      </w:r>
      <w:r w:rsidR="007222C1" w:rsidRPr="003D03E7">
        <w:rPr>
          <w:szCs w:val="24"/>
        </w:rPr>
        <w:t xml:space="preserve">currency.  But by 1971, due to U.S. </w:t>
      </w:r>
      <w:r w:rsidRPr="003D03E7">
        <w:rPr>
          <w:szCs w:val="24"/>
        </w:rPr>
        <w:t>depleted gold reserves, convertibility into gold was no longer possible</w:t>
      </w:r>
      <w:r w:rsidR="003051F2" w:rsidRPr="003D03E7">
        <w:rPr>
          <w:szCs w:val="24"/>
        </w:rPr>
        <w:t xml:space="preserve"> and </w:t>
      </w:r>
      <w:r w:rsidRPr="003D03E7">
        <w:rPr>
          <w:szCs w:val="24"/>
        </w:rPr>
        <w:t xml:space="preserve">the dollar </w:t>
      </w:r>
      <w:r w:rsidR="00F16DDB" w:rsidRPr="003D03E7">
        <w:rPr>
          <w:szCs w:val="24"/>
        </w:rPr>
        <w:t>beca</w:t>
      </w:r>
      <w:r w:rsidRPr="003D03E7">
        <w:rPr>
          <w:szCs w:val="24"/>
        </w:rPr>
        <w:t xml:space="preserve">me fiat </w:t>
      </w:r>
      <w:r w:rsidR="003051F2" w:rsidRPr="003D03E7">
        <w:rPr>
          <w:szCs w:val="24"/>
        </w:rPr>
        <w:t xml:space="preserve">currency </w:t>
      </w:r>
      <w:r w:rsidRPr="003D03E7">
        <w:rPr>
          <w:szCs w:val="24"/>
        </w:rPr>
        <w:t xml:space="preserve">until the petrodollar </w:t>
      </w:r>
      <w:r w:rsidR="0015138F" w:rsidRPr="003D03E7">
        <w:rPr>
          <w:szCs w:val="24"/>
        </w:rPr>
        <w:t>system came into effect</w:t>
      </w:r>
      <w:r w:rsidRPr="003D03E7">
        <w:rPr>
          <w:szCs w:val="24"/>
        </w:rPr>
        <w:t xml:space="preserve">.  </w:t>
      </w:r>
      <w:r w:rsidR="00D774AF" w:rsidRPr="003D03E7">
        <w:rPr>
          <w:szCs w:val="24"/>
        </w:rPr>
        <w:t xml:space="preserve">In essence, Saudi Arabia agreed to ensure that all oil is sold only in dollars </w:t>
      </w:r>
      <w:r w:rsidR="0015138F" w:rsidRPr="003D03E7">
        <w:rPr>
          <w:szCs w:val="24"/>
        </w:rPr>
        <w:t>which preserves its position as the global reserve currency.  I</w:t>
      </w:r>
      <w:r w:rsidR="00D774AF" w:rsidRPr="003D03E7">
        <w:rPr>
          <w:szCs w:val="24"/>
        </w:rPr>
        <w:t>n exchange</w:t>
      </w:r>
      <w:r w:rsidR="0015138F" w:rsidRPr="003D03E7">
        <w:rPr>
          <w:szCs w:val="24"/>
        </w:rPr>
        <w:t xml:space="preserve">, the U.S. agreed to provide </w:t>
      </w:r>
      <w:r w:rsidR="003D283F" w:rsidRPr="003D03E7">
        <w:rPr>
          <w:szCs w:val="24"/>
        </w:rPr>
        <w:t xml:space="preserve">Saudi Arabia with </w:t>
      </w:r>
      <w:r w:rsidR="0015138F" w:rsidRPr="003D03E7">
        <w:rPr>
          <w:szCs w:val="24"/>
        </w:rPr>
        <w:t>weapons, defen</w:t>
      </w:r>
      <w:r w:rsidR="005E29EC" w:rsidRPr="003D03E7">
        <w:rPr>
          <w:szCs w:val="24"/>
        </w:rPr>
        <w:t>d</w:t>
      </w:r>
      <w:r w:rsidR="0015138F" w:rsidRPr="003D03E7">
        <w:rPr>
          <w:szCs w:val="24"/>
        </w:rPr>
        <w:t xml:space="preserve"> its soverei</w:t>
      </w:r>
      <w:r w:rsidR="00B45F56" w:rsidRPr="003D03E7">
        <w:rPr>
          <w:szCs w:val="24"/>
        </w:rPr>
        <w:t>gnty, and protect</w:t>
      </w:r>
      <w:r w:rsidR="005E29EC" w:rsidRPr="003D03E7">
        <w:rPr>
          <w:szCs w:val="24"/>
        </w:rPr>
        <w:t xml:space="preserve"> it</w:t>
      </w:r>
      <w:r w:rsidR="00B45F56" w:rsidRPr="003D03E7">
        <w:rPr>
          <w:szCs w:val="24"/>
        </w:rPr>
        <w:t xml:space="preserve"> from the Soviet Union and other nations, such as Iraq and Iran (Katusa 2012)</w:t>
      </w:r>
      <w:r w:rsidR="00D774AF" w:rsidRPr="003D03E7">
        <w:rPr>
          <w:szCs w:val="24"/>
        </w:rPr>
        <w:t>.</w:t>
      </w:r>
      <w:r w:rsidR="00CD6283" w:rsidRPr="003D03E7">
        <w:rPr>
          <w:szCs w:val="24"/>
        </w:rPr>
        <w:t xml:space="preserve">  If the Saudi government falls and/or the dollar loses its status as the global r</w:t>
      </w:r>
      <w:r w:rsidR="001C54F4" w:rsidRPr="003D03E7">
        <w:rPr>
          <w:szCs w:val="24"/>
        </w:rPr>
        <w:t xml:space="preserve">eserve currency, this </w:t>
      </w:r>
      <w:r w:rsidR="001C54F4" w:rsidRPr="003D03E7">
        <w:rPr>
          <w:szCs w:val="24"/>
        </w:rPr>
        <w:lastRenderedPageBreak/>
        <w:t>could create</w:t>
      </w:r>
      <w:r w:rsidR="00CD6283" w:rsidRPr="003D03E7">
        <w:rPr>
          <w:szCs w:val="24"/>
        </w:rPr>
        <w:t xml:space="preserve"> di</w:t>
      </w:r>
      <w:r w:rsidR="001C54F4" w:rsidRPr="003D03E7">
        <w:rPr>
          <w:szCs w:val="24"/>
        </w:rPr>
        <w:t>re</w:t>
      </w:r>
      <w:r w:rsidR="00CD6283" w:rsidRPr="003D03E7">
        <w:rPr>
          <w:szCs w:val="24"/>
        </w:rPr>
        <w:t xml:space="preserve"> consequences for the U.S. economy.</w:t>
      </w:r>
      <w:r w:rsidR="007C44D7" w:rsidRPr="003D03E7">
        <w:rPr>
          <w:szCs w:val="24"/>
        </w:rPr>
        <w:t xml:space="preserve">  In order to prevent a market collapse, the U.S. must s</w:t>
      </w:r>
      <w:r w:rsidR="000E6BDB" w:rsidRPr="003D03E7">
        <w:rPr>
          <w:szCs w:val="24"/>
        </w:rPr>
        <w:t>tay involved in the region and e</w:t>
      </w:r>
      <w:r w:rsidR="007C44D7" w:rsidRPr="003D03E7">
        <w:rPr>
          <w:szCs w:val="24"/>
        </w:rPr>
        <w:t>nsure th</w:t>
      </w:r>
      <w:r w:rsidR="00272C06" w:rsidRPr="003D03E7">
        <w:rPr>
          <w:szCs w:val="24"/>
        </w:rPr>
        <w:t>e safety of the Saudis and our</w:t>
      </w:r>
      <w:r w:rsidR="007C44D7" w:rsidRPr="003D03E7">
        <w:rPr>
          <w:szCs w:val="24"/>
        </w:rPr>
        <w:t xml:space="preserve"> allies</w:t>
      </w:r>
      <w:r w:rsidR="00E6143A" w:rsidRPr="003D03E7">
        <w:rPr>
          <w:szCs w:val="24"/>
        </w:rPr>
        <w:t>.</w:t>
      </w:r>
      <w:r w:rsidR="00A42317" w:rsidRPr="003D03E7">
        <w:rPr>
          <w:szCs w:val="24"/>
        </w:rPr>
        <w:t xml:space="preserve">  </w:t>
      </w:r>
      <w:r w:rsidR="00A42317" w:rsidRPr="003D03E7">
        <w:rPr>
          <w:szCs w:val="24"/>
        </w:rPr>
        <w:tab/>
      </w:r>
      <w:r w:rsidR="00A42317" w:rsidRPr="003D03E7">
        <w:rPr>
          <w:szCs w:val="24"/>
        </w:rPr>
        <w:tab/>
      </w:r>
      <w:r w:rsidR="00A42317" w:rsidRPr="003D03E7">
        <w:rPr>
          <w:szCs w:val="24"/>
        </w:rPr>
        <w:tab/>
      </w:r>
      <w:r w:rsidR="00B40E63" w:rsidRPr="003D03E7">
        <w:rPr>
          <w:noProof/>
          <w:szCs w:val="24"/>
          <w:lang w:bidi="ar-SA"/>
        </w:rPr>
        <w:drawing>
          <wp:anchor distT="0" distB="0" distL="114300" distR="114300" simplePos="0" relativeHeight="251678208" behindDoc="0" locked="0" layoutInCell="1" allowOverlap="1" wp14:anchorId="17A58C32" wp14:editId="45001189">
            <wp:simplePos x="0" y="0"/>
            <wp:positionH relativeFrom="column">
              <wp:posOffset>2476500</wp:posOffset>
            </wp:positionH>
            <wp:positionV relativeFrom="paragraph">
              <wp:posOffset>1089660</wp:posOffset>
            </wp:positionV>
            <wp:extent cx="3009900" cy="2308860"/>
            <wp:effectExtent l="0" t="0" r="0" b="0"/>
            <wp:wrapSquare wrapText="bothSides"/>
            <wp:docPr id="35" name="Picture 2" descr="suez-canal-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uez-canal-map"/>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3009900" cy="2308860"/>
                    </a:xfrm>
                    <a:prstGeom prst="rect">
                      <a:avLst/>
                    </a:prstGeom>
                    <a:noFill/>
                    <a:ln>
                      <a:noFill/>
                    </a:ln>
                  </pic:spPr>
                </pic:pic>
              </a:graphicData>
            </a:graphic>
            <wp14:sizeRelH relativeFrom="page">
              <wp14:pctWidth>0</wp14:pctWidth>
            </wp14:sizeRelH>
            <wp14:sizeRelV relativeFrom="page">
              <wp14:pctHeight>0</wp14:pctHeight>
            </wp14:sizeRelV>
          </wp:anchor>
        </w:drawing>
      </w:r>
      <w:r w:rsidR="00A42317" w:rsidRPr="003D03E7">
        <w:rPr>
          <w:szCs w:val="24"/>
        </w:rPr>
        <w:tab/>
      </w:r>
      <w:r w:rsidR="00A42317" w:rsidRPr="003D03E7">
        <w:rPr>
          <w:szCs w:val="24"/>
        </w:rPr>
        <w:tab/>
      </w:r>
      <w:r w:rsidR="00A42317" w:rsidRPr="003D03E7">
        <w:rPr>
          <w:szCs w:val="24"/>
        </w:rPr>
        <w:tab/>
      </w:r>
      <w:r w:rsidR="00A42317" w:rsidRPr="003D03E7">
        <w:rPr>
          <w:szCs w:val="24"/>
        </w:rPr>
        <w:tab/>
      </w:r>
      <w:r w:rsidR="00A42317" w:rsidRPr="003D03E7">
        <w:rPr>
          <w:szCs w:val="24"/>
        </w:rPr>
        <w:tab/>
      </w:r>
      <w:r w:rsidR="00A42317" w:rsidRPr="003D03E7">
        <w:rPr>
          <w:szCs w:val="24"/>
        </w:rPr>
        <w:tab/>
      </w:r>
      <w:r w:rsidR="00A42317" w:rsidRPr="003D03E7">
        <w:rPr>
          <w:szCs w:val="24"/>
        </w:rPr>
        <w:tab/>
      </w:r>
      <w:r w:rsidR="006472FB" w:rsidRPr="003D03E7">
        <w:rPr>
          <w:szCs w:val="24"/>
        </w:rPr>
        <w:t xml:space="preserve">Another important variable </w:t>
      </w:r>
      <w:r w:rsidR="0042033F" w:rsidRPr="003D03E7">
        <w:rPr>
          <w:szCs w:val="24"/>
        </w:rPr>
        <w:t>in</w:t>
      </w:r>
      <w:r w:rsidR="006472FB" w:rsidRPr="003D03E7">
        <w:rPr>
          <w:szCs w:val="24"/>
        </w:rPr>
        <w:t xml:space="preserve"> preserving the U.S. and global economy is the Suez Canal</w:t>
      </w:r>
      <w:r w:rsidR="009E1580" w:rsidRPr="003D03E7">
        <w:rPr>
          <w:szCs w:val="24"/>
        </w:rPr>
        <w:t xml:space="preserve"> and its role in international maritime trade</w:t>
      </w:r>
      <w:r w:rsidR="006472FB" w:rsidRPr="003D03E7">
        <w:rPr>
          <w:szCs w:val="24"/>
        </w:rPr>
        <w:t xml:space="preserve">.  </w:t>
      </w:r>
      <w:r w:rsidR="009E1580" w:rsidRPr="003D03E7">
        <w:rPr>
          <w:szCs w:val="24"/>
        </w:rPr>
        <w:t xml:space="preserve">According to the United Nations Conference on Trade and </w:t>
      </w:r>
      <w:r w:rsidR="00B40E63" w:rsidRPr="003D03E7">
        <w:rPr>
          <w:noProof/>
          <w:szCs w:val="24"/>
          <w:lang w:bidi="ar-SA"/>
        </w:rPr>
        <mc:AlternateContent>
          <mc:Choice Requires="wps">
            <w:drawing>
              <wp:anchor distT="0" distB="0" distL="114300" distR="114300" simplePos="0" relativeHeight="251684352" behindDoc="0" locked="0" layoutInCell="1" allowOverlap="1" wp14:anchorId="2EAD9787" wp14:editId="549AD8F4">
                <wp:simplePos x="0" y="0"/>
                <wp:positionH relativeFrom="margin">
                  <wp:posOffset>2423795</wp:posOffset>
                </wp:positionH>
                <wp:positionV relativeFrom="margin">
                  <wp:posOffset>3225165</wp:posOffset>
                </wp:positionV>
                <wp:extent cx="1507490" cy="219075"/>
                <wp:effectExtent l="4445" t="0" r="2540" b="3810"/>
                <wp:wrapSquare wrapText="bothSides"/>
                <wp:docPr id="10"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749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710F" w:rsidRPr="00EB3913" w:rsidRDefault="00AF710F">
                            <w:pPr>
                              <w:rPr>
                                <w:color w:val="767171" w:themeColor="background2" w:themeShade="80"/>
                                <w:sz w:val="16"/>
                              </w:rPr>
                            </w:pPr>
                            <w:r w:rsidRPr="00EB3913">
                              <w:rPr>
                                <w:color w:val="767171" w:themeColor="background2" w:themeShade="80"/>
                                <w:sz w:val="16"/>
                              </w:rPr>
                              <w:t>www.studentnewsdaily.com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AD9787" id="Text Box 31" o:spid="_x0000_s1027" type="#_x0000_t202" style="position:absolute;left:0;text-align:left;margin-left:190.85pt;margin-top:253.95pt;width:118.7pt;height:17.25pt;z-index:2516843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YjjtwIAAMI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" filled="f" stroked="f">
                <v:textbox>
                  <w:txbxContent>
                    <w:p w:rsidR="00AF710F" w:rsidRPr="00EB3913" w:rsidRDefault="00AF710F">
                      <w:pPr>
                        <w:rPr>
                          <w:color w:val="767171" w:themeColor="background2" w:themeShade="80"/>
                          <w:sz w:val="16"/>
                        </w:rPr>
                      </w:pPr>
                      <w:r w:rsidRPr="00EB3913">
                        <w:rPr>
                          <w:color w:val="767171" w:themeColor="background2" w:themeShade="80"/>
                          <w:sz w:val="16"/>
                        </w:rPr>
                        <w:t>www.studentnewsdaily.com</w:t>
                      </w:r>
                    </w:p>
                  </w:txbxContent>
                </v:textbox>
                <w10:wrap type="square" anchorx="margin" anchory="margin"/>
              </v:shape>
            </w:pict>
          </mc:Fallback>
        </mc:AlternateContent>
      </w:r>
      <w:r w:rsidR="009E1580" w:rsidRPr="003D03E7">
        <w:rPr>
          <w:szCs w:val="24"/>
        </w:rPr>
        <w:t>Development (UNCTAD), maritime transport underpins international trade, economic integration, and globalization (UNCTAD 201</w:t>
      </w:r>
      <w:r w:rsidR="006519A0" w:rsidRPr="003D03E7">
        <w:rPr>
          <w:szCs w:val="24"/>
        </w:rPr>
        <w:t>4</w:t>
      </w:r>
      <w:r w:rsidR="009E1580" w:rsidRPr="003D03E7">
        <w:rPr>
          <w:szCs w:val="24"/>
        </w:rPr>
        <w:t xml:space="preserve">).  </w:t>
      </w:r>
      <w:r w:rsidR="00D765D9" w:rsidRPr="003D03E7">
        <w:rPr>
          <w:szCs w:val="24"/>
        </w:rPr>
        <w:t>Its</w:t>
      </w:r>
      <w:r w:rsidR="009E1580" w:rsidRPr="003D03E7">
        <w:rPr>
          <w:szCs w:val="24"/>
        </w:rPr>
        <w:t xml:space="preserve"> importance is illustrated by the fact that approximately 80 percent of global trade is carried by sea.  </w:t>
      </w:r>
      <w:r w:rsidR="003350BE" w:rsidRPr="003D03E7">
        <w:rPr>
          <w:szCs w:val="24"/>
        </w:rPr>
        <w:t>Th</w:t>
      </w:r>
      <w:r w:rsidR="009E1580" w:rsidRPr="003D03E7">
        <w:rPr>
          <w:szCs w:val="24"/>
        </w:rPr>
        <w:t xml:space="preserve">e Suez Canal </w:t>
      </w:r>
      <w:r w:rsidR="00D55A3D" w:rsidRPr="003D03E7">
        <w:rPr>
          <w:szCs w:val="24"/>
        </w:rPr>
        <w:t xml:space="preserve">is a strategically and economically important </w:t>
      </w:r>
      <w:r w:rsidR="006A1BE0" w:rsidRPr="003D03E7">
        <w:rPr>
          <w:szCs w:val="24"/>
        </w:rPr>
        <w:t>waterway</w:t>
      </w:r>
      <w:r w:rsidR="00D55A3D" w:rsidRPr="003D03E7">
        <w:rPr>
          <w:szCs w:val="24"/>
        </w:rPr>
        <w:t xml:space="preserve"> in Egypt that connects the Mediterranean Sea to the Red Se</w:t>
      </w:r>
      <w:r w:rsidR="00072263" w:rsidRPr="003D03E7">
        <w:rPr>
          <w:szCs w:val="24"/>
        </w:rPr>
        <w:t xml:space="preserve">a through the Isthmus of Suez.  </w:t>
      </w:r>
      <w:r w:rsidR="00D55A3D" w:rsidRPr="003D03E7">
        <w:rPr>
          <w:szCs w:val="24"/>
        </w:rPr>
        <w:t xml:space="preserve">It is a vital shortcut that </w:t>
      </w:r>
      <w:r w:rsidR="00810509" w:rsidRPr="003D03E7">
        <w:rPr>
          <w:szCs w:val="24"/>
        </w:rPr>
        <w:t xml:space="preserve">handles approximately 7.5% of </w:t>
      </w:r>
      <w:r w:rsidR="003350BE" w:rsidRPr="003D03E7">
        <w:rPr>
          <w:szCs w:val="24"/>
        </w:rPr>
        <w:t xml:space="preserve">the </w:t>
      </w:r>
      <w:r w:rsidR="00810509" w:rsidRPr="003D03E7">
        <w:rPr>
          <w:szCs w:val="24"/>
        </w:rPr>
        <w:t xml:space="preserve">global trade </w:t>
      </w:r>
      <w:r w:rsidR="00D55A3D" w:rsidRPr="003D03E7">
        <w:rPr>
          <w:szCs w:val="24"/>
        </w:rPr>
        <w:t>between Europe and South Asia</w:t>
      </w:r>
      <w:r w:rsidR="00D27A13" w:rsidRPr="003D03E7">
        <w:rPr>
          <w:szCs w:val="24"/>
        </w:rPr>
        <w:t>, involving the passage of 1,700 to 2,000 ships every month or some 60 ships every 24 hours (UNCTAD 201</w:t>
      </w:r>
      <w:r w:rsidR="006519A0" w:rsidRPr="003D03E7">
        <w:rPr>
          <w:szCs w:val="24"/>
        </w:rPr>
        <w:t>4</w:t>
      </w:r>
      <w:r w:rsidR="00D27A13" w:rsidRPr="003D03E7">
        <w:rPr>
          <w:szCs w:val="24"/>
        </w:rPr>
        <w:t>)</w:t>
      </w:r>
      <w:r w:rsidR="00D55A3D" w:rsidRPr="003D03E7">
        <w:rPr>
          <w:szCs w:val="24"/>
        </w:rPr>
        <w:t>.</w:t>
      </w:r>
      <w:r w:rsidR="00177069" w:rsidRPr="003D03E7">
        <w:rPr>
          <w:szCs w:val="24"/>
        </w:rPr>
        <w:t xml:space="preserve">  </w:t>
      </w:r>
      <w:r w:rsidR="00D94AFD" w:rsidRPr="003D03E7">
        <w:rPr>
          <w:szCs w:val="24"/>
        </w:rPr>
        <w:t xml:space="preserve">Growing unrest in the </w:t>
      </w:r>
      <w:r w:rsidR="00B40E63" w:rsidRPr="003D03E7">
        <w:rPr>
          <w:noProof/>
          <w:szCs w:val="24"/>
          <w:lang w:bidi="ar-SA"/>
        </w:rPr>
        <mc:AlternateContent>
          <mc:Choice Requires="wps">
            <w:drawing>
              <wp:anchor distT="0" distB="0" distL="114300" distR="114300" simplePos="0" relativeHeight="251688448" behindDoc="0" locked="0" layoutInCell="1" allowOverlap="1" wp14:anchorId="5381EA59" wp14:editId="3A082CC7">
                <wp:simplePos x="0" y="0"/>
                <wp:positionH relativeFrom="column">
                  <wp:posOffset>3681730</wp:posOffset>
                </wp:positionH>
                <wp:positionV relativeFrom="paragraph">
                  <wp:posOffset>7806690</wp:posOffset>
                </wp:positionV>
                <wp:extent cx="1363980" cy="245745"/>
                <wp:effectExtent l="0" t="0" r="2540" b="0"/>
                <wp:wrapNone/>
                <wp:docPr id="9"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398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710F" w:rsidRPr="00FB13C6" w:rsidRDefault="00AF710F" w:rsidP="00FB13C6">
                            <w:pPr>
                              <w:rPr>
                                <w:color w:val="767171"/>
                                <w:sz w:val="16"/>
                              </w:rPr>
                            </w:pPr>
                            <w:r w:rsidRPr="00FB13C6">
                              <w:rPr>
                                <w:color w:val="767171"/>
                                <w:sz w:val="16"/>
                              </w:rPr>
                              <w:t>www.studentnewsdaily.com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81EA59" id="Text Box 33" o:spid="_x0000_s1028" type="#_x0000_t202" style="position:absolute;left:0;text-align:left;margin-left:289.9pt;margin-top:614.7pt;width:107.4pt;height:19.3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uwCuAIAAME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" filled="f" stroked="f">
                <v:textbox>
                  <w:txbxContent>
                    <w:p w:rsidR="00AF710F" w:rsidRPr="00FB13C6" w:rsidRDefault="00AF710F" w:rsidP="00FB13C6">
                      <w:pPr>
                        <w:rPr>
                          <w:color w:val="767171"/>
                          <w:sz w:val="16"/>
                        </w:rPr>
                      </w:pPr>
                      <w:r w:rsidRPr="00FB13C6">
                        <w:rPr>
                          <w:color w:val="767171"/>
                          <w:sz w:val="16"/>
                        </w:rPr>
                        <w:t>www.studentnewsdaily.com</w:t>
                      </w:r>
                    </w:p>
                  </w:txbxContent>
                </v:textbox>
              </v:shape>
            </w:pict>
          </mc:Fallback>
        </mc:AlternateContent>
      </w:r>
      <w:r w:rsidR="00D94AFD" w:rsidRPr="003D03E7">
        <w:rPr>
          <w:szCs w:val="24"/>
        </w:rPr>
        <w:t xml:space="preserve">Sinai Peninsula and the </w:t>
      </w:r>
      <w:r w:rsidR="00933BDF" w:rsidRPr="003D03E7">
        <w:rPr>
          <w:szCs w:val="24"/>
        </w:rPr>
        <w:t>Levant</w:t>
      </w:r>
      <w:r w:rsidR="00D94AFD" w:rsidRPr="003D03E7">
        <w:rPr>
          <w:szCs w:val="24"/>
        </w:rPr>
        <w:t xml:space="preserve"> put</w:t>
      </w:r>
      <w:r w:rsidR="00933BDF" w:rsidRPr="003D03E7">
        <w:rPr>
          <w:szCs w:val="24"/>
        </w:rPr>
        <w:t>s</w:t>
      </w:r>
      <w:r w:rsidR="00D94AFD" w:rsidRPr="003D03E7">
        <w:rPr>
          <w:szCs w:val="24"/>
        </w:rPr>
        <w:t xml:space="preserve"> the security of the canal </w:t>
      </w:r>
      <w:r w:rsidR="00D73995" w:rsidRPr="003D03E7">
        <w:rPr>
          <w:szCs w:val="24"/>
        </w:rPr>
        <w:t xml:space="preserve">and maritime trade </w:t>
      </w:r>
      <w:r w:rsidR="00D94AFD" w:rsidRPr="003D03E7">
        <w:rPr>
          <w:szCs w:val="24"/>
        </w:rPr>
        <w:t>at risk.</w:t>
      </w:r>
      <w:r w:rsidR="00960CB8" w:rsidRPr="003D03E7">
        <w:rPr>
          <w:szCs w:val="24"/>
        </w:rPr>
        <w:t xml:space="preserve"> </w:t>
      </w:r>
      <w:r w:rsidR="00B40E63" w:rsidRPr="003D03E7">
        <w:rPr>
          <w:noProof/>
          <w:szCs w:val="24"/>
          <w:lang w:bidi="ar-SA"/>
        </w:rPr>
        <w:drawing>
          <wp:anchor distT="0" distB="0" distL="114300" distR="114300" simplePos="0" relativeHeight="251687424" behindDoc="0" locked="0" layoutInCell="1" allowOverlap="1" wp14:anchorId="66AA9CF7" wp14:editId="3A54A54B">
            <wp:simplePos x="0" y="0"/>
            <wp:positionH relativeFrom="margin">
              <wp:align>center</wp:align>
            </wp:positionH>
            <wp:positionV relativeFrom="margin">
              <wp:align>bottom</wp:align>
            </wp:positionV>
            <wp:extent cx="4450080" cy="1562100"/>
            <wp:effectExtent l="19050" t="19050" r="26670" b="19050"/>
            <wp:wrapSquare wrapText="bothSides"/>
            <wp:docPr id="39" name="Picture 39" descr="http://www.studentnewsdaily.com/wp-content/uploads/2014/09/suez-cana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studentnewsdaily.com/wp-content/uploads/2014/09/suez-canal-2.jpg"/>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4450080" cy="1562100"/>
                    </a:xfrm>
                    <a:prstGeom prst="rect">
                      <a:avLst/>
                    </a:prstGeom>
                    <a:noFill/>
                    <a:ln w="9525" cmpd="sng">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p>
    <w:p w:rsidR="00FA1EAA" w:rsidRPr="003D03E7" w:rsidRDefault="00361DFE" w:rsidP="00A42317">
      <w:pPr>
        <w:ind w:firstLine="720"/>
        <w:rPr>
          <w:szCs w:val="24"/>
        </w:rPr>
      </w:pPr>
      <w:r w:rsidRPr="003D03E7">
        <w:rPr>
          <w:szCs w:val="24"/>
        </w:rPr>
        <w:lastRenderedPageBreak/>
        <w:t xml:space="preserve">The rise of piracy in the region </w:t>
      </w:r>
      <w:r w:rsidR="00D73995" w:rsidRPr="003D03E7">
        <w:rPr>
          <w:szCs w:val="24"/>
        </w:rPr>
        <w:t xml:space="preserve">and threat of terrorism </w:t>
      </w:r>
      <w:r w:rsidRPr="003D03E7">
        <w:rPr>
          <w:szCs w:val="24"/>
        </w:rPr>
        <w:t>has increased operational</w:t>
      </w:r>
      <w:r w:rsidR="00795DEB" w:rsidRPr="003D03E7">
        <w:rPr>
          <w:szCs w:val="24"/>
        </w:rPr>
        <w:t xml:space="preserve"> </w:t>
      </w:r>
      <w:r w:rsidR="00D73995" w:rsidRPr="003D03E7">
        <w:rPr>
          <w:szCs w:val="24"/>
        </w:rPr>
        <w:t xml:space="preserve">and security </w:t>
      </w:r>
      <w:r w:rsidRPr="003D03E7">
        <w:rPr>
          <w:szCs w:val="24"/>
        </w:rPr>
        <w:t xml:space="preserve">costs. </w:t>
      </w:r>
      <w:r w:rsidR="00D73995" w:rsidRPr="003D03E7">
        <w:rPr>
          <w:szCs w:val="24"/>
        </w:rPr>
        <w:t xml:space="preserve"> </w:t>
      </w:r>
      <w:r w:rsidR="006519A0" w:rsidRPr="003D03E7">
        <w:rPr>
          <w:szCs w:val="24"/>
        </w:rPr>
        <w:t>D</w:t>
      </w:r>
      <w:r w:rsidR="00D765D9" w:rsidRPr="003D03E7">
        <w:rPr>
          <w:szCs w:val="24"/>
        </w:rPr>
        <w:t xml:space="preserve">iverting fleet and trade from the Suez Canal to the Cape of Good Hope </w:t>
      </w:r>
      <w:r w:rsidR="006519A0" w:rsidRPr="003D03E7">
        <w:rPr>
          <w:szCs w:val="24"/>
        </w:rPr>
        <w:t xml:space="preserve">potentially </w:t>
      </w:r>
      <w:r w:rsidR="00D765D9" w:rsidRPr="003D03E7">
        <w:rPr>
          <w:szCs w:val="24"/>
        </w:rPr>
        <w:t>disrupts international trade by adding longer transit times, increas</w:t>
      </w:r>
      <w:r w:rsidR="006519A0" w:rsidRPr="003D03E7">
        <w:rPr>
          <w:szCs w:val="24"/>
        </w:rPr>
        <w:t>ing</w:t>
      </w:r>
      <w:r w:rsidR="00D765D9" w:rsidRPr="003D03E7">
        <w:rPr>
          <w:szCs w:val="24"/>
        </w:rPr>
        <w:t xml:space="preserve"> shipping rates, and lower</w:t>
      </w:r>
      <w:r w:rsidR="006519A0" w:rsidRPr="003D03E7">
        <w:rPr>
          <w:szCs w:val="24"/>
        </w:rPr>
        <w:t>ing</w:t>
      </w:r>
      <w:r w:rsidR="00D765D9" w:rsidRPr="003D03E7">
        <w:rPr>
          <w:szCs w:val="24"/>
        </w:rPr>
        <w:t xml:space="preserve"> trade competitiveness (UNCTAD 201</w:t>
      </w:r>
      <w:r w:rsidR="006519A0" w:rsidRPr="003D03E7">
        <w:rPr>
          <w:szCs w:val="24"/>
        </w:rPr>
        <w:t>4</w:t>
      </w:r>
      <w:r w:rsidR="00D765D9" w:rsidRPr="003D03E7">
        <w:rPr>
          <w:szCs w:val="24"/>
        </w:rPr>
        <w:t>).</w:t>
      </w:r>
      <w:r w:rsidR="00383C82" w:rsidRPr="003D03E7">
        <w:rPr>
          <w:szCs w:val="24"/>
        </w:rPr>
        <w:t xml:space="preserve">  </w:t>
      </w:r>
      <w:r w:rsidR="001B217A" w:rsidRPr="003D03E7">
        <w:rPr>
          <w:szCs w:val="24"/>
        </w:rPr>
        <w:t xml:space="preserve">A study </w:t>
      </w:r>
      <w:r w:rsidR="00795DEB" w:rsidRPr="003D03E7">
        <w:rPr>
          <w:szCs w:val="24"/>
        </w:rPr>
        <w:t xml:space="preserve">conducted by the Hong Kong Polytechnic University </w:t>
      </w:r>
      <w:r w:rsidR="00532D42" w:rsidRPr="003D03E7">
        <w:rPr>
          <w:szCs w:val="24"/>
        </w:rPr>
        <w:t>estimated</w:t>
      </w:r>
      <w:r w:rsidR="00383C82" w:rsidRPr="003D03E7">
        <w:rPr>
          <w:szCs w:val="24"/>
        </w:rPr>
        <w:t xml:space="preserve"> that the overall macroeconomi</w:t>
      </w:r>
      <w:r w:rsidR="00795DEB" w:rsidRPr="003D03E7">
        <w:rPr>
          <w:szCs w:val="24"/>
        </w:rPr>
        <w:t xml:space="preserve">c </w:t>
      </w:r>
      <w:r w:rsidR="00383C82" w:rsidRPr="003D03E7">
        <w:rPr>
          <w:szCs w:val="24"/>
        </w:rPr>
        <w:t>loss to the international economy of rerouting from the Suez Canal to the Cape of Good Hope would be approximately $30 billion</w:t>
      </w:r>
      <w:r w:rsidR="00A44581" w:rsidRPr="003D03E7">
        <w:rPr>
          <w:szCs w:val="24"/>
        </w:rPr>
        <w:t xml:space="preserve"> (Fu</w:t>
      </w:r>
      <w:r w:rsidR="00532D42" w:rsidRPr="003D03E7">
        <w:rPr>
          <w:szCs w:val="24"/>
        </w:rPr>
        <w:t xml:space="preserve"> 2010)</w:t>
      </w:r>
      <w:r w:rsidR="00383C82" w:rsidRPr="003D03E7">
        <w:rPr>
          <w:szCs w:val="24"/>
        </w:rPr>
        <w:t>.</w:t>
      </w:r>
    </w:p>
    <w:p w:rsidR="00AB1733" w:rsidRPr="003D03E7" w:rsidRDefault="00A07081" w:rsidP="00335D11">
      <w:pPr>
        <w:rPr>
          <w:b/>
          <w:szCs w:val="24"/>
        </w:rPr>
      </w:pPr>
      <w:r w:rsidRPr="003D03E7">
        <w:rPr>
          <w:b/>
          <w:i/>
          <w:szCs w:val="24"/>
        </w:rPr>
        <w:t>A</w:t>
      </w:r>
      <w:r w:rsidR="00867664" w:rsidRPr="003D03E7">
        <w:rPr>
          <w:b/>
          <w:i/>
          <w:szCs w:val="24"/>
        </w:rPr>
        <w:t xml:space="preserve"> Growing </w:t>
      </w:r>
      <w:r w:rsidRPr="003D03E7">
        <w:rPr>
          <w:b/>
          <w:i/>
          <w:szCs w:val="24"/>
        </w:rPr>
        <w:t>Demographic</w:t>
      </w:r>
    </w:p>
    <w:p w:rsidR="00B21A71" w:rsidRPr="003D03E7" w:rsidRDefault="00B40E63" w:rsidP="00BB11E2">
      <w:pPr>
        <w:rPr>
          <w:szCs w:val="24"/>
        </w:rPr>
      </w:pPr>
      <w:r w:rsidRPr="003D03E7">
        <w:rPr>
          <w:noProof/>
          <w:szCs w:val="24"/>
          <w:lang w:bidi="ar-SA"/>
        </w:rPr>
        <w:drawing>
          <wp:anchor distT="0" distB="0" distL="114300" distR="114300" simplePos="0" relativeHeight="251664896" behindDoc="0" locked="0" layoutInCell="1" allowOverlap="1" wp14:anchorId="5C5607DC" wp14:editId="6B78660D">
            <wp:simplePos x="0" y="0"/>
            <wp:positionH relativeFrom="column">
              <wp:posOffset>2522220</wp:posOffset>
            </wp:positionH>
            <wp:positionV relativeFrom="paragraph">
              <wp:posOffset>46355</wp:posOffset>
            </wp:positionV>
            <wp:extent cx="2964180" cy="4312920"/>
            <wp:effectExtent l="19050" t="19050" r="26670" b="11430"/>
            <wp:wrapSquare wrapText="bothSides"/>
            <wp:docPr id="23" name="Picture 23" descr="Long-Term Projections of Christian and Muslim Shares of World’s Popu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Long-Term Projections of Christian and Muslim Shares of World’s Population"/>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2964180" cy="431292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784A35" w:rsidRPr="003D03E7">
        <w:rPr>
          <w:szCs w:val="24"/>
        </w:rPr>
        <w:tab/>
      </w:r>
      <w:r w:rsidR="00104C17" w:rsidRPr="003D03E7">
        <w:rPr>
          <w:szCs w:val="24"/>
        </w:rPr>
        <w:t>W</w:t>
      </w:r>
      <w:r w:rsidR="00784A35" w:rsidRPr="003D03E7">
        <w:rPr>
          <w:szCs w:val="24"/>
        </w:rPr>
        <w:t xml:space="preserve">hen developing </w:t>
      </w:r>
      <w:r w:rsidR="00121FBE" w:rsidRPr="003D03E7">
        <w:rPr>
          <w:szCs w:val="24"/>
        </w:rPr>
        <w:t xml:space="preserve">evenhanded </w:t>
      </w:r>
      <w:r w:rsidR="00784A35" w:rsidRPr="003D03E7">
        <w:rPr>
          <w:szCs w:val="24"/>
        </w:rPr>
        <w:t>U.S. policy</w:t>
      </w:r>
      <w:r w:rsidR="003A04B7" w:rsidRPr="003D03E7">
        <w:rPr>
          <w:szCs w:val="24"/>
        </w:rPr>
        <w:t xml:space="preserve"> </w:t>
      </w:r>
      <w:r w:rsidR="00784A35" w:rsidRPr="003D03E7">
        <w:rPr>
          <w:szCs w:val="24"/>
        </w:rPr>
        <w:t>in the Middle East</w:t>
      </w:r>
      <w:r w:rsidR="00933BDF" w:rsidRPr="003D03E7">
        <w:rPr>
          <w:szCs w:val="24"/>
        </w:rPr>
        <w:t>,</w:t>
      </w:r>
      <w:r w:rsidR="00784A35" w:rsidRPr="003D03E7">
        <w:rPr>
          <w:szCs w:val="24"/>
        </w:rPr>
        <w:t xml:space="preserve"> i</w:t>
      </w:r>
      <w:r w:rsidR="00104C17" w:rsidRPr="003D03E7">
        <w:rPr>
          <w:szCs w:val="24"/>
        </w:rPr>
        <w:t xml:space="preserve">t is important </w:t>
      </w:r>
      <w:r w:rsidR="00784A35" w:rsidRPr="003D03E7">
        <w:rPr>
          <w:szCs w:val="24"/>
        </w:rPr>
        <w:t>t</w:t>
      </w:r>
      <w:r w:rsidR="00104C17" w:rsidRPr="003D03E7">
        <w:rPr>
          <w:szCs w:val="24"/>
        </w:rPr>
        <w:t xml:space="preserve">o consider the impact it has on the domestic and global </w:t>
      </w:r>
      <w:r w:rsidR="00784A35" w:rsidRPr="003D03E7">
        <w:rPr>
          <w:szCs w:val="24"/>
        </w:rPr>
        <w:t>Muslim</w:t>
      </w:r>
      <w:r w:rsidR="00104C17" w:rsidRPr="003D03E7">
        <w:rPr>
          <w:szCs w:val="24"/>
        </w:rPr>
        <w:t xml:space="preserve"> population</w:t>
      </w:r>
      <w:r w:rsidR="0085331C" w:rsidRPr="003D03E7">
        <w:rPr>
          <w:szCs w:val="24"/>
        </w:rPr>
        <w:t>s</w:t>
      </w:r>
      <w:r w:rsidR="00104C17" w:rsidRPr="003D03E7">
        <w:rPr>
          <w:szCs w:val="24"/>
        </w:rPr>
        <w:t xml:space="preserve">.  </w:t>
      </w:r>
      <w:r w:rsidR="009F7F02" w:rsidRPr="003D03E7">
        <w:rPr>
          <w:szCs w:val="24"/>
        </w:rPr>
        <w:t>According to a Pew Research Center report, Islam</w:t>
      </w:r>
      <w:r w:rsidR="002D2A8D" w:rsidRPr="003D03E7">
        <w:rPr>
          <w:szCs w:val="24"/>
        </w:rPr>
        <w:t xml:space="preserve"> is the fastest growing religion and</w:t>
      </w:r>
      <w:r w:rsidR="009F7F02" w:rsidRPr="003D03E7">
        <w:rPr>
          <w:szCs w:val="24"/>
        </w:rPr>
        <w:t xml:space="preserve"> will nearly equal Christianity by 2050 before eclipsing it by 2070.  The report also states that Islam will supplant Judaism as the second most-popular</w:t>
      </w:r>
      <w:r w:rsidR="00F97066" w:rsidRPr="003D03E7">
        <w:rPr>
          <w:szCs w:val="24"/>
        </w:rPr>
        <w:t xml:space="preserve"> religion in the U.S. (Chappell</w:t>
      </w:r>
      <w:r w:rsidR="009F7F02" w:rsidRPr="003D03E7">
        <w:rPr>
          <w:szCs w:val="24"/>
        </w:rPr>
        <w:t xml:space="preserve"> 2015).  </w:t>
      </w:r>
      <w:r w:rsidR="003D582A" w:rsidRPr="003D03E7">
        <w:rPr>
          <w:szCs w:val="24"/>
        </w:rPr>
        <w:t xml:space="preserve">The </w:t>
      </w:r>
      <w:r w:rsidR="00C81FB3" w:rsidRPr="003D03E7">
        <w:rPr>
          <w:szCs w:val="24"/>
        </w:rPr>
        <w:t xml:space="preserve">American Muslim population </w:t>
      </w:r>
      <w:r w:rsidR="003D582A" w:rsidRPr="003D03E7">
        <w:rPr>
          <w:szCs w:val="24"/>
        </w:rPr>
        <w:t>is not just Arab.  It</w:t>
      </w:r>
      <w:r w:rsidR="00104C17" w:rsidRPr="003D03E7">
        <w:rPr>
          <w:szCs w:val="24"/>
        </w:rPr>
        <w:t xml:space="preserve"> i</w:t>
      </w:r>
      <w:r w:rsidR="003D582A" w:rsidRPr="003D03E7">
        <w:rPr>
          <w:szCs w:val="24"/>
        </w:rPr>
        <w:t>s also African-American, European-American, and Asian-American.</w:t>
      </w:r>
      <w:r w:rsidR="00C81FB3" w:rsidRPr="003D03E7">
        <w:rPr>
          <w:szCs w:val="24"/>
        </w:rPr>
        <w:t xml:space="preserve"> </w:t>
      </w:r>
      <w:r w:rsidR="003D582A" w:rsidRPr="003D03E7">
        <w:rPr>
          <w:szCs w:val="24"/>
        </w:rPr>
        <w:t xml:space="preserve"> </w:t>
      </w:r>
      <w:r w:rsidR="0085331C" w:rsidRPr="003D03E7">
        <w:rPr>
          <w:szCs w:val="24"/>
        </w:rPr>
        <w:t xml:space="preserve">This is a key demographic consideration for policymakers who represent the American </w:t>
      </w:r>
      <w:r w:rsidR="0085331C" w:rsidRPr="003D03E7">
        <w:rPr>
          <w:szCs w:val="24"/>
        </w:rPr>
        <w:lastRenderedPageBreak/>
        <w:t xml:space="preserve">taxpayer.  </w:t>
      </w:r>
      <w:r w:rsidR="00104C17" w:rsidRPr="003D03E7">
        <w:rPr>
          <w:szCs w:val="24"/>
        </w:rPr>
        <w:t xml:space="preserve">Although the U.S. continues to </w:t>
      </w:r>
      <w:r w:rsidR="003A4625" w:rsidRPr="003D03E7">
        <w:rPr>
          <w:szCs w:val="24"/>
        </w:rPr>
        <w:t xml:space="preserve">be </w:t>
      </w:r>
      <w:r w:rsidR="00B24F18" w:rsidRPr="003D03E7">
        <w:rPr>
          <w:szCs w:val="24"/>
        </w:rPr>
        <w:t xml:space="preserve">a </w:t>
      </w:r>
      <w:r w:rsidR="00104C17" w:rsidRPr="003D03E7">
        <w:rPr>
          <w:szCs w:val="24"/>
        </w:rPr>
        <w:t>Ch</w:t>
      </w:r>
      <w:r w:rsidR="0085331C" w:rsidRPr="003D03E7">
        <w:rPr>
          <w:szCs w:val="24"/>
        </w:rPr>
        <w:t>ristian</w:t>
      </w:r>
      <w:r w:rsidR="003A4625" w:rsidRPr="003D03E7">
        <w:rPr>
          <w:szCs w:val="24"/>
        </w:rPr>
        <w:t xml:space="preserve"> majority</w:t>
      </w:r>
      <w:r w:rsidR="00104C17" w:rsidRPr="003D03E7">
        <w:rPr>
          <w:szCs w:val="24"/>
        </w:rPr>
        <w:t xml:space="preserve">, American Muslims will assume a greater future role in politics.  American foreign policy should not be synonymous with </w:t>
      </w:r>
      <w:r w:rsidR="00445AA8" w:rsidRPr="003D03E7">
        <w:rPr>
          <w:szCs w:val="24"/>
        </w:rPr>
        <w:t xml:space="preserve">labels of </w:t>
      </w:r>
      <w:r w:rsidR="00104C17" w:rsidRPr="003D03E7">
        <w:rPr>
          <w:szCs w:val="24"/>
        </w:rPr>
        <w:t>Christianity or Judaism</w:t>
      </w:r>
      <w:r w:rsidR="00445AA8" w:rsidRPr="003D03E7">
        <w:rPr>
          <w:szCs w:val="24"/>
        </w:rPr>
        <w:t>;</w:t>
      </w:r>
      <w:r w:rsidR="00104C17" w:rsidRPr="003D03E7">
        <w:rPr>
          <w:szCs w:val="24"/>
        </w:rPr>
        <w:t xml:space="preserve"> just like the Middle East </w:t>
      </w:r>
      <w:r w:rsidR="00445AA8" w:rsidRPr="003D03E7">
        <w:rPr>
          <w:szCs w:val="24"/>
        </w:rPr>
        <w:t xml:space="preserve">should not be labeled </w:t>
      </w:r>
      <w:r w:rsidR="00104C17" w:rsidRPr="003D03E7">
        <w:rPr>
          <w:szCs w:val="24"/>
        </w:rPr>
        <w:t xml:space="preserve">Muslim or Arab.  U.S. </w:t>
      </w:r>
      <w:r w:rsidR="00DB0F4B" w:rsidRPr="003D03E7">
        <w:rPr>
          <w:szCs w:val="24"/>
        </w:rPr>
        <w:t xml:space="preserve">foreign </w:t>
      </w:r>
      <w:r w:rsidR="00104C17" w:rsidRPr="003D03E7">
        <w:rPr>
          <w:szCs w:val="24"/>
        </w:rPr>
        <w:t>policy – like the rule of law - must be nonpartisan</w:t>
      </w:r>
      <w:r w:rsidR="00445AA8" w:rsidRPr="003D03E7">
        <w:rPr>
          <w:szCs w:val="24"/>
        </w:rPr>
        <w:t xml:space="preserve"> and transparent</w:t>
      </w:r>
      <w:r w:rsidR="00BF3610" w:rsidRPr="003D03E7">
        <w:rPr>
          <w:szCs w:val="24"/>
        </w:rPr>
        <w:t>, if not for moral or humanitarian reasons, for practical consideration related to a successful American economy</w:t>
      </w:r>
      <w:r w:rsidR="00445AA8" w:rsidRPr="003D03E7">
        <w:rPr>
          <w:szCs w:val="24"/>
        </w:rPr>
        <w:t>.</w:t>
      </w:r>
    </w:p>
    <w:p w:rsidR="00AE6A2A" w:rsidRPr="003D03E7" w:rsidRDefault="00AE6A2A" w:rsidP="00335D11">
      <w:pPr>
        <w:rPr>
          <w:b/>
          <w:szCs w:val="24"/>
        </w:rPr>
      </w:pPr>
      <w:r w:rsidRPr="003D03E7">
        <w:rPr>
          <w:b/>
          <w:szCs w:val="24"/>
        </w:rPr>
        <w:t>The Syrian Civil War – A Gift to ISIL</w:t>
      </w:r>
    </w:p>
    <w:p w:rsidR="0018563B" w:rsidRPr="003D03E7" w:rsidRDefault="00B40E63" w:rsidP="00B21A71">
      <w:pPr>
        <w:ind w:firstLine="720"/>
        <w:rPr>
          <w:szCs w:val="24"/>
          <w:shd w:val="clear" w:color="auto" w:fill="FFFFFF"/>
        </w:rPr>
      </w:pPr>
      <w:r w:rsidRPr="003D03E7">
        <w:rPr>
          <w:noProof/>
          <w:szCs w:val="24"/>
          <w:lang w:bidi="ar-SA"/>
        </w:rPr>
        <mc:AlternateContent>
          <mc:Choice Requires="wps">
            <w:drawing>
              <wp:anchor distT="0" distB="0" distL="114300" distR="114300" simplePos="0" relativeHeight="251689472" behindDoc="0" locked="0" layoutInCell="1" allowOverlap="1" wp14:anchorId="04EFE67B" wp14:editId="0269A393">
                <wp:simplePos x="0" y="0"/>
                <wp:positionH relativeFrom="column">
                  <wp:posOffset>2331720</wp:posOffset>
                </wp:positionH>
                <wp:positionV relativeFrom="paragraph">
                  <wp:posOffset>2163445</wp:posOffset>
                </wp:positionV>
                <wp:extent cx="1394460" cy="259715"/>
                <wp:effectExtent l="0" t="0" r="0" b="0"/>
                <wp:wrapNone/>
                <wp:docPr id="8"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4460" cy="259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710F" w:rsidRPr="00BD41A4" w:rsidRDefault="00AF710F">
                            <w:pPr>
                              <w:rPr>
                                <w:color w:val="AEAAAA" w:themeColor="background2" w:themeShade="BF"/>
                                <w:sz w:val="16"/>
                              </w:rPr>
                            </w:pPr>
                            <w:r w:rsidRPr="00BD41A4">
                              <w:rPr>
                                <w:color w:val="AEAAAA" w:themeColor="background2" w:themeShade="BF"/>
                                <w:sz w:val="16"/>
                              </w:rPr>
                              <w:t>www.theodora.com/maps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EFE67B" id="Text Box 19" o:spid="_x0000_s1029" type="#_x0000_t202" style="position:absolute;left:0;text-align:left;margin-left:183.6pt;margin-top:170.35pt;width:109.8pt;height:20.4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338twIAAME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" filled="f" stroked="f">
                <v:textbox>
                  <w:txbxContent>
                    <w:p w:rsidR="00AF710F" w:rsidRPr="00BD41A4" w:rsidRDefault="00AF710F">
                      <w:pPr>
                        <w:rPr>
                          <w:color w:val="AEAAAA" w:themeColor="background2" w:themeShade="BF"/>
                          <w:sz w:val="16"/>
                        </w:rPr>
                      </w:pPr>
                      <w:r w:rsidRPr="00BD41A4">
                        <w:rPr>
                          <w:color w:val="AEAAAA" w:themeColor="background2" w:themeShade="BF"/>
                          <w:sz w:val="16"/>
                        </w:rPr>
                        <w:t>www.theodora.com/maps</w:t>
                      </w:r>
                    </w:p>
                  </w:txbxContent>
                </v:textbox>
              </v:shape>
            </w:pict>
          </mc:Fallback>
        </mc:AlternateContent>
      </w:r>
      <w:r w:rsidR="00B21A71" w:rsidRPr="003D03E7">
        <w:rPr>
          <w:szCs w:val="24"/>
        </w:rPr>
        <w:t xml:space="preserve">Syria’s </w:t>
      </w:r>
      <w:r w:rsidR="00190FA9" w:rsidRPr="003D03E7">
        <w:rPr>
          <w:szCs w:val="24"/>
        </w:rPr>
        <w:t xml:space="preserve">geostrategic </w:t>
      </w:r>
      <w:r w:rsidR="0051093F" w:rsidRPr="003D03E7">
        <w:rPr>
          <w:szCs w:val="24"/>
        </w:rPr>
        <w:t xml:space="preserve">location and its history of </w:t>
      </w:r>
      <w:r w:rsidR="00B21A71" w:rsidRPr="003D03E7">
        <w:rPr>
          <w:szCs w:val="24"/>
        </w:rPr>
        <w:t>political instability have held ominous implications for broader U</w:t>
      </w:r>
      <w:r w:rsidR="004E796D" w:rsidRPr="003D03E7">
        <w:rPr>
          <w:szCs w:val="24"/>
        </w:rPr>
        <w:t>.</w:t>
      </w:r>
      <w:r w:rsidR="00B21A71" w:rsidRPr="003D03E7">
        <w:rPr>
          <w:szCs w:val="24"/>
        </w:rPr>
        <w:t>S interests in the Middle East for more than seventy years</w:t>
      </w:r>
      <w:r w:rsidR="008C620E" w:rsidRPr="003D03E7">
        <w:rPr>
          <w:szCs w:val="24"/>
        </w:rPr>
        <w:t xml:space="preserve"> </w:t>
      </w:r>
      <w:r w:rsidR="00443A72" w:rsidRPr="003D03E7">
        <w:rPr>
          <w:szCs w:val="24"/>
        </w:rPr>
        <w:t>(</w:t>
      </w:r>
      <w:r w:rsidR="008C620E" w:rsidRPr="003D03E7">
        <w:rPr>
          <w:szCs w:val="24"/>
        </w:rPr>
        <w:t>English 2008; Engaging Syria 2011; Sarkes 1994)</w:t>
      </w:r>
      <w:r w:rsidR="00B21A71" w:rsidRPr="003D03E7">
        <w:rPr>
          <w:szCs w:val="24"/>
        </w:rPr>
        <w:t xml:space="preserve">.  Sometimes labeled the “heart of the Muslim world,” Syria </w:t>
      </w:r>
      <w:r w:rsidR="00DA1A8C" w:rsidRPr="003D03E7">
        <w:rPr>
          <w:szCs w:val="24"/>
          <w:shd w:val="clear" w:color="auto" w:fill="FFFFFF"/>
        </w:rPr>
        <w:t>borders Turkey to the north, Iraq to the east, Lebanon and the Mediterranean to the west, and Israel and</w:t>
      </w:r>
      <w:r w:rsidR="00B21A71" w:rsidRPr="003D03E7">
        <w:rPr>
          <w:szCs w:val="24"/>
          <w:shd w:val="clear" w:color="auto" w:fill="FFFFFF"/>
        </w:rPr>
        <w:t xml:space="preserve"> Jordan</w:t>
      </w:r>
      <w:r w:rsidR="00DA1A8C" w:rsidRPr="003D03E7">
        <w:rPr>
          <w:szCs w:val="24"/>
          <w:shd w:val="clear" w:color="auto" w:fill="FFFFFF"/>
        </w:rPr>
        <w:t xml:space="preserve"> to the south. </w:t>
      </w:r>
      <w:r w:rsidR="00B21A71" w:rsidRPr="003D03E7">
        <w:rPr>
          <w:szCs w:val="24"/>
          <w:shd w:val="clear" w:color="auto" w:fill="FFFFFF"/>
        </w:rPr>
        <w:t xml:space="preserve"> </w:t>
      </w:r>
      <w:r w:rsidR="0019401B" w:rsidRPr="003D03E7">
        <w:rPr>
          <w:szCs w:val="24"/>
          <w:shd w:val="clear" w:color="auto" w:fill="FFFFFF"/>
        </w:rPr>
        <w:t xml:space="preserve">Syria, once part of the </w:t>
      </w:r>
      <w:r w:rsidRPr="003D03E7">
        <w:rPr>
          <w:noProof/>
          <w:szCs w:val="24"/>
          <w:lang w:bidi="ar-SA"/>
        </w:rPr>
        <w:drawing>
          <wp:anchor distT="0" distB="0" distL="114300" distR="114300" simplePos="0" relativeHeight="251660800" behindDoc="1" locked="0" layoutInCell="1" allowOverlap="1" wp14:anchorId="29B4FC4B" wp14:editId="1F3FA470">
            <wp:simplePos x="0" y="0"/>
            <wp:positionH relativeFrom="column">
              <wp:posOffset>2423160</wp:posOffset>
            </wp:positionH>
            <wp:positionV relativeFrom="paragraph">
              <wp:posOffset>15240</wp:posOffset>
            </wp:positionV>
            <wp:extent cx="3048000" cy="2186305"/>
            <wp:effectExtent l="19050" t="19050" r="19050" b="23495"/>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48000" cy="218630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19401B" w:rsidRPr="003D03E7">
        <w:rPr>
          <w:szCs w:val="24"/>
          <w:shd w:val="clear" w:color="auto" w:fill="FFFFFF"/>
        </w:rPr>
        <w:t>ancient Assyrian kingdom, is a region rich in history and culture.  The Syrian Arab Republic includes various religious groups to include a majority Sunni Muslims, Christians, and Alawites, a branch of Shi</w:t>
      </w:r>
      <w:r w:rsidR="00FF4B82" w:rsidRPr="003D03E7">
        <w:rPr>
          <w:szCs w:val="24"/>
          <w:shd w:val="clear" w:color="auto" w:fill="FFFFFF"/>
        </w:rPr>
        <w:t>’</w:t>
      </w:r>
      <w:r w:rsidR="0019401B" w:rsidRPr="003D03E7">
        <w:rPr>
          <w:szCs w:val="24"/>
          <w:shd w:val="clear" w:color="auto" w:fill="FFFFFF"/>
        </w:rPr>
        <w:t>a Muslims.  President Bashar al-Assad is the</w:t>
      </w:r>
      <w:r w:rsidR="00F27EBA" w:rsidRPr="003D03E7">
        <w:rPr>
          <w:szCs w:val="24"/>
          <w:shd w:val="clear" w:color="auto" w:fill="FFFFFF"/>
        </w:rPr>
        <w:t xml:space="preserve"> leader of the Alawite minority.  </w:t>
      </w:r>
      <w:r w:rsidR="00206DD9" w:rsidRPr="003D03E7">
        <w:rPr>
          <w:szCs w:val="24"/>
          <w:shd w:val="clear" w:color="auto" w:fill="FFFFFF"/>
        </w:rPr>
        <w:t>The main rebel force known as the Free Syrian Army is 90 percent Sunni.</w:t>
      </w:r>
      <w:r w:rsidR="009C46D3" w:rsidRPr="003D03E7">
        <w:rPr>
          <w:szCs w:val="24"/>
          <w:shd w:val="clear" w:color="auto" w:fill="FFFFFF"/>
        </w:rPr>
        <w:t xml:space="preserve">  Furthering this s</w:t>
      </w:r>
      <w:r w:rsidR="007F31DB" w:rsidRPr="003D03E7">
        <w:rPr>
          <w:szCs w:val="24"/>
          <w:shd w:val="clear" w:color="auto" w:fill="FFFFFF"/>
        </w:rPr>
        <w:t xml:space="preserve">ectarian divide, </w:t>
      </w:r>
      <w:r w:rsidR="009C46D3" w:rsidRPr="003D03E7">
        <w:rPr>
          <w:szCs w:val="24"/>
          <w:shd w:val="clear" w:color="auto" w:fill="FFFFFF"/>
        </w:rPr>
        <w:t>neighboring countries are divided along religious lines</w:t>
      </w:r>
      <w:r w:rsidR="00C329AF" w:rsidRPr="003D03E7">
        <w:rPr>
          <w:szCs w:val="24"/>
          <w:shd w:val="clear" w:color="auto" w:fill="FFFFFF"/>
        </w:rPr>
        <w:t xml:space="preserve"> and vying for spheres of influence</w:t>
      </w:r>
      <w:r w:rsidR="009C46D3" w:rsidRPr="003D03E7">
        <w:rPr>
          <w:szCs w:val="24"/>
          <w:shd w:val="clear" w:color="auto" w:fill="FFFFFF"/>
        </w:rPr>
        <w:t xml:space="preserve">.  </w:t>
      </w:r>
      <w:r w:rsidR="00F27EBA" w:rsidRPr="003D03E7">
        <w:rPr>
          <w:szCs w:val="24"/>
          <w:shd w:val="clear" w:color="auto" w:fill="FFFFFF"/>
        </w:rPr>
        <w:t>Iran supports Assad while Sunni majorities in Saudi Arabia and Qatar support the rebels.</w:t>
      </w:r>
    </w:p>
    <w:p w:rsidR="009C46D3" w:rsidRPr="003D03E7" w:rsidRDefault="00B40E63" w:rsidP="00512675">
      <w:pPr>
        <w:rPr>
          <w:noProof/>
          <w:szCs w:val="24"/>
          <w:shd w:val="clear" w:color="auto" w:fill="FFFFFF"/>
          <w:lang w:bidi="ar-SA"/>
        </w:rPr>
      </w:pPr>
      <w:r w:rsidRPr="003D03E7">
        <w:rPr>
          <w:noProof/>
          <w:szCs w:val="24"/>
          <w:shd w:val="clear" w:color="auto" w:fill="FFFFFF"/>
          <w:lang w:bidi="ar-SA"/>
        </w:rPr>
        <w:lastRenderedPageBreak/>
        <w:drawing>
          <wp:inline distT="0" distB="0" distL="0" distR="0" wp14:anchorId="67942956" wp14:editId="3A02C17A">
            <wp:extent cx="5410200" cy="208026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10200" cy="2080260"/>
                    </a:xfrm>
                    <a:prstGeom prst="rect">
                      <a:avLst/>
                    </a:prstGeom>
                    <a:noFill/>
                    <a:ln>
                      <a:noFill/>
                    </a:ln>
                  </pic:spPr>
                </pic:pic>
              </a:graphicData>
            </a:graphic>
          </wp:inline>
        </w:drawing>
      </w:r>
    </w:p>
    <w:p w:rsidR="006A77CD" w:rsidRPr="003D03E7" w:rsidRDefault="006A77CD" w:rsidP="00684AA0">
      <w:pPr>
        <w:rPr>
          <w:b/>
          <w:i/>
          <w:szCs w:val="24"/>
          <w:shd w:val="clear" w:color="auto" w:fill="FFFFFF"/>
        </w:rPr>
      </w:pPr>
      <w:r w:rsidRPr="003D03E7">
        <w:rPr>
          <w:b/>
          <w:i/>
          <w:szCs w:val="24"/>
          <w:shd w:val="clear" w:color="auto" w:fill="FFFFFF"/>
        </w:rPr>
        <w:t>Escalation</w:t>
      </w:r>
    </w:p>
    <w:p w:rsidR="00D2013F" w:rsidRPr="003D03E7" w:rsidRDefault="00B40E63" w:rsidP="00E41220">
      <w:pPr>
        <w:pStyle w:val="NormalWeb"/>
        <w:shd w:val="clear" w:color="auto" w:fill="FFFFFF"/>
        <w:spacing w:before="0" w:beforeAutospacing="0" w:after="0" w:afterAutospacing="0" w:line="480" w:lineRule="auto"/>
        <w:ind w:firstLine="720"/>
        <w:rPr>
          <w:shd w:val="clear" w:color="auto" w:fill="FFFFFF"/>
        </w:rPr>
      </w:pPr>
      <w:r w:rsidRPr="003D03E7">
        <w:rPr>
          <w:noProof/>
        </w:rPr>
        <w:drawing>
          <wp:anchor distT="0" distB="0" distL="114300" distR="114300" simplePos="0" relativeHeight="251657728" behindDoc="1" locked="0" layoutInCell="1" allowOverlap="1" wp14:anchorId="16C53B1E" wp14:editId="2779A08D">
            <wp:simplePos x="0" y="0"/>
            <wp:positionH relativeFrom="column">
              <wp:posOffset>2254250</wp:posOffset>
            </wp:positionH>
            <wp:positionV relativeFrom="paragraph">
              <wp:posOffset>1984375</wp:posOffset>
            </wp:positionV>
            <wp:extent cx="3213100" cy="3059430"/>
            <wp:effectExtent l="19050" t="19050" r="25400" b="26670"/>
            <wp:wrapSquare wrapText="bothSides"/>
            <wp:docPr id="14" name="Picture 14" descr="syrian-civil-war-map-of-islamic-state-rebel-control_2016-0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yrian-civil-war-map-of-islamic-state-rebel-control_2016-03-3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213100" cy="305943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D2013F" w:rsidRPr="003D03E7">
        <w:t>Since March 2011, Syria</w:t>
      </w:r>
      <w:r w:rsidR="00D46A5A" w:rsidRPr="003D03E7">
        <w:t xml:space="preserve"> has been</w:t>
      </w:r>
      <w:r w:rsidR="00D2013F" w:rsidRPr="003D03E7">
        <w:t xml:space="preserve"> mired in conflict which </w:t>
      </w:r>
      <w:r w:rsidR="00D2013F" w:rsidRPr="003D03E7">
        <w:rPr>
          <w:shd w:val="clear" w:color="auto" w:fill="FFFFFF"/>
        </w:rPr>
        <w:t xml:space="preserve">began with </w:t>
      </w:r>
      <w:r w:rsidR="008008F6" w:rsidRPr="003D03E7">
        <w:rPr>
          <w:shd w:val="clear" w:color="auto" w:fill="FFFFFF"/>
        </w:rPr>
        <w:t xml:space="preserve">peaceful </w:t>
      </w:r>
      <w:r w:rsidR="00D2013F" w:rsidRPr="003D03E7">
        <w:rPr>
          <w:shd w:val="clear" w:color="auto" w:fill="FFFFFF"/>
        </w:rPr>
        <w:t>anti-government protests inspired by the Arab Spring movement and spiraled into a multi-front civil war</w:t>
      </w:r>
      <w:r w:rsidR="00D2013F" w:rsidRPr="003D03E7">
        <w:t xml:space="preserve">.  </w:t>
      </w:r>
      <w:r w:rsidR="005372F5" w:rsidRPr="003D03E7">
        <w:rPr>
          <w:shd w:val="clear" w:color="auto" w:fill="FFFFFF"/>
        </w:rPr>
        <w:t xml:space="preserve">In response to protests and dissidents, the Syrian government has consistently employed brutal force against </w:t>
      </w:r>
      <w:r w:rsidR="001A0B4F" w:rsidRPr="003D03E7">
        <w:rPr>
          <w:shd w:val="clear" w:color="auto" w:fill="FFFFFF"/>
        </w:rPr>
        <w:t xml:space="preserve">its citizens </w:t>
      </w:r>
      <w:r w:rsidR="005372F5" w:rsidRPr="003D03E7">
        <w:rPr>
          <w:shd w:val="clear" w:color="auto" w:fill="FFFFFF"/>
        </w:rPr>
        <w:t>in what has become one of the gravest humanitarian crisis of the twenty-first century.  The situation in Syria is a</w:t>
      </w:r>
      <w:r w:rsidR="00CC1370" w:rsidRPr="003D03E7">
        <w:rPr>
          <w:shd w:val="clear" w:color="auto" w:fill="FFFFFF"/>
        </w:rPr>
        <w:t>n</w:t>
      </w:r>
      <w:r w:rsidR="005372F5" w:rsidRPr="003D03E7">
        <w:rPr>
          <w:shd w:val="clear" w:color="auto" w:fill="FFFFFF"/>
        </w:rPr>
        <w:t xml:space="preserve"> </w:t>
      </w:r>
      <w:r w:rsidR="00CC1370" w:rsidRPr="003D03E7">
        <w:rPr>
          <w:shd w:val="clear" w:color="auto" w:fill="FFFFFF"/>
        </w:rPr>
        <w:t>e</w:t>
      </w:r>
      <w:r w:rsidR="005372F5" w:rsidRPr="003D03E7">
        <w:rPr>
          <w:shd w:val="clear" w:color="auto" w:fill="FFFFFF"/>
        </w:rPr>
        <w:t>xample of the catastrophic human consequences of a systemic failure of the Assad regime as well as the United Nations</w:t>
      </w:r>
      <w:r w:rsidR="005D3377" w:rsidRPr="003D03E7">
        <w:rPr>
          <w:shd w:val="clear" w:color="auto" w:fill="FFFFFF"/>
        </w:rPr>
        <w:t xml:space="preserve"> (UN)</w:t>
      </w:r>
      <w:r w:rsidR="005372F5" w:rsidRPr="003D03E7">
        <w:rPr>
          <w:shd w:val="clear" w:color="auto" w:fill="FFFFFF"/>
        </w:rPr>
        <w:t xml:space="preserve"> to fulfil their roles in upholding rights and international law.  In the past five years, t</w:t>
      </w:r>
      <w:r w:rsidR="00D2013F" w:rsidRPr="003D03E7">
        <w:rPr>
          <w:shd w:val="clear" w:color="auto" w:fill="FFFFFF"/>
        </w:rPr>
        <w:t xml:space="preserve">he Syrian army has lost huge swaths of territory and scholars generally agree that the country is divided </w:t>
      </w:r>
      <w:r w:rsidR="00285C6B" w:rsidRPr="003D03E7">
        <w:rPr>
          <w:shd w:val="clear" w:color="auto" w:fill="FFFFFF"/>
        </w:rPr>
        <w:t xml:space="preserve">between different groups vying for control </w:t>
      </w:r>
      <w:r w:rsidR="00285C6B" w:rsidRPr="003D03E7">
        <w:rPr>
          <w:shd w:val="clear" w:color="auto" w:fill="FFFFFF"/>
        </w:rPr>
        <w:lastRenderedPageBreak/>
        <w:t>of territory</w:t>
      </w:r>
      <w:r w:rsidR="00935A22" w:rsidRPr="003D03E7">
        <w:rPr>
          <w:shd w:val="clear" w:color="auto" w:fill="FFFFFF"/>
        </w:rPr>
        <w:t xml:space="preserve">: </w:t>
      </w:r>
      <w:r w:rsidR="0017354E" w:rsidRPr="003D03E7">
        <w:rPr>
          <w:shd w:val="clear" w:color="auto" w:fill="FFFFFF"/>
        </w:rPr>
        <w:t xml:space="preserve"> </w:t>
      </w:r>
      <w:r w:rsidR="00935A22" w:rsidRPr="003D03E7">
        <w:rPr>
          <w:shd w:val="clear" w:color="auto" w:fill="FFFFFF"/>
        </w:rPr>
        <w:t>ISIL, K</w:t>
      </w:r>
      <w:r w:rsidR="00D2013F" w:rsidRPr="003D03E7">
        <w:rPr>
          <w:shd w:val="clear" w:color="auto" w:fill="FFFFFF"/>
        </w:rPr>
        <w:t>urds</w:t>
      </w:r>
      <w:r w:rsidR="00935A22" w:rsidRPr="003D03E7">
        <w:rPr>
          <w:shd w:val="clear" w:color="auto" w:fill="FFFFFF"/>
        </w:rPr>
        <w:t xml:space="preserve">, </w:t>
      </w:r>
      <w:r w:rsidR="00AB31AD" w:rsidRPr="003D03E7">
        <w:rPr>
          <w:shd w:val="clear" w:color="auto" w:fill="FFFFFF"/>
        </w:rPr>
        <w:t xml:space="preserve">Assad’s </w:t>
      </w:r>
      <w:r w:rsidR="00D2013F" w:rsidRPr="003D03E7">
        <w:rPr>
          <w:shd w:val="clear" w:color="auto" w:fill="FFFFFF"/>
        </w:rPr>
        <w:t>Syrian army</w:t>
      </w:r>
      <w:r w:rsidR="00AB31AD" w:rsidRPr="003D03E7">
        <w:rPr>
          <w:shd w:val="clear" w:color="auto" w:fill="FFFFFF"/>
        </w:rPr>
        <w:t xml:space="preserve"> (</w:t>
      </w:r>
      <w:r w:rsidR="00D2013F" w:rsidRPr="003D03E7">
        <w:rPr>
          <w:shd w:val="clear" w:color="auto" w:fill="FFFFFF"/>
        </w:rPr>
        <w:t>backed by fighters from the Lebanese group Hezbollah</w:t>
      </w:r>
      <w:r w:rsidR="00AB31AD" w:rsidRPr="003D03E7">
        <w:rPr>
          <w:shd w:val="clear" w:color="auto" w:fill="FFFFFF"/>
        </w:rPr>
        <w:t xml:space="preserve">), anti-Assad </w:t>
      </w:r>
      <w:r w:rsidR="00D2013F" w:rsidRPr="003D03E7">
        <w:rPr>
          <w:shd w:val="clear" w:color="auto" w:fill="FFFFFF"/>
        </w:rPr>
        <w:t>rebels groups</w:t>
      </w:r>
      <w:r w:rsidR="00876819" w:rsidRPr="003D03E7">
        <w:rPr>
          <w:shd w:val="clear" w:color="auto" w:fill="FFFFFF"/>
        </w:rPr>
        <w:t xml:space="preserve"> (to include the remnants of the FAS)</w:t>
      </w:r>
      <w:r w:rsidR="00AB31AD" w:rsidRPr="003D03E7">
        <w:rPr>
          <w:shd w:val="clear" w:color="auto" w:fill="FFFFFF"/>
        </w:rPr>
        <w:t>, and other</w:t>
      </w:r>
      <w:r w:rsidR="00876819" w:rsidRPr="003D03E7">
        <w:rPr>
          <w:shd w:val="clear" w:color="auto" w:fill="FFFFFF"/>
        </w:rPr>
        <w:t xml:space="preserve"> groups including Jabhat al-Nusra</w:t>
      </w:r>
      <w:r w:rsidR="00935A22" w:rsidRPr="003D03E7">
        <w:rPr>
          <w:shd w:val="clear" w:color="auto" w:fill="FFFFFF"/>
        </w:rPr>
        <w:t>.</w:t>
      </w:r>
    </w:p>
    <w:p w:rsidR="009110D7" w:rsidRPr="003D03E7" w:rsidRDefault="00D2013F" w:rsidP="0093778F">
      <w:pPr>
        <w:ind w:firstLine="720"/>
        <w:rPr>
          <w:szCs w:val="24"/>
          <w:shd w:val="clear" w:color="auto" w:fill="FFFFFF"/>
        </w:rPr>
      </w:pPr>
      <w:r w:rsidRPr="003D03E7">
        <w:rPr>
          <w:szCs w:val="24"/>
          <w:shd w:val="clear" w:color="auto" w:fill="FFFFFF"/>
        </w:rPr>
        <w:t xml:space="preserve">In August 2012, U.S. President Barack Obama warned that the </w:t>
      </w:r>
      <w:r w:rsidRPr="003D03E7">
        <w:rPr>
          <w:szCs w:val="24"/>
        </w:rPr>
        <w:t xml:space="preserve">Syrian government’s use of chemical weapons would be crossing a “red line” and change his administration’s “calculus” in the region, evoking the possibility of more direct U.S. intervention in the conflict </w:t>
      </w:r>
      <w:r w:rsidRPr="003D03E7">
        <w:rPr>
          <w:szCs w:val="24"/>
          <w:shd w:val="clear" w:color="auto" w:fill="FFFFFF"/>
        </w:rPr>
        <w:t xml:space="preserve">(Ball 2012).  </w:t>
      </w:r>
      <w:r w:rsidRPr="003D03E7">
        <w:rPr>
          <w:szCs w:val="24"/>
        </w:rPr>
        <w:t xml:space="preserve">Former national-security adviser and secretary of state under Presidents Nixon and Ford, Henry Kissinger, opined that U.S. intervention in Syria would “disrupt global order” and that </w:t>
      </w:r>
      <w:r w:rsidRPr="003D03E7">
        <w:rPr>
          <w:szCs w:val="24"/>
          <w:shd w:val="clear" w:color="auto" w:fill="FFFFFF"/>
        </w:rPr>
        <w:t>"a sense of nuance is needed to give perspective to the</w:t>
      </w:r>
      <w:r w:rsidRPr="003D03E7">
        <w:rPr>
          <w:szCs w:val="24"/>
        </w:rPr>
        <w:t xml:space="preserve"> </w:t>
      </w:r>
      <w:r w:rsidRPr="003D03E7">
        <w:rPr>
          <w:szCs w:val="24"/>
          <w:shd w:val="clear" w:color="auto" w:fill="FFFFFF"/>
        </w:rPr>
        <w:t xml:space="preserve">proclamation of absolutes” </w:t>
      </w:r>
      <w:r w:rsidRPr="003D03E7">
        <w:rPr>
          <w:szCs w:val="24"/>
        </w:rPr>
        <w:t xml:space="preserve">(Kissinger 2012).  </w:t>
      </w:r>
      <w:r w:rsidRPr="003D03E7">
        <w:rPr>
          <w:szCs w:val="24"/>
          <w:shd w:val="clear" w:color="auto" w:fill="FFFFFF"/>
        </w:rPr>
        <w:t xml:space="preserve">One year after President Obama’s warning, however, evidence surfaced in a UN investigation that Assad indeed used chemical weapons against his own people (UN </w:t>
      </w:r>
      <w:r w:rsidR="00EC1C84" w:rsidRPr="003D03E7">
        <w:rPr>
          <w:szCs w:val="24"/>
          <w:shd w:val="clear" w:color="auto" w:fill="FFFFFF"/>
        </w:rPr>
        <w:t xml:space="preserve">2013). </w:t>
      </w:r>
      <w:r w:rsidRPr="003D03E7">
        <w:rPr>
          <w:szCs w:val="24"/>
          <w:shd w:val="clear" w:color="auto" w:fill="FFFFFF"/>
        </w:rPr>
        <w:t xml:space="preserve"> In response, the Obama administration changed its policy from providing only humanitarian aid to rebel forces to also providing direct “military support” (Foster 2013</w:t>
      </w:r>
      <w:r w:rsidR="00AA3BF2" w:rsidRPr="003D03E7">
        <w:rPr>
          <w:szCs w:val="24"/>
          <w:shd w:val="clear" w:color="auto" w:fill="FFFFFF"/>
        </w:rPr>
        <w:t>)</w:t>
      </w:r>
      <w:r w:rsidR="00954BFB" w:rsidRPr="003D03E7">
        <w:rPr>
          <w:szCs w:val="24"/>
          <w:shd w:val="clear" w:color="auto" w:fill="FFFFFF"/>
        </w:rPr>
        <w:t>.  A</w:t>
      </w:r>
      <w:r w:rsidR="00EC1C84" w:rsidRPr="003D03E7">
        <w:rPr>
          <w:szCs w:val="24"/>
          <w:shd w:val="clear" w:color="auto" w:fill="FFFFFF"/>
        </w:rPr>
        <w:t xml:space="preserve">ssad replied in an interview that </w:t>
      </w:r>
      <w:r w:rsidR="00EC1C84" w:rsidRPr="003D03E7">
        <w:rPr>
          <w:szCs w:val="24"/>
        </w:rPr>
        <w:t xml:space="preserve">western countries should stop interfering in his country’s affairs </w:t>
      </w:r>
      <w:r w:rsidR="00EC1C84" w:rsidRPr="003D03E7">
        <w:rPr>
          <w:szCs w:val="24"/>
          <w:shd w:val="clear" w:color="auto" w:fill="FFFFFF"/>
        </w:rPr>
        <w:t xml:space="preserve">and instead “listen to the opinion of the people” </w:t>
      </w:r>
      <w:r w:rsidR="00EC1C84" w:rsidRPr="003D03E7">
        <w:rPr>
          <w:szCs w:val="24"/>
        </w:rPr>
        <w:t>(Oslo Times 2013).</w:t>
      </w:r>
      <w:r w:rsidR="00EC1C84" w:rsidRPr="003D03E7">
        <w:rPr>
          <w:szCs w:val="24"/>
          <w:shd w:val="clear" w:color="auto" w:fill="FFFFFF"/>
        </w:rPr>
        <w:t xml:space="preserve">  </w:t>
      </w:r>
      <w:r w:rsidRPr="003D03E7">
        <w:rPr>
          <w:szCs w:val="24"/>
          <w:shd w:val="clear" w:color="auto" w:fill="FFFFFF"/>
        </w:rPr>
        <w:t>In September 2013, President Obama addressed the nation and underscored the importance that “the overwhelming majority of humanity has declared [chemical weapons] off limits, a crime against humanity and a viol</w:t>
      </w:r>
      <w:r w:rsidR="003F6022" w:rsidRPr="003D03E7">
        <w:rPr>
          <w:szCs w:val="24"/>
          <w:shd w:val="clear" w:color="auto" w:fill="FFFFFF"/>
        </w:rPr>
        <w:t>ation of the laws of war” (U.S. White House</w:t>
      </w:r>
      <w:r w:rsidRPr="003D03E7">
        <w:rPr>
          <w:szCs w:val="24"/>
          <w:shd w:val="clear" w:color="auto" w:fill="FFFFFF"/>
        </w:rPr>
        <w:t xml:space="preserve"> 2013).  He </w:t>
      </w:r>
      <w:r w:rsidRPr="003D03E7">
        <w:rPr>
          <w:szCs w:val="24"/>
        </w:rPr>
        <w:t xml:space="preserve">reminded Americans that </w:t>
      </w:r>
      <w:r w:rsidRPr="003D03E7">
        <w:rPr>
          <w:szCs w:val="24"/>
          <w:shd w:val="clear" w:color="auto" w:fill="FFFFFF"/>
        </w:rPr>
        <w:t>for nearly seven decades the United States has been the “anchor of global security” which means the nation must establish and enforce international agreements.  He asked those on the right to “reconcile their commitment to America’s military might with a failure to act now” and those on the left to “reconcile their belief in freedom and dignity” (</w:t>
      </w:r>
      <w:r w:rsidR="003F6022" w:rsidRPr="003D03E7">
        <w:rPr>
          <w:szCs w:val="24"/>
          <w:shd w:val="clear" w:color="auto" w:fill="FFFFFF"/>
        </w:rPr>
        <w:t xml:space="preserve">U.S. White </w:t>
      </w:r>
      <w:r w:rsidR="003F6022" w:rsidRPr="003D03E7">
        <w:rPr>
          <w:szCs w:val="24"/>
          <w:shd w:val="clear" w:color="auto" w:fill="FFFFFF"/>
        </w:rPr>
        <w:lastRenderedPageBreak/>
        <w:t xml:space="preserve">House </w:t>
      </w:r>
      <w:r w:rsidRPr="003D03E7">
        <w:rPr>
          <w:szCs w:val="24"/>
          <w:shd w:val="clear" w:color="auto" w:fill="FFFFFF"/>
        </w:rPr>
        <w:t xml:space="preserve">2013).  As the Obama administration requested Congressional authorization to use military force against Assad, </w:t>
      </w:r>
      <w:r w:rsidR="00E96ED6" w:rsidRPr="003D03E7">
        <w:rPr>
          <w:szCs w:val="24"/>
          <w:shd w:val="clear" w:color="auto" w:fill="FFFFFF"/>
        </w:rPr>
        <w:t xml:space="preserve">secretary of state John Kerry </w:t>
      </w:r>
      <w:r w:rsidR="00BB479F" w:rsidRPr="003D03E7">
        <w:rPr>
          <w:szCs w:val="24"/>
          <w:shd w:val="clear" w:color="auto" w:fill="FFFFFF"/>
        </w:rPr>
        <w:t xml:space="preserve">worked with </w:t>
      </w:r>
      <w:r w:rsidR="00E96ED6" w:rsidRPr="003D03E7">
        <w:rPr>
          <w:szCs w:val="24"/>
          <w:shd w:val="clear" w:color="auto" w:fill="FFFFFF"/>
        </w:rPr>
        <w:t>Russian</w:t>
      </w:r>
      <w:r w:rsidR="00BB479F" w:rsidRPr="003D03E7">
        <w:rPr>
          <w:szCs w:val="24"/>
          <w:shd w:val="clear" w:color="auto" w:fill="FFFFFF"/>
        </w:rPr>
        <w:t xml:space="preserve"> foreign minister, </w:t>
      </w:r>
      <w:r w:rsidR="00E96ED6" w:rsidRPr="003D03E7">
        <w:rPr>
          <w:szCs w:val="24"/>
          <w:shd w:val="clear" w:color="auto" w:fill="FFFFFF"/>
        </w:rPr>
        <w:t xml:space="preserve">Sergey Lavrov, to engineer the removal of most of Syria’s chemical-weapons arsenal (Goldberg 2016).  </w:t>
      </w:r>
      <w:r w:rsidRPr="003D03E7">
        <w:rPr>
          <w:szCs w:val="24"/>
          <w:shd w:val="clear" w:color="auto" w:fill="FFFFFF"/>
        </w:rPr>
        <w:t>Russia</w:t>
      </w:r>
      <w:r w:rsidR="00E96ED6" w:rsidRPr="003D03E7">
        <w:rPr>
          <w:szCs w:val="24"/>
          <w:shd w:val="clear" w:color="auto" w:fill="FFFFFF"/>
        </w:rPr>
        <w:t xml:space="preserve"> successfully brokered a </w:t>
      </w:r>
      <w:r w:rsidRPr="003D03E7">
        <w:rPr>
          <w:szCs w:val="24"/>
          <w:shd w:val="clear" w:color="auto" w:fill="FFFFFF"/>
        </w:rPr>
        <w:t>deal to disarm Syria’s chemical arsenal and avoid military strikes by the U</w:t>
      </w:r>
      <w:r w:rsidR="00D20D8B" w:rsidRPr="003D03E7">
        <w:rPr>
          <w:szCs w:val="24"/>
          <w:shd w:val="clear" w:color="auto" w:fill="FFFFFF"/>
        </w:rPr>
        <w:t>.</w:t>
      </w:r>
      <w:r w:rsidRPr="003D03E7">
        <w:rPr>
          <w:szCs w:val="24"/>
          <w:shd w:val="clear" w:color="auto" w:fill="FFFFFF"/>
        </w:rPr>
        <w:t>S</w:t>
      </w:r>
      <w:r w:rsidR="00D20D8B" w:rsidRPr="003D03E7">
        <w:rPr>
          <w:szCs w:val="24"/>
          <w:shd w:val="clear" w:color="auto" w:fill="FFFFFF"/>
        </w:rPr>
        <w:t>.</w:t>
      </w:r>
      <w:r w:rsidRPr="003D03E7">
        <w:rPr>
          <w:szCs w:val="24"/>
          <w:shd w:val="clear" w:color="auto" w:fill="FFFFFF"/>
        </w:rPr>
        <w:t xml:space="preserve"> (Boyer 2013).  During an October 2014 interview with Yahoo News, Former Defense Secretary</w:t>
      </w:r>
      <w:r w:rsidR="00F97066" w:rsidRPr="003D03E7">
        <w:rPr>
          <w:rStyle w:val="apple-converted-space"/>
          <w:szCs w:val="24"/>
          <w:shd w:val="clear" w:color="auto" w:fill="FFFFFF"/>
        </w:rPr>
        <w:t xml:space="preserve"> </w:t>
      </w:r>
      <w:r w:rsidRPr="003D03E7">
        <w:rPr>
          <w:szCs w:val="24"/>
          <w:shd w:val="clear" w:color="auto" w:fill="FFFFFF"/>
        </w:rPr>
        <w:t>Leon Panetta</w:t>
      </w:r>
      <w:r w:rsidR="00C65DC4" w:rsidRPr="003D03E7">
        <w:rPr>
          <w:rStyle w:val="apple-converted-space"/>
          <w:szCs w:val="24"/>
          <w:shd w:val="clear" w:color="auto" w:fill="FFFFFF"/>
        </w:rPr>
        <w:t xml:space="preserve"> </w:t>
      </w:r>
      <w:r w:rsidRPr="003D03E7">
        <w:rPr>
          <w:szCs w:val="24"/>
          <w:shd w:val="clear" w:color="auto" w:fill="FFFFFF"/>
        </w:rPr>
        <w:t>said, “President Obama damaged U.S. credibility by drawing a “red line” against</w:t>
      </w:r>
      <w:r w:rsidR="00C65DC4" w:rsidRPr="003D03E7">
        <w:rPr>
          <w:rStyle w:val="apple-converted-space"/>
          <w:szCs w:val="24"/>
          <w:shd w:val="clear" w:color="auto" w:fill="FFFFFF"/>
        </w:rPr>
        <w:t xml:space="preserve"> </w:t>
      </w:r>
      <w:r w:rsidRPr="003D03E7">
        <w:rPr>
          <w:szCs w:val="24"/>
          <w:shd w:val="clear" w:color="auto" w:fill="FFFFFF"/>
        </w:rPr>
        <w:t>Syria’s use of chemical weapons and then failed to back it up with military force when</w:t>
      </w:r>
      <w:r w:rsidR="00C65DC4" w:rsidRPr="003D03E7">
        <w:rPr>
          <w:rStyle w:val="apple-converted-space"/>
          <w:szCs w:val="24"/>
          <w:shd w:val="clear" w:color="auto" w:fill="FFFFFF"/>
        </w:rPr>
        <w:t xml:space="preserve"> </w:t>
      </w:r>
      <w:r w:rsidRPr="003D03E7">
        <w:rPr>
          <w:szCs w:val="24"/>
          <w:shd w:val="clear" w:color="auto" w:fill="FFFFFF"/>
        </w:rPr>
        <w:t>Syria</w:t>
      </w:r>
      <w:r w:rsidR="00C65DC4" w:rsidRPr="003D03E7">
        <w:rPr>
          <w:rStyle w:val="apple-converted-space"/>
          <w:szCs w:val="24"/>
          <w:shd w:val="clear" w:color="auto" w:fill="FFFFFF"/>
        </w:rPr>
        <w:t xml:space="preserve"> </w:t>
      </w:r>
      <w:r w:rsidRPr="003D03E7">
        <w:rPr>
          <w:szCs w:val="24"/>
          <w:shd w:val="clear" w:color="auto" w:fill="FFFFFF"/>
        </w:rPr>
        <w:t xml:space="preserve">crossed the line” (Miller 2014).  </w:t>
      </w:r>
      <w:r w:rsidR="009110D7" w:rsidRPr="003D03E7">
        <w:rPr>
          <w:szCs w:val="24"/>
          <w:shd w:val="clear" w:color="auto" w:fill="FFFFFF"/>
        </w:rPr>
        <w:t>From President Obama’s perspective he stated:</w:t>
      </w:r>
    </w:p>
    <w:p w:rsidR="009110D7" w:rsidRPr="003D03E7" w:rsidRDefault="009110D7" w:rsidP="009110D7">
      <w:pPr>
        <w:spacing w:line="240" w:lineRule="auto"/>
        <w:ind w:left="720" w:right="720"/>
        <w:jc w:val="both"/>
        <w:rPr>
          <w:szCs w:val="24"/>
          <w:shd w:val="clear" w:color="auto" w:fill="FFFFFF"/>
        </w:rPr>
      </w:pPr>
      <w:r w:rsidRPr="003D03E7">
        <w:rPr>
          <w:szCs w:val="24"/>
          <w:shd w:val="clear" w:color="auto" w:fill="FFFFFF"/>
        </w:rPr>
        <w:t>Our assessment that while we could inflict some damage on Assad, we could not, through a missile strike, eliminate the chemical weapons themselves, and what I would then face was the prospect of Assad having survived the strike and claiming he had successfully defied the United States, that the United States had acted unlawfully in the ab</w:t>
      </w:r>
      <w:r w:rsidR="00CE7291" w:rsidRPr="003D03E7">
        <w:rPr>
          <w:szCs w:val="24"/>
          <w:shd w:val="clear" w:color="auto" w:fill="FFFFFF"/>
        </w:rPr>
        <w:t xml:space="preserve">sence of a UN mandate, and </w:t>
      </w:r>
      <w:r w:rsidRPr="003D03E7">
        <w:rPr>
          <w:szCs w:val="24"/>
          <w:shd w:val="clear" w:color="auto" w:fill="FFFFFF"/>
        </w:rPr>
        <w:t>that would have potentially strengthened his hand rather than weakened it (Goldberg 2016).</w:t>
      </w:r>
    </w:p>
    <w:p w:rsidR="008B10C0" w:rsidRPr="003D03E7" w:rsidRDefault="008B10C0" w:rsidP="009110D7">
      <w:pPr>
        <w:spacing w:line="240" w:lineRule="auto"/>
        <w:ind w:left="720" w:right="720"/>
        <w:jc w:val="both"/>
        <w:rPr>
          <w:szCs w:val="24"/>
          <w:shd w:val="clear" w:color="auto" w:fill="FFFFFF"/>
        </w:rPr>
      </w:pPr>
    </w:p>
    <w:p w:rsidR="00A215AB" w:rsidRPr="003D03E7" w:rsidRDefault="00751EE3" w:rsidP="00A215AB">
      <w:pPr>
        <w:ind w:firstLine="720"/>
        <w:rPr>
          <w:szCs w:val="24"/>
          <w:shd w:val="clear" w:color="auto" w:fill="FFFFFF"/>
        </w:rPr>
      </w:pPr>
      <w:r w:rsidRPr="003D03E7">
        <w:rPr>
          <w:szCs w:val="24"/>
          <w:shd w:val="clear" w:color="auto" w:fill="FFFFFF"/>
        </w:rPr>
        <w:t xml:space="preserve">In 2014, </w:t>
      </w:r>
      <w:r w:rsidR="00D2013F" w:rsidRPr="003D03E7">
        <w:rPr>
          <w:szCs w:val="24"/>
          <w:shd w:val="clear" w:color="auto" w:fill="FFFFFF"/>
        </w:rPr>
        <w:t xml:space="preserve">the U.S. and the notion of world order was faced with a new enemy in Syria, </w:t>
      </w:r>
      <w:r w:rsidR="00D2013F" w:rsidRPr="003D03E7">
        <w:rPr>
          <w:szCs w:val="24"/>
        </w:rPr>
        <w:t>ISIL</w:t>
      </w:r>
      <w:r w:rsidR="00F97066" w:rsidRPr="003D03E7">
        <w:rPr>
          <w:szCs w:val="24"/>
          <w:shd w:val="clear" w:color="auto" w:fill="FFFFFF"/>
        </w:rPr>
        <w:t>.</w:t>
      </w:r>
      <w:r w:rsidR="0093778F" w:rsidRPr="003D03E7">
        <w:rPr>
          <w:szCs w:val="24"/>
          <w:shd w:val="clear" w:color="auto" w:fill="FFFFFF"/>
        </w:rPr>
        <w:t xml:space="preserve">  </w:t>
      </w:r>
      <w:r w:rsidR="00954BFB" w:rsidRPr="003D03E7">
        <w:rPr>
          <w:szCs w:val="24"/>
          <w:shd w:val="clear" w:color="auto" w:fill="FFFFFF"/>
        </w:rPr>
        <w:t xml:space="preserve">As the U.S. media </w:t>
      </w:r>
      <w:r w:rsidR="00D2013F" w:rsidRPr="003D03E7">
        <w:rPr>
          <w:szCs w:val="24"/>
          <w:shd w:val="clear" w:color="auto" w:fill="FFFFFF"/>
        </w:rPr>
        <w:t>focus</w:t>
      </w:r>
      <w:r w:rsidR="0093778F" w:rsidRPr="003D03E7">
        <w:rPr>
          <w:szCs w:val="24"/>
          <w:shd w:val="clear" w:color="auto" w:fill="FFFFFF"/>
        </w:rPr>
        <w:t>ed</w:t>
      </w:r>
      <w:r w:rsidR="00D2013F" w:rsidRPr="003D03E7">
        <w:rPr>
          <w:szCs w:val="24"/>
          <w:shd w:val="clear" w:color="auto" w:fill="FFFFFF"/>
        </w:rPr>
        <w:t xml:space="preserve"> on the shockingly inhumane killings by ISIL, Oba</w:t>
      </w:r>
      <w:r w:rsidR="0093778F" w:rsidRPr="003D03E7">
        <w:rPr>
          <w:szCs w:val="24"/>
          <w:shd w:val="clear" w:color="auto" w:fill="FFFFFF"/>
        </w:rPr>
        <w:t>ma’s endorsement to oust Assad w</w:t>
      </w:r>
      <w:r w:rsidR="00D2013F" w:rsidRPr="003D03E7">
        <w:rPr>
          <w:szCs w:val="24"/>
          <w:shd w:val="clear" w:color="auto" w:fill="FFFFFF"/>
        </w:rPr>
        <w:t>as pushed to the sidelines.  In a strategic man</w:t>
      </w:r>
      <w:r w:rsidR="00783871" w:rsidRPr="003D03E7">
        <w:rPr>
          <w:szCs w:val="24"/>
          <w:shd w:val="clear" w:color="auto" w:fill="FFFFFF"/>
        </w:rPr>
        <w:t xml:space="preserve">euver straight from Machiavellian </w:t>
      </w:r>
      <w:r w:rsidR="00EF517B" w:rsidRPr="003D03E7">
        <w:rPr>
          <w:szCs w:val="24"/>
          <w:shd w:val="clear" w:color="auto" w:fill="FFFFFF"/>
        </w:rPr>
        <w:t xml:space="preserve">doctrine, Assad </w:t>
      </w:r>
      <w:r w:rsidR="00D2013F" w:rsidRPr="003D03E7">
        <w:rPr>
          <w:szCs w:val="24"/>
          <w:shd w:val="clear" w:color="auto" w:fill="FFFFFF"/>
        </w:rPr>
        <w:t>seemingly forced the U.S. into a pos</w:t>
      </w:r>
      <w:r w:rsidR="006B0A35" w:rsidRPr="003D03E7">
        <w:rPr>
          <w:szCs w:val="24"/>
          <w:shd w:val="clear" w:color="auto" w:fill="FFFFFF"/>
        </w:rPr>
        <w:t>ition where punishing</w:t>
      </w:r>
      <w:r w:rsidR="00D2013F" w:rsidRPr="003D03E7">
        <w:rPr>
          <w:szCs w:val="24"/>
          <w:shd w:val="clear" w:color="auto" w:fill="FFFFFF"/>
        </w:rPr>
        <w:t xml:space="preserve"> his regi</w:t>
      </w:r>
      <w:r w:rsidR="00EF517B" w:rsidRPr="003D03E7">
        <w:rPr>
          <w:szCs w:val="24"/>
          <w:shd w:val="clear" w:color="auto" w:fill="FFFFFF"/>
        </w:rPr>
        <w:t>me for human rights violations wa</w:t>
      </w:r>
      <w:r w:rsidR="00D2013F" w:rsidRPr="003D03E7">
        <w:rPr>
          <w:szCs w:val="24"/>
          <w:shd w:val="clear" w:color="auto" w:fill="FFFFFF"/>
        </w:rPr>
        <w:t>s not as important as combatting ISIL and re-establishing order in the Middle East.</w:t>
      </w:r>
      <w:r w:rsidR="00460EB9" w:rsidRPr="003D03E7">
        <w:rPr>
          <w:szCs w:val="24"/>
          <w:shd w:val="clear" w:color="auto" w:fill="FFFFFF"/>
        </w:rPr>
        <w:t xml:space="preserve">  </w:t>
      </w:r>
      <w:r w:rsidR="000F5EAA" w:rsidRPr="003D03E7">
        <w:rPr>
          <w:szCs w:val="24"/>
          <w:shd w:val="clear" w:color="auto" w:fill="FFFFFF"/>
        </w:rPr>
        <w:t>Today, t</w:t>
      </w:r>
      <w:r w:rsidR="00FE1720" w:rsidRPr="003D03E7">
        <w:rPr>
          <w:szCs w:val="24"/>
        </w:rPr>
        <w:t>he U</w:t>
      </w:r>
      <w:r w:rsidR="005B1BBD" w:rsidRPr="003D03E7">
        <w:rPr>
          <w:szCs w:val="24"/>
        </w:rPr>
        <w:t>.S.</w:t>
      </w:r>
      <w:r w:rsidR="00FE1720" w:rsidRPr="003D03E7">
        <w:rPr>
          <w:szCs w:val="24"/>
        </w:rPr>
        <w:t xml:space="preserve"> has strategic as well as humanitarian reasons to support a regime change in Syria, but not every strategic interest rises to a cause for war.  As Obama said in a 2013 speech, “</w:t>
      </w:r>
      <w:r w:rsidR="00FE1720" w:rsidRPr="003D03E7">
        <w:rPr>
          <w:szCs w:val="24"/>
          <w:shd w:val="clear" w:color="auto" w:fill="FFFFFF"/>
        </w:rPr>
        <w:t xml:space="preserve">I have resisted calls for military action because we cannot resolve someone else’s civil war </w:t>
      </w:r>
      <w:r w:rsidR="00FE1720" w:rsidRPr="003D03E7">
        <w:rPr>
          <w:szCs w:val="24"/>
          <w:shd w:val="clear" w:color="auto" w:fill="FFFFFF"/>
        </w:rPr>
        <w:lastRenderedPageBreak/>
        <w:t>through force, particularly after a decade of war in Iraq and Af</w:t>
      </w:r>
      <w:r w:rsidR="00E635F5" w:rsidRPr="003D03E7">
        <w:rPr>
          <w:szCs w:val="24"/>
          <w:shd w:val="clear" w:color="auto" w:fill="FFFFFF"/>
        </w:rPr>
        <w:t xml:space="preserve">ghanistan” (New York Times </w:t>
      </w:r>
      <w:r w:rsidR="00FE1720" w:rsidRPr="003D03E7">
        <w:rPr>
          <w:szCs w:val="24"/>
          <w:shd w:val="clear" w:color="auto" w:fill="FFFFFF"/>
        </w:rPr>
        <w:t>2013).</w:t>
      </w:r>
    </w:p>
    <w:p w:rsidR="00F142D2" w:rsidRPr="003D03E7" w:rsidRDefault="00684AA0" w:rsidP="00A215AB">
      <w:pPr>
        <w:rPr>
          <w:b/>
          <w:i/>
          <w:szCs w:val="24"/>
          <w:shd w:val="clear" w:color="auto" w:fill="FFFFFF"/>
        </w:rPr>
      </w:pPr>
      <w:r w:rsidRPr="003D03E7">
        <w:rPr>
          <w:b/>
          <w:i/>
          <w:szCs w:val="24"/>
          <w:shd w:val="clear" w:color="auto" w:fill="FFFFFF"/>
        </w:rPr>
        <w:t>L</w:t>
      </w:r>
      <w:r w:rsidR="00F142D2" w:rsidRPr="003D03E7">
        <w:rPr>
          <w:b/>
          <w:i/>
          <w:szCs w:val="24"/>
          <w:shd w:val="clear" w:color="auto" w:fill="FFFFFF"/>
        </w:rPr>
        <w:t>egitimacy</w:t>
      </w:r>
      <w:r w:rsidR="004A2056" w:rsidRPr="003D03E7">
        <w:rPr>
          <w:b/>
          <w:i/>
          <w:szCs w:val="24"/>
          <w:shd w:val="clear" w:color="auto" w:fill="FFFFFF"/>
        </w:rPr>
        <w:t>, Human Rights, and Global Policing</w:t>
      </w:r>
    </w:p>
    <w:p w:rsidR="00CA36A0" w:rsidRPr="003D03E7" w:rsidRDefault="00B21A71" w:rsidP="00B21A71">
      <w:pPr>
        <w:ind w:firstLine="720"/>
        <w:rPr>
          <w:szCs w:val="24"/>
        </w:rPr>
      </w:pPr>
      <w:r w:rsidRPr="003D03E7">
        <w:rPr>
          <w:szCs w:val="24"/>
          <w:shd w:val="clear" w:color="auto" w:fill="FFFFFF"/>
        </w:rPr>
        <w:t xml:space="preserve">In a geopolitical (vice ideological) maneuver, Russia’s support of Assad is at least partially based on concern that a government collapse without an alternate political structure (especially one that favors Russia) will further ISIL’s territorial expansion that may </w:t>
      </w:r>
      <w:r w:rsidRPr="003D03E7">
        <w:rPr>
          <w:szCs w:val="24"/>
        </w:rPr>
        <w:t xml:space="preserve">reach into Muslim regions inside Russia’s southern border in the Caucasus and elsewhere.  In November 2015, Russian president Vladimir Putin met with </w:t>
      </w:r>
      <w:r w:rsidRPr="003D03E7">
        <w:rPr>
          <w:szCs w:val="24"/>
          <w:shd w:val="clear" w:color="auto" w:fill="FFFFFF"/>
        </w:rPr>
        <w:t xml:space="preserve">Ayatollah Khamenei, Supreme Leader of Iran.  Ayatollah Khamenei described the Americans’ insistence on the overthrow of Assad as one of the U.S.’s hypocritical policies stating, “In </w:t>
      </w:r>
      <w:r w:rsidR="00935163" w:rsidRPr="003D03E7">
        <w:rPr>
          <w:szCs w:val="24"/>
          <w:shd w:val="clear" w:color="auto" w:fill="FFFFFF"/>
        </w:rPr>
        <w:t>[the 2014]</w:t>
      </w:r>
      <w:r w:rsidRPr="003D03E7">
        <w:rPr>
          <w:szCs w:val="24"/>
          <w:shd w:val="clear" w:color="auto" w:fill="FFFFFF"/>
        </w:rPr>
        <w:t xml:space="preserve"> national and public election, the President of Syria won the votes of the majority of the people with different political, religious and ethnic outlooks and America does not have the right to ignore the votes and the choice of the people of Syria.  Any solution for Syria should be made with the full knowledge and agreement of the people and officials of that country” (Khameini.IR 2015).  </w:t>
      </w:r>
      <w:r w:rsidRPr="003D03E7">
        <w:rPr>
          <w:szCs w:val="24"/>
        </w:rPr>
        <w:t xml:space="preserve">As U.S. leaders </w:t>
      </w:r>
      <w:r w:rsidR="00CA36A0" w:rsidRPr="003D03E7">
        <w:rPr>
          <w:szCs w:val="24"/>
        </w:rPr>
        <w:t xml:space="preserve">still </w:t>
      </w:r>
      <w:r w:rsidRPr="003D03E7">
        <w:rPr>
          <w:szCs w:val="24"/>
        </w:rPr>
        <w:t xml:space="preserve">debate strategies to overthrow the Assad regime and leverage secret meetings with allies, the U.S. government must consider that Assad was legally elected.  Legitimacy is not necessarily about normative approval:  </w:t>
      </w:r>
      <w:r w:rsidR="00430B19" w:rsidRPr="003D03E7">
        <w:rPr>
          <w:szCs w:val="24"/>
        </w:rPr>
        <w:t>O</w:t>
      </w:r>
      <w:r w:rsidR="00C96EC9" w:rsidRPr="003D03E7">
        <w:rPr>
          <w:szCs w:val="24"/>
        </w:rPr>
        <w:t>ne may dis</w:t>
      </w:r>
      <w:r w:rsidR="00CA36A0" w:rsidRPr="003D03E7">
        <w:rPr>
          <w:szCs w:val="24"/>
        </w:rPr>
        <w:t>dain</w:t>
      </w:r>
      <w:r w:rsidR="00C96EC9" w:rsidRPr="003D03E7">
        <w:rPr>
          <w:szCs w:val="24"/>
        </w:rPr>
        <w:t xml:space="preserve"> Assad for his at</w:t>
      </w:r>
      <w:r w:rsidRPr="003D03E7">
        <w:rPr>
          <w:szCs w:val="24"/>
        </w:rPr>
        <w:t>rocities against h</w:t>
      </w:r>
      <w:r w:rsidR="00CA36A0" w:rsidRPr="003D03E7">
        <w:rPr>
          <w:szCs w:val="24"/>
        </w:rPr>
        <w:t>is own people, but think his</w:t>
      </w:r>
      <w:r w:rsidRPr="003D03E7">
        <w:rPr>
          <w:szCs w:val="24"/>
        </w:rPr>
        <w:t xml:space="preserve"> leadership is </w:t>
      </w:r>
      <w:r w:rsidR="00462F3C" w:rsidRPr="003D03E7">
        <w:rPr>
          <w:szCs w:val="24"/>
        </w:rPr>
        <w:t xml:space="preserve">the best that can be expected </w:t>
      </w:r>
      <w:r w:rsidRPr="003D03E7">
        <w:rPr>
          <w:szCs w:val="24"/>
        </w:rPr>
        <w:t>under the circumstances</w:t>
      </w:r>
      <w:r w:rsidR="005B1BBD" w:rsidRPr="003D03E7">
        <w:rPr>
          <w:szCs w:val="24"/>
        </w:rPr>
        <w:t>.</w:t>
      </w:r>
    </w:p>
    <w:p w:rsidR="00046A62" w:rsidRPr="003D03E7" w:rsidRDefault="00C96EC9" w:rsidP="00FB1913">
      <w:pPr>
        <w:ind w:firstLine="720"/>
        <w:rPr>
          <w:szCs w:val="24"/>
          <w:shd w:val="clear" w:color="auto" w:fill="FFFFFF"/>
        </w:rPr>
        <w:sectPr w:rsidR="00046A62" w:rsidRPr="003D03E7" w:rsidSect="00DD63F0">
          <w:footerReference w:type="default" r:id="rId23"/>
          <w:footerReference w:type="first" r:id="rId24"/>
          <w:pgSz w:w="12240" w:h="15840"/>
          <w:pgMar w:top="1440" w:right="1440" w:bottom="1440" w:left="2160" w:header="720" w:footer="720" w:gutter="0"/>
          <w:cols w:space="720"/>
          <w:docGrid w:linePitch="360"/>
        </w:sectPr>
      </w:pPr>
      <w:r w:rsidRPr="003D03E7">
        <w:rPr>
          <w:szCs w:val="24"/>
        </w:rPr>
        <w:t>F</w:t>
      </w:r>
      <w:r w:rsidR="00B21A71" w:rsidRPr="003D03E7">
        <w:rPr>
          <w:szCs w:val="24"/>
        </w:rPr>
        <w:t>rom the standpoint of a realist, political actions should not be based on moral judgments</w:t>
      </w:r>
      <w:r w:rsidR="005B1BBD" w:rsidRPr="003D03E7">
        <w:rPr>
          <w:szCs w:val="24"/>
        </w:rPr>
        <w:t xml:space="preserve">, but the U.S. historically </w:t>
      </w:r>
      <w:r w:rsidR="00D52207" w:rsidRPr="003D03E7">
        <w:rPr>
          <w:szCs w:val="24"/>
        </w:rPr>
        <w:t>advocates and fights for idealistic</w:t>
      </w:r>
      <w:r w:rsidR="005B1BBD" w:rsidRPr="003D03E7">
        <w:rPr>
          <w:szCs w:val="24"/>
        </w:rPr>
        <w:t xml:space="preserve"> principles such as life, liberty, and the pursuit of happiness</w:t>
      </w:r>
      <w:r w:rsidR="00B21A71" w:rsidRPr="003D03E7">
        <w:rPr>
          <w:szCs w:val="24"/>
        </w:rPr>
        <w:t xml:space="preserve">.  </w:t>
      </w:r>
      <w:r w:rsidR="005B1BBD" w:rsidRPr="003D03E7">
        <w:rPr>
          <w:szCs w:val="24"/>
        </w:rPr>
        <w:t xml:space="preserve">There is a paradox of </w:t>
      </w:r>
      <w:r w:rsidR="00B21A71" w:rsidRPr="003D03E7">
        <w:rPr>
          <w:szCs w:val="24"/>
        </w:rPr>
        <w:t>U.S. foreign policy appear</w:t>
      </w:r>
      <w:r w:rsidR="005B1BBD" w:rsidRPr="003D03E7">
        <w:rPr>
          <w:szCs w:val="24"/>
        </w:rPr>
        <w:t>ing</w:t>
      </w:r>
      <w:r w:rsidR="00B21A71" w:rsidRPr="003D03E7">
        <w:rPr>
          <w:szCs w:val="24"/>
        </w:rPr>
        <w:t xml:space="preserve"> hypocritical by sacrificing human rights in support of certain </w:t>
      </w:r>
      <w:r w:rsidRPr="003D03E7">
        <w:rPr>
          <w:szCs w:val="24"/>
        </w:rPr>
        <w:t xml:space="preserve">sovereignties </w:t>
      </w:r>
      <w:r w:rsidR="00B21A71" w:rsidRPr="003D03E7">
        <w:rPr>
          <w:szCs w:val="24"/>
        </w:rPr>
        <w:lastRenderedPageBreak/>
        <w:t xml:space="preserve">while plotting to overthrow others.  If adopted as a principle of foreign policy, humanitarian intervention raises broader questions for </w:t>
      </w:r>
      <w:r w:rsidR="00CA36A0" w:rsidRPr="003D03E7">
        <w:rPr>
          <w:szCs w:val="24"/>
        </w:rPr>
        <w:t xml:space="preserve">the </w:t>
      </w:r>
      <w:r w:rsidR="00B21A71" w:rsidRPr="003D03E7">
        <w:rPr>
          <w:szCs w:val="24"/>
        </w:rPr>
        <w:t>U.S.’s role as a global police force.  As Kissinger aptly stated, “In reacting to one human tragedy, we must be careful not to facilitate another.  In the absence of a clearly articulated strategic concept, a world order that erodes borders and merges international and civil wars can never catc</w:t>
      </w:r>
      <w:r w:rsidR="00403EB6" w:rsidRPr="003D03E7">
        <w:rPr>
          <w:szCs w:val="24"/>
        </w:rPr>
        <w:t xml:space="preserve">h its breath” (Kissinger 2015).  </w:t>
      </w:r>
      <w:r w:rsidR="00B21A71" w:rsidRPr="003D03E7">
        <w:rPr>
          <w:szCs w:val="24"/>
        </w:rPr>
        <w:t>The question how best to replace the Assad regime while simultaneously comb</w:t>
      </w:r>
      <w:r w:rsidR="009C50C8" w:rsidRPr="003D03E7">
        <w:rPr>
          <w:szCs w:val="24"/>
        </w:rPr>
        <w:t xml:space="preserve">atting ISIL has yet to be definitively </w:t>
      </w:r>
      <w:r w:rsidR="00B21A71" w:rsidRPr="003D03E7">
        <w:rPr>
          <w:szCs w:val="24"/>
        </w:rPr>
        <w:t>answered</w:t>
      </w:r>
      <w:r w:rsidR="009C50C8" w:rsidRPr="003D03E7">
        <w:rPr>
          <w:szCs w:val="24"/>
        </w:rPr>
        <w:t>.</w:t>
      </w:r>
    </w:p>
    <w:p w:rsidR="00046A62" w:rsidRPr="003D03E7" w:rsidRDefault="00C53109" w:rsidP="00FB1913">
      <w:pPr>
        <w:pStyle w:val="Heading1"/>
        <w:rPr>
          <w:szCs w:val="24"/>
        </w:rPr>
      </w:pPr>
      <w:bookmarkStart w:id="5" w:name="_Toc442697408"/>
      <w:r w:rsidRPr="003D03E7">
        <w:rPr>
          <w:szCs w:val="24"/>
        </w:rPr>
        <w:lastRenderedPageBreak/>
        <w:t>C</w:t>
      </w:r>
      <w:r w:rsidR="00FB1913" w:rsidRPr="003D03E7">
        <w:rPr>
          <w:szCs w:val="24"/>
        </w:rPr>
        <w:t>HAPTER 2</w:t>
      </w:r>
      <w:r w:rsidR="00C002C9" w:rsidRPr="003D03E7">
        <w:rPr>
          <w:szCs w:val="24"/>
        </w:rPr>
        <w:br/>
      </w:r>
      <w:bookmarkEnd w:id="5"/>
      <w:r w:rsidR="00C23CEE" w:rsidRPr="003D03E7">
        <w:rPr>
          <w:szCs w:val="24"/>
        </w:rPr>
        <w:t>Islamic State of Iraq and the Levant (ISIL)</w:t>
      </w:r>
    </w:p>
    <w:p w:rsidR="00686494" w:rsidRPr="003D03E7" w:rsidRDefault="00686494" w:rsidP="001618C2">
      <w:pPr>
        <w:spacing w:line="240" w:lineRule="auto"/>
        <w:jc w:val="center"/>
        <w:rPr>
          <w:i/>
          <w:szCs w:val="24"/>
        </w:rPr>
      </w:pPr>
    </w:p>
    <w:p w:rsidR="00C53109" w:rsidRPr="003D03E7" w:rsidRDefault="003B3BD7" w:rsidP="001618C2">
      <w:pPr>
        <w:spacing w:line="240" w:lineRule="auto"/>
        <w:jc w:val="center"/>
        <w:rPr>
          <w:i/>
          <w:szCs w:val="24"/>
        </w:rPr>
      </w:pPr>
      <w:r w:rsidRPr="003D03E7">
        <w:rPr>
          <w:i/>
          <w:szCs w:val="24"/>
        </w:rPr>
        <w:t xml:space="preserve">“Against them make ready your strength to the utmost of your power, including steeds of war, to strike terror into (the hearts of) the enemies of Allah and your enemies, and others besides whom ye may not know, but whom Allah doth know” </w:t>
      </w:r>
    </w:p>
    <w:p w:rsidR="003B3BD7" w:rsidRPr="003D03E7" w:rsidRDefault="00792236" w:rsidP="001618C2">
      <w:pPr>
        <w:spacing w:line="240" w:lineRule="auto"/>
        <w:jc w:val="center"/>
        <w:rPr>
          <w:szCs w:val="24"/>
        </w:rPr>
      </w:pPr>
      <w:r w:rsidRPr="003D03E7">
        <w:rPr>
          <w:szCs w:val="24"/>
        </w:rPr>
        <w:t>– al-Anfal Verse 8:60, Qu</w:t>
      </w:r>
      <w:r w:rsidR="003B3BD7" w:rsidRPr="003D03E7">
        <w:rPr>
          <w:szCs w:val="24"/>
        </w:rPr>
        <w:t>ran</w:t>
      </w:r>
    </w:p>
    <w:p w:rsidR="00686494" w:rsidRPr="003D03E7" w:rsidRDefault="00686494" w:rsidP="00686494">
      <w:pPr>
        <w:spacing w:line="240" w:lineRule="auto"/>
        <w:rPr>
          <w:b/>
          <w:szCs w:val="24"/>
        </w:rPr>
      </w:pPr>
    </w:p>
    <w:p w:rsidR="003B3BD7" w:rsidRPr="003D03E7" w:rsidRDefault="00B40E63" w:rsidP="00686494">
      <w:pPr>
        <w:ind w:firstLine="720"/>
        <w:rPr>
          <w:szCs w:val="24"/>
        </w:rPr>
      </w:pPr>
      <w:r w:rsidRPr="003D03E7">
        <w:rPr>
          <w:noProof/>
          <w:szCs w:val="24"/>
          <w:lang w:bidi="ar-SA"/>
        </w:rPr>
        <mc:AlternateContent>
          <mc:Choice Requires="wps">
            <w:drawing>
              <wp:anchor distT="0" distB="0" distL="114300" distR="114300" simplePos="0" relativeHeight="251663872" behindDoc="0" locked="0" layoutInCell="1" allowOverlap="1" wp14:anchorId="001112F9" wp14:editId="2A119474">
                <wp:simplePos x="0" y="0"/>
                <wp:positionH relativeFrom="column">
                  <wp:posOffset>2152015</wp:posOffset>
                </wp:positionH>
                <wp:positionV relativeFrom="paragraph">
                  <wp:posOffset>1912620</wp:posOffset>
                </wp:positionV>
                <wp:extent cx="3250565" cy="297180"/>
                <wp:effectExtent l="0" t="0" r="0" b="0"/>
                <wp:wrapNone/>
                <wp:docPr id="7"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0565"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710F" w:rsidRPr="004A6CE3" w:rsidRDefault="00AF710F">
                            <w:pPr>
                              <w:rPr>
                                <w:color w:val="767171" w:themeColor="background2" w:themeShade="80"/>
                                <w:sz w:val="16"/>
                              </w:rPr>
                            </w:pPr>
                            <w:r w:rsidRPr="004A6CE3">
                              <w:rPr>
                                <w:color w:val="767171" w:themeColor="background2" w:themeShade="80"/>
                                <w:sz w:val="16"/>
                              </w:rPr>
                              <w:t>Zdroj: Twitter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1112F9" id="Text Box 22" o:spid="_x0000_s1030" type="#_x0000_t202" style="position:absolute;left:0;text-align:left;margin-left:169.45pt;margin-top:150.6pt;width:255.95pt;height:23.4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" filled="f" stroked="f">
                <v:textbox>
                  <w:txbxContent>
                    <w:p w:rsidR="00AF710F" w:rsidRPr="004A6CE3" w:rsidRDefault="00AF710F">
                      <w:pPr>
                        <w:rPr>
                          <w:color w:val="767171" w:themeColor="background2" w:themeShade="80"/>
                          <w:sz w:val="16"/>
                        </w:rPr>
                      </w:pPr>
                      <w:r w:rsidRPr="004A6CE3">
                        <w:rPr>
                          <w:color w:val="767171" w:themeColor="background2" w:themeShade="80"/>
                          <w:sz w:val="16"/>
                        </w:rPr>
                        <w:t>Zdroj: Twitter</w:t>
                      </w:r>
                    </w:p>
                  </w:txbxContent>
                </v:textbox>
              </v:shape>
            </w:pict>
          </mc:Fallback>
        </mc:AlternateContent>
      </w:r>
      <w:r w:rsidRPr="003D03E7">
        <w:rPr>
          <w:noProof/>
          <w:szCs w:val="24"/>
          <w:lang w:bidi="ar-SA"/>
        </w:rPr>
        <w:drawing>
          <wp:anchor distT="0" distB="0" distL="114300" distR="114300" simplePos="0" relativeHeight="251662848" behindDoc="0" locked="0" layoutInCell="1" allowOverlap="1" wp14:anchorId="7F78F03E" wp14:editId="5DA57AA6">
            <wp:simplePos x="0" y="0"/>
            <wp:positionH relativeFrom="column">
              <wp:posOffset>2235835</wp:posOffset>
            </wp:positionH>
            <wp:positionV relativeFrom="paragraph">
              <wp:posOffset>53340</wp:posOffset>
            </wp:positionV>
            <wp:extent cx="3235325" cy="1897380"/>
            <wp:effectExtent l="19050" t="19050" r="22225" b="2667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35325" cy="189738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3B3BD7" w:rsidRPr="003D03E7">
        <w:rPr>
          <w:szCs w:val="24"/>
        </w:rPr>
        <w:t>ISIL arguably poses the most significant terrorism threat to the U</w:t>
      </w:r>
      <w:r w:rsidR="00AA150E" w:rsidRPr="003D03E7">
        <w:rPr>
          <w:szCs w:val="24"/>
        </w:rPr>
        <w:t>.</w:t>
      </w:r>
      <w:r w:rsidR="003B3BD7" w:rsidRPr="003D03E7">
        <w:rPr>
          <w:szCs w:val="24"/>
        </w:rPr>
        <w:t>S</w:t>
      </w:r>
      <w:r w:rsidR="00AA150E" w:rsidRPr="003D03E7">
        <w:rPr>
          <w:szCs w:val="24"/>
        </w:rPr>
        <w:t>.</w:t>
      </w:r>
      <w:r w:rsidR="003B3BD7" w:rsidRPr="003D03E7">
        <w:rPr>
          <w:szCs w:val="24"/>
        </w:rPr>
        <w:t xml:space="preserve"> and the world.  Following terrorism as a method, ISIL is a global insurgency which declared itself a caliphate and currently occupies territory in Syria and Iraq.  This group exploits radical interpretations of Islam ideology, denounces secular governments, commits atrocious human rights violations, and declares all who do not conform to their narrative as “apostates.”  This group uses extensive propaganda, to include social media, to propagate its ideology, recruit foreign fighters, and gain operational and financial support.</w:t>
      </w:r>
    </w:p>
    <w:p w:rsidR="009968B3" w:rsidRPr="003D03E7" w:rsidRDefault="003B3BD7" w:rsidP="009968B3">
      <w:pPr>
        <w:ind w:firstLine="720"/>
        <w:rPr>
          <w:szCs w:val="24"/>
          <w:shd w:val="clear" w:color="auto" w:fill="FFFFFF"/>
        </w:rPr>
      </w:pPr>
      <w:r w:rsidRPr="003D03E7">
        <w:rPr>
          <w:szCs w:val="24"/>
        </w:rPr>
        <w:t xml:space="preserve">Since ISIL’s fracture from Al Qaeda in 2011, ISIL has revolutionized worldwide perceptions of what a violent extremist group is capable of accomplishing through a well-orchestrated global insurgency.  ISIL’s holistic approach to achieving its radical end-state of consolidating its territorial control and expanding its self-declared caliphate is apparent through the territory it has captured, the numbers of fighters traveling to join their ranks or pledging support from afar, and even the establishment of community services.  The alarming progression of this organization, not only in Syria and Iraq, but also new outposts in Afghanistan, Libya, Egypt, and other countries must be understood and </w:t>
      </w:r>
      <w:r w:rsidRPr="003D03E7">
        <w:rPr>
          <w:szCs w:val="24"/>
        </w:rPr>
        <w:lastRenderedPageBreak/>
        <w:t xml:space="preserve">addressed by the international </w:t>
      </w:r>
      <w:r w:rsidR="00AA150E" w:rsidRPr="003D03E7">
        <w:rPr>
          <w:szCs w:val="24"/>
        </w:rPr>
        <w:t>community</w:t>
      </w:r>
      <w:r w:rsidR="00BA7A8C" w:rsidRPr="003D03E7">
        <w:rPr>
          <w:szCs w:val="24"/>
        </w:rPr>
        <w:t xml:space="preserve"> in order to confront the considerable threat that ISIL poses</w:t>
      </w:r>
      <w:r w:rsidRPr="003D03E7">
        <w:rPr>
          <w:szCs w:val="24"/>
          <w:shd w:val="clear" w:color="auto" w:fill="FFFFFF"/>
        </w:rPr>
        <w:t>.</w:t>
      </w:r>
    </w:p>
    <w:p w:rsidR="007B1D2A" w:rsidRPr="003D03E7" w:rsidRDefault="008236ED" w:rsidP="006836DE">
      <w:pPr>
        <w:rPr>
          <w:b/>
          <w:i/>
          <w:szCs w:val="24"/>
          <w:shd w:val="clear" w:color="auto" w:fill="FFFFFF"/>
        </w:rPr>
      </w:pPr>
      <w:r w:rsidRPr="003D03E7">
        <w:rPr>
          <w:b/>
          <w:i/>
          <w:szCs w:val="24"/>
          <w:shd w:val="clear" w:color="auto" w:fill="FFFFFF"/>
        </w:rPr>
        <w:t>Islamic Radicalism through the Lens of Social Movement Theory</w:t>
      </w:r>
    </w:p>
    <w:p w:rsidR="003B3BD7" w:rsidRPr="003D03E7" w:rsidRDefault="003B3BD7" w:rsidP="007B1D2A">
      <w:pPr>
        <w:ind w:firstLine="720"/>
        <w:rPr>
          <w:szCs w:val="24"/>
        </w:rPr>
      </w:pPr>
      <w:r w:rsidRPr="003D03E7">
        <w:rPr>
          <w:szCs w:val="24"/>
          <w:shd w:val="clear" w:color="auto" w:fill="FFFFFF"/>
        </w:rPr>
        <w:t>When considering the roots of ISIL, it is important to examine this threat group as a product of a p</w:t>
      </w:r>
      <w:r w:rsidR="001748CC" w:rsidRPr="003D03E7">
        <w:rPr>
          <w:szCs w:val="24"/>
          <w:shd w:val="clear" w:color="auto" w:fill="FFFFFF"/>
        </w:rPr>
        <w:t xml:space="preserve">articular contextual moment.  </w:t>
      </w:r>
      <w:r w:rsidRPr="003D03E7">
        <w:rPr>
          <w:szCs w:val="24"/>
          <w:shd w:val="clear" w:color="auto" w:fill="FFFFFF"/>
        </w:rPr>
        <w:t xml:space="preserve">Dr. Thomas Marks, chair of the Irregular Warfare Department in the College of International Security Affairs states, “strategic choice is the driver for any organization (social science’s </w:t>
      </w:r>
      <w:r w:rsidRPr="003D03E7">
        <w:rPr>
          <w:i/>
          <w:szCs w:val="24"/>
          <w:shd w:val="clear" w:color="auto" w:fill="FFFFFF"/>
        </w:rPr>
        <w:t>meso</w:t>
      </w:r>
      <w:r w:rsidRPr="003D03E7">
        <w:rPr>
          <w:szCs w:val="24"/>
          <w:shd w:val="clear" w:color="auto" w:fill="FFFFFF"/>
        </w:rPr>
        <w:t xml:space="preserve"> level), but bigger picture context (</w:t>
      </w:r>
      <w:r w:rsidRPr="003D03E7">
        <w:rPr>
          <w:i/>
          <w:szCs w:val="24"/>
          <w:shd w:val="clear" w:color="auto" w:fill="FFFFFF"/>
        </w:rPr>
        <w:t>macro</w:t>
      </w:r>
      <w:r w:rsidRPr="003D03E7">
        <w:rPr>
          <w:szCs w:val="24"/>
          <w:shd w:val="clear" w:color="auto" w:fill="FFFFFF"/>
        </w:rPr>
        <w:t xml:space="preserve"> level) and individual particulars (</w:t>
      </w:r>
      <w:r w:rsidRPr="003D03E7">
        <w:rPr>
          <w:i/>
          <w:szCs w:val="24"/>
          <w:shd w:val="clear" w:color="auto" w:fill="FFFFFF"/>
        </w:rPr>
        <w:t>micro</w:t>
      </w:r>
      <w:r w:rsidRPr="003D03E7">
        <w:rPr>
          <w:szCs w:val="24"/>
          <w:shd w:val="clear" w:color="auto" w:fill="FFFFFF"/>
        </w:rPr>
        <w:t xml:space="preserve"> level) influence threat emergence in a predictable fashion” (Marks 2010).  Rodney Stark, long considered an expert in Social Movement Theory, defines social movement as seeking change </w:t>
      </w:r>
      <w:r w:rsidR="00073662" w:rsidRPr="003D03E7">
        <w:rPr>
          <w:szCs w:val="24"/>
          <w:shd w:val="clear" w:color="auto" w:fill="FFFFFF"/>
        </w:rPr>
        <w:t xml:space="preserve">to </w:t>
      </w:r>
      <w:r w:rsidRPr="003D03E7">
        <w:rPr>
          <w:szCs w:val="24"/>
          <w:shd w:val="clear" w:color="auto" w:fill="FFFFFF"/>
        </w:rPr>
        <w:t xml:space="preserve">address grievances (Marks 2010).  </w:t>
      </w:r>
      <w:r w:rsidRPr="003D03E7">
        <w:rPr>
          <w:szCs w:val="24"/>
        </w:rPr>
        <w:t xml:space="preserve">Although some scholars do not believe it possible to accurately apply Social Movement Theory to an organization deeply rooted in medieval Islamic theology, it can help analysts and policymakers understand the geopolitical, economic, social, circumstances (intended or accidental) </w:t>
      </w:r>
      <w:r w:rsidR="007F41B0" w:rsidRPr="003D03E7">
        <w:rPr>
          <w:szCs w:val="24"/>
        </w:rPr>
        <w:t xml:space="preserve">within Syria and Iraq </w:t>
      </w:r>
      <w:r w:rsidRPr="003D03E7">
        <w:rPr>
          <w:szCs w:val="24"/>
        </w:rPr>
        <w:t xml:space="preserve">that gave rise to the threat group and how and why people are inspired to mobilize.  As stated in President Obama’s speech delivered at Cairo University in Egypt on June 4, 2009, Islamic extremism </w:t>
      </w:r>
      <w:r w:rsidRPr="003D03E7">
        <w:rPr>
          <w:szCs w:val="24"/>
          <w:shd w:val="clear" w:color="auto" w:fill="FFFFFF"/>
        </w:rPr>
        <w:t xml:space="preserve">is a result, not of radical ideology, but </w:t>
      </w:r>
      <w:r w:rsidRPr="003D03E7">
        <w:rPr>
          <w:szCs w:val="24"/>
        </w:rPr>
        <w:t xml:space="preserve">legitimate grievances:  </w:t>
      </w:r>
    </w:p>
    <w:p w:rsidR="003B3BD7" w:rsidRPr="003D03E7" w:rsidRDefault="003B3BD7" w:rsidP="007B1D2A">
      <w:pPr>
        <w:spacing w:line="240" w:lineRule="auto"/>
        <w:ind w:left="720" w:right="720"/>
        <w:jc w:val="both"/>
        <w:rPr>
          <w:szCs w:val="24"/>
        </w:rPr>
      </w:pPr>
      <w:r w:rsidRPr="003D03E7">
        <w:rPr>
          <w:szCs w:val="24"/>
        </w:rPr>
        <w:t>The relationship between Islam and the West includes centuries of co-existence and cooperation, but also conflict and religious wars.  More recently, tension has been fed by colonialism that denied rights and opportunities to many Muslims, and a Cold War in which Muslim-majority countries were too often treated as proxies without regard to their own aspirations.  Moreover, the sweeping change brought by modernity and globalization led many Muslims to view the West as hostile to the traditions of Islam</w:t>
      </w:r>
      <w:r w:rsidR="00D0395D" w:rsidRPr="003D03E7">
        <w:rPr>
          <w:szCs w:val="24"/>
        </w:rPr>
        <w:t xml:space="preserve"> (U.S. White House</w:t>
      </w:r>
      <w:r w:rsidRPr="003D03E7">
        <w:rPr>
          <w:szCs w:val="24"/>
        </w:rPr>
        <w:t xml:space="preserve"> 2009).</w:t>
      </w:r>
    </w:p>
    <w:p w:rsidR="004F6F89" w:rsidRPr="003D03E7" w:rsidRDefault="0052375C" w:rsidP="006A56CA">
      <w:pPr>
        <w:pStyle w:val="NormalWeb"/>
        <w:shd w:val="clear" w:color="auto" w:fill="FFFFFF"/>
        <w:spacing w:before="0" w:beforeAutospacing="0" w:after="0" w:afterAutospacing="0" w:line="480" w:lineRule="auto"/>
        <w:rPr>
          <w:b/>
          <w:i/>
          <w:shd w:val="clear" w:color="auto" w:fill="FFFFFF"/>
        </w:rPr>
      </w:pPr>
      <w:r w:rsidRPr="003D03E7">
        <w:rPr>
          <w:b/>
          <w:i/>
          <w:shd w:val="clear" w:color="auto" w:fill="FFFFFF"/>
        </w:rPr>
        <w:br w:type="page"/>
      </w:r>
      <w:r w:rsidRPr="003D03E7">
        <w:rPr>
          <w:b/>
          <w:i/>
          <w:shd w:val="clear" w:color="auto" w:fill="FFFFFF"/>
        </w:rPr>
        <w:lastRenderedPageBreak/>
        <w:t>Th</w:t>
      </w:r>
      <w:r w:rsidR="004F6F89" w:rsidRPr="003D03E7">
        <w:rPr>
          <w:b/>
          <w:i/>
          <w:shd w:val="clear" w:color="auto" w:fill="FFFFFF"/>
        </w:rPr>
        <w:t xml:space="preserve">e </w:t>
      </w:r>
      <w:r w:rsidR="00357976" w:rsidRPr="003D03E7">
        <w:rPr>
          <w:b/>
          <w:i/>
          <w:shd w:val="clear" w:color="auto" w:fill="FFFFFF"/>
        </w:rPr>
        <w:t xml:space="preserve">Rise </w:t>
      </w:r>
      <w:r w:rsidR="004F6F89" w:rsidRPr="003D03E7">
        <w:rPr>
          <w:b/>
          <w:i/>
          <w:shd w:val="clear" w:color="auto" w:fill="FFFFFF"/>
        </w:rPr>
        <w:t>of the Assad Family Regime</w:t>
      </w:r>
      <w:r w:rsidR="004F10FF" w:rsidRPr="003D03E7">
        <w:rPr>
          <w:b/>
          <w:i/>
          <w:shd w:val="clear" w:color="auto" w:fill="FFFFFF"/>
        </w:rPr>
        <w:t xml:space="preserve">: </w:t>
      </w:r>
      <w:r w:rsidR="002D22DB" w:rsidRPr="003D03E7">
        <w:rPr>
          <w:b/>
          <w:i/>
          <w:shd w:val="clear" w:color="auto" w:fill="FFFFFF"/>
        </w:rPr>
        <w:t>‘</w:t>
      </w:r>
      <w:r w:rsidR="002D22DB" w:rsidRPr="003D03E7">
        <w:rPr>
          <w:rStyle w:val="Emphasis"/>
          <w:b/>
          <w:shd w:val="clear" w:color="auto" w:fill="FFFFFF"/>
        </w:rPr>
        <w:t>farkh al-bat awwam’</w:t>
      </w:r>
    </w:p>
    <w:p w:rsidR="004F10FF" w:rsidRPr="003D03E7" w:rsidRDefault="004F6F89" w:rsidP="00BC0973">
      <w:pPr>
        <w:pStyle w:val="NormalWeb"/>
        <w:shd w:val="clear" w:color="auto" w:fill="FFFFFF"/>
        <w:spacing w:before="0" w:beforeAutospacing="0" w:after="0" w:afterAutospacing="0" w:line="480" w:lineRule="auto"/>
        <w:ind w:firstLine="720"/>
        <w:rPr>
          <w:shd w:val="clear" w:color="auto" w:fill="FFFFFF"/>
        </w:rPr>
      </w:pPr>
      <w:r w:rsidRPr="003D03E7">
        <w:rPr>
          <w:shd w:val="clear" w:color="auto" w:fill="FFFFFF"/>
        </w:rPr>
        <w:t xml:space="preserve">Under former President Hafez al-Assad (1971-2000), Syria was a single-party, tightly controlled police state comprised of a network of military, civilian, and intelligence agencies (known as the </w:t>
      </w:r>
      <w:r w:rsidRPr="003D03E7">
        <w:rPr>
          <w:i/>
          <w:shd w:val="clear" w:color="auto" w:fill="FFFFFF"/>
        </w:rPr>
        <w:t>Mukhabarat</w:t>
      </w:r>
      <w:r w:rsidR="00073662" w:rsidRPr="003D03E7">
        <w:rPr>
          <w:shd w:val="clear" w:color="auto" w:fill="FFFFFF"/>
        </w:rPr>
        <w:t>).  Hafez al-Assa</w:t>
      </w:r>
      <w:r w:rsidRPr="003D03E7">
        <w:rPr>
          <w:shd w:val="clear" w:color="auto" w:fill="FFFFFF"/>
        </w:rPr>
        <w:t>d was intolerant of any groups that could possibly challenge or undermine his regime and his security</w:t>
      </w:r>
      <w:r w:rsidR="007B5789" w:rsidRPr="003D03E7">
        <w:rPr>
          <w:shd w:val="clear" w:color="auto" w:fill="FFFFFF"/>
        </w:rPr>
        <w:t>.  I</w:t>
      </w:r>
      <w:r w:rsidRPr="003D03E7">
        <w:rPr>
          <w:shd w:val="clear" w:color="auto" w:fill="FFFFFF"/>
        </w:rPr>
        <w:t xml:space="preserve">ntelligence services were notorious for arbitrarily arresting, torturing, or killing dissidents without a fair trial.  </w:t>
      </w:r>
      <w:r w:rsidR="00871979" w:rsidRPr="003D03E7">
        <w:rPr>
          <w:shd w:val="clear" w:color="auto" w:fill="FFFFFF"/>
        </w:rPr>
        <w:t>H</w:t>
      </w:r>
      <w:r w:rsidR="007B5789" w:rsidRPr="003D03E7">
        <w:rPr>
          <w:shd w:val="clear" w:color="auto" w:fill="FFFFFF"/>
        </w:rPr>
        <w:t>afez al-Assad</w:t>
      </w:r>
      <w:r w:rsidRPr="003D03E7">
        <w:rPr>
          <w:shd w:val="clear" w:color="auto" w:fill="FFFFFF"/>
        </w:rPr>
        <w:t xml:space="preserve"> </w:t>
      </w:r>
      <w:r w:rsidR="00142877" w:rsidRPr="003D03E7">
        <w:rPr>
          <w:shd w:val="clear" w:color="auto" w:fill="FFFFFF"/>
        </w:rPr>
        <w:t>maintaine</w:t>
      </w:r>
      <w:r w:rsidR="00871979" w:rsidRPr="003D03E7">
        <w:rPr>
          <w:shd w:val="clear" w:color="auto" w:fill="FFFFFF"/>
        </w:rPr>
        <w:t xml:space="preserve">d </w:t>
      </w:r>
      <w:r w:rsidR="00142877" w:rsidRPr="003D03E7">
        <w:rPr>
          <w:shd w:val="clear" w:color="auto" w:fill="FFFFFF"/>
        </w:rPr>
        <w:t xml:space="preserve">a </w:t>
      </w:r>
      <w:r w:rsidRPr="003D03E7">
        <w:rPr>
          <w:shd w:val="clear" w:color="auto" w:fill="FFFFFF"/>
        </w:rPr>
        <w:t xml:space="preserve">state of emergency throughout the country which essentially denied the Syrian people of all rights of religious, political, or ethnic expression.  </w:t>
      </w:r>
      <w:r w:rsidR="007A5928" w:rsidRPr="003D03E7">
        <w:rPr>
          <w:shd w:val="clear" w:color="auto" w:fill="FFFFFF"/>
        </w:rPr>
        <w:t>Political opposition was ruthlessly crushed</w:t>
      </w:r>
      <w:r w:rsidRPr="003D03E7">
        <w:rPr>
          <w:shd w:val="clear" w:color="auto" w:fill="FFFFFF"/>
        </w:rPr>
        <w:t xml:space="preserve">.  A stark example of Hafez al-Assad’s </w:t>
      </w:r>
      <w:r w:rsidR="007A5928" w:rsidRPr="003D03E7">
        <w:rPr>
          <w:shd w:val="clear" w:color="auto" w:fill="FFFFFF"/>
        </w:rPr>
        <w:t>merciless</w:t>
      </w:r>
      <w:r w:rsidRPr="003D03E7">
        <w:rPr>
          <w:shd w:val="clear" w:color="auto" w:fill="FFFFFF"/>
        </w:rPr>
        <w:t xml:space="preserve"> dictatorship is the February 1982 massacre of thousands of residents of Hama to </w:t>
      </w:r>
      <w:r w:rsidR="007A5928" w:rsidRPr="003D03E7">
        <w:rPr>
          <w:shd w:val="clear" w:color="auto" w:fill="FFFFFF"/>
        </w:rPr>
        <w:t>quell an uprising by the Muslim Brotherhood</w:t>
      </w:r>
      <w:r w:rsidRPr="003D03E7">
        <w:rPr>
          <w:shd w:val="clear" w:color="auto" w:fill="FFFFFF"/>
        </w:rPr>
        <w:t>.  In a spa</w:t>
      </w:r>
      <w:r w:rsidR="00CF3396" w:rsidRPr="003D03E7">
        <w:rPr>
          <w:shd w:val="clear" w:color="auto" w:fill="FFFFFF"/>
        </w:rPr>
        <w:t>n of three weeks, an estimated 2</w:t>
      </w:r>
      <w:r w:rsidRPr="003D03E7">
        <w:rPr>
          <w:shd w:val="clear" w:color="auto" w:fill="FFFFFF"/>
        </w:rPr>
        <w:t>0,000 innocent civilians were killed which created massive fear for the Syrian people</w:t>
      </w:r>
      <w:r w:rsidR="00CF3396" w:rsidRPr="003D03E7">
        <w:rPr>
          <w:shd w:val="clear" w:color="auto" w:fill="FFFFFF"/>
        </w:rPr>
        <w:t xml:space="preserve"> (Rodrigues 2011)</w:t>
      </w:r>
      <w:r w:rsidRPr="003D03E7">
        <w:rPr>
          <w:shd w:val="clear" w:color="auto" w:fill="FFFFFF"/>
        </w:rPr>
        <w:t xml:space="preserve">.  Hafez al-Assad </w:t>
      </w:r>
      <w:r w:rsidR="00357976" w:rsidRPr="003D03E7">
        <w:rPr>
          <w:shd w:val="clear" w:color="auto" w:fill="FFFFFF"/>
        </w:rPr>
        <w:t xml:space="preserve">not only </w:t>
      </w:r>
      <w:r w:rsidR="00170CD1" w:rsidRPr="003D03E7">
        <w:rPr>
          <w:shd w:val="clear" w:color="auto" w:fill="FFFFFF"/>
        </w:rPr>
        <w:t xml:space="preserve">repressed </w:t>
      </w:r>
      <w:r w:rsidR="004F10FF" w:rsidRPr="003D03E7">
        <w:rPr>
          <w:shd w:val="clear" w:color="auto" w:fill="FFFFFF"/>
        </w:rPr>
        <w:t>all</w:t>
      </w:r>
      <w:r w:rsidR="00357976" w:rsidRPr="003D03E7">
        <w:rPr>
          <w:shd w:val="clear" w:color="auto" w:fill="FFFFFF"/>
        </w:rPr>
        <w:t xml:space="preserve"> demonstration</w:t>
      </w:r>
      <w:r w:rsidR="002D22DB" w:rsidRPr="003D03E7">
        <w:rPr>
          <w:shd w:val="clear" w:color="auto" w:fill="FFFFFF"/>
        </w:rPr>
        <w:t xml:space="preserve">s, his security forces brutally </w:t>
      </w:r>
      <w:r w:rsidR="00170CD1" w:rsidRPr="003D03E7">
        <w:rPr>
          <w:shd w:val="clear" w:color="auto" w:fill="FFFFFF"/>
        </w:rPr>
        <w:t xml:space="preserve">slaughtered </w:t>
      </w:r>
      <w:r w:rsidR="00357976" w:rsidRPr="003D03E7">
        <w:rPr>
          <w:shd w:val="clear" w:color="auto" w:fill="FFFFFF"/>
        </w:rPr>
        <w:t xml:space="preserve">them.  He </w:t>
      </w:r>
      <w:r w:rsidRPr="003D03E7">
        <w:rPr>
          <w:shd w:val="clear" w:color="auto" w:fill="FFFFFF"/>
        </w:rPr>
        <w:t>demanded that his citizens be obedient and silent, a position illuminated by his limiting access to modern instruments like the fax or the Internet.</w:t>
      </w:r>
    </w:p>
    <w:p w:rsidR="001009C1" w:rsidRPr="003D03E7" w:rsidRDefault="004F10FF" w:rsidP="001009C1">
      <w:pPr>
        <w:pStyle w:val="NormalWeb"/>
        <w:shd w:val="clear" w:color="auto" w:fill="FFFFFF"/>
        <w:spacing w:before="0" w:beforeAutospacing="0" w:after="0" w:afterAutospacing="0" w:line="480" w:lineRule="auto"/>
        <w:ind w:firstLine="720"/>
        <w:rPr>
          <w:shd w:val="clear" w:color="auto" w:fill="FFFFFF"/>
        </w:rPr>
      </w:pPr>
      <w:r w:rsidRPr="003D03E7">
        <w:rPr>
          <w:shd w:val="clear" w:color="auto" w:fill="FFFFFF"/>
        </w:rPr>
        <w:t>In 2000, following his father’s death, B</w:t>
      </w:r>
      <w:r w:rsidR="002D22DB" w:rsidRPr="003D03E7">
        <w:rPr>
          <w:shd w:val="clear" w:color="auto" w:fill="FFFFFF"/>
        </w:rPr>
        <w:t>ashar al-Assad</w:t>
      </w:r>
      <w:r w:rsidRPr="003D03E7">
        <w:rPr>
          <w:shd w:val="clear" w:color="auto" w:fill="FFFFFF"/>
        </w:rPr>
        <w:t xml:space="preserve"> inherited the presidency</w:t>
      </w:r>
      <w:r w:rsidR="00DA0A69" w:rsidRPr="003D03E7">
        <w:rPr>
          <w:shd w:val="clear" w:color="auto" w:fill="FFFFFF"/>
        </w:rPr>
        <w:t xml:space="preserve"> through the support of regime loyalists</w:t>
      </w:r>
      <w:r w:rsidR="00D81DE9" w:rsidRPr="003D03E7">
        <w:rPr>
          <w:shd w:val="clear" w:color="auto" w:fill="FFFFFF"/>
        </w:rPr>
        <w:t xml:space="preserve"> who had served his father</w:t>
      </w:r>
      <w:r w:rsidRPr="003D03E7">
        <w:rPr>
          <w:shd w:val="clear" w:color="auto" w:fill="FFFFFF"/>
        </w:rPr>
        <w:t xml:space="preserve">.  For the past sixteen years, he has largely </w:t>
      </w:r>
      <w:r w:rsidR="002D22DB" w:rsidRPr="003D03E7">
        <w:rPr>
          <w:shd w:val="clear" w:color="auto" w:fill="FFFFFF"/>
        </w:rPr>
        <w:t>followed his father’s hardline policies</w:t>
      </w:r>
      <w:r w:rsidRPr="003D03E7">
        <w:rPr>
          <w:shd w:val="clear" w:color="auto" w:fill="FFFFFF"/>
        </w:rPr>
        <w:t xml:space="preserve"> of censorship, repression, and human rights violations</w:t>
      </w:r>
      <w:r w:rsidR="002D22DB" w:rsidRPr="003D03E7">
        <w:rPr>
          <w:shd w:val="clear" w:color="auto" w:fill="FFFFFF"/>
        </w:rPr>
        <w:t xml:space="preserve">.  </w:t>
      </w:r>
      <w:r w:rsidR="006E69AB" w:rsidRPr="003D03E7">
        <w:rPr>
          <w:shd w:val="clear" w:color="auto" w:fill="FFFFFF"/>
        </w:rPr>
        <w:t>Human Rights Watch dubbed his first ten years in office as “a wasted decade</w:t>
      </w:r>
      <w:r w:rsidR="00455DA6" w:rsidRPr="003D03E7">
        <w:rPr>
          <w:shd w:val="clear" w:color="auto" w:fill="FFFFFF"/>
        </w:rPr>
        <w:t>.</w:t>
      </w:r>
      <w:r w:rsidR="006E69AB" w:rsidRPr="003D03E7">
        <w:rPr>
          <w:shd w:val="clear" w:color="auto" w:fill="FFFFFF"/>
        </w:rPr>
        <w:t xml:space="preserve">” </w:t>
      </w:r>
      <w:r w:rsidR="00455DA6" w:rsidRPr="003D03E7">
        <w:rPr>
          <w:shd w:val="clear" w:color="auto" w:fill="FFFFFF"/>
        </w:rPr>
        <w:t xml:space="preserve"> While maintaining his father’s legacy of dictatorial rule, Assad </w:t>
      </w:r>
      <w:r w:rsidR="006E69AB" w:rsidRPr="003D03E7">
        <w:rPr>
          <w:shd w:val="clear" w:color="auto" w:fill="FFFFFF"/>
        </w:rPr>
        <w:t xml:space="preserve">focused on efforts to improve the economy </w:t>
      </w:r>
      <w:r w:rsidR="00343582" w:rsidRPr="003D03E7">
        <w:rPr>
          <w:shd w:val="clear" w:color="auto" w:fill="FFFFFF"/>
        </w:rPr>
        <w:t xml:space="preserve">and security </w:t>
      </w:r>
      <w:r w:rsidR="006E69AB" w:rsidRPr="003D03E7">
        <w:rPr>
          <w:shd w:val="clear" w:color="auto" w:fill="FFFFFF"/>
        </w:rPr>
        <w:t>without broadening political and civil freedoms or establishing public institutions (Human Rights Watch 2010).</w:t>
      </w:r>
      <w:r w:rsidR="00AD5B7C" w:rsidRPr="003D03E7">
        <w:rPr>
          <w:shd w:val="clear" w:color="auto" w:fill="FFFFFF"/>
        </w:rPr>
        <w:t xml:space="preserve">  </w:t>
      </w:r>
      <w:r w:rsidR="00F50DA7" w:rsidRPr="003D03E7">
        <w:rPr>
          <w:shd w:val="clear" w:color="auto" w:fill="FFFFFF"/>
        </w:rPr>
        <w:t xml:space="preserve">The effects of </w:t>
      </w:r>
      <w:r w:rsidR="00F50DA7" w:rsidRPr="003D03E7">
        <w:rPr>
          <w:shd w:val="clear" w:color="auto" w:fill="FFFFFF"/>
        </w:rPr>
        <w:lastRenderedPageBreak/>
        <w:t xml:space="preserve">such a repressive government have certainly derailed Syria’s fragile economy.  Prior to the civil war, Syria had a diverse economy that included agriculture (22 percent), </w:t>
      </w:r>
      <w:r w:rsidR="00F82BCD" w:rsidRPr="003D03E7">
        <w:rPr>
          <w:shd w:val="clear" w:color="auto" w:fill="FFFFFF"/>
        </w:rPr>
        <w:t xml:space="preserve">oil, </w:t>
      </w:r>
      <w:r w:rsidR="00F50DA7" w:rsidRPr="003D03E7">
        <w:rPr>
          <w:shd w:val="clear" w:color="auto" w:fill="FFFFFF"/>
        </w:rPr>
        <w:t>industry and excavation (25 percent), retail (23 percent), and tourism (12 percent)</w:t>
      </w:r>
      <w:r w:rsidR="0039090D" w:rsidRPr="003D03E7">
        <w:rPr>
          <w:shd w:val="clear" w:color="auto" w:fill="FFFFFF"/>
        </w:rPr>
        <w:t xml:space="preserve"> (Mahamid 2013)</w:t>
      </w:r>
      <w:r w:rsidR="00F50DA7" w:rsidRPr="003D03E7">
        <w:rPr>
          <w:shd w:val="clear" w:color="auto" w:fill="FFFFFF"/>
        </w:rPr>
        <w:t xml:space="preserve">.  </w:t>
      </w:r>
      <w:r w:rsidR="001009C1" w:rsidRPr="003D03E7">
        <w:rPr>
          <w:shd w:val="clear" w:color="auto" w:fill="FFFFFF"/>
        </w:rPr>
        <w:t>Y</w:t>
      </w:r>
      <w:r w:rsidR="00F50DA7" w:rsidRPr="003D03E7">
        <w:rPr>
          <w:shd w:val="clear" w:color="auto" w:fill="FFFFFF"/>
        </w:rPr>
        <w:t xml:space="preserve">ears of </w:t>
      </w:r>
      <w:r w:rsidR="00685D5D" w:rsidRPr="003D03E7">
        <w:rPr>
          <w:shd w:val="clear" w:color="auto" w:fill="FFFFFF"/>
        </w:rPr>
        <w:t>wides</w:t>
      </w:r>
      <w:r w:rsidR="001009C1" w:rsidRPr="003D03E7">
        <w:rPr>
          <w:shd w:val="clear" w:color="auto" w:fill="FFFFFF"/>
        </w:rPr>
        <w:t xml:space="preserve">pread drought (2006-2009) </w:t>
      </w:r>
      <w:r w:rsidR="00685D5D" w:rsidRPr="003D03E7">
        <w:rPr>
          <w:shd w:val="clear" w:color="auto" w:fill="FFFFFF"/>
        </w:rPr>
        <w:t>devas</w:t>
      </w:r>
      <w:r w:rsidR="001009C1" w:rsidRPr="003D03E7">
        <w:rPr>
          <w:shd w:val="clear" w:color="auto" w:fill="FFFFFF"/>
        </w:rPr>
        <w:t>tated the agricultural industry</w:t>
      </w:r>
      <w:r w:rsidR="00685D5D" w:rsidRPr="003D03E7">
        <w:rPr>
          <w:shd w:val="clear" w:color="auto" w:fill="FFFFFF"/>
        </w:rPr>
        <w:t xml:space="preserve"> </w:t>
      </w:r>
      <w:r w:rsidR="001009C1" w:rsidRPr="003D03E7">
        <w:rPr>
          <w:shd w:val="clear" w:color="auto" w:fill="FFFFFF"/>
        </w:rPr>
        <w:t xml:space="preserve">leading to </w:t>
      </w:r>
      <w:r w:rsidR="00F50DA7" w:rsidRPr="003D03E7">
        <w:rPr>
          <w:shd w:val="clear" w:color="auto" w:fill="FFFFFF"/>
        </w:rPr>
        <w:t>de-industrialization, business closure</w:t>
      </w:r>
      <w:r w:rsidR="00FC1055" w:rsidRPr="003D03E7">
        <w:rPr>
          <w:shd w:val="clear" w:color="auto" w:fill="FFFFFF"/>
        </w:rPr>
        <w:t>s</w:t>
      </w:r>
      <w:r w:rsidR="00F50DA7" w:rsidRPr="003D03E7">
        <w:rPr>
          <w:shd w:val="clear" w:color="auto" w:fill="FFFFFF"/>
        </w:rPr>
        <w:t xml:space="preserve"> and bankruptcy</w:t>
      </w:r>
      <w:r w:rsidR="001009C1" w:rsidRPr="003D03E7">
        <w:rPr>
          <w:shd w:val="clear" w:color="auto" w:fill="FFFFFF"/>
        </w:rPr>
        <w:t>.  According to the UN this economic devastation resulted in:</w:t>
      </w:r>
    </w:p>
    <w:p w:rsidR="001009C1" w:rsidRPr="003D03E7" w:rsidRDefault="001009C1" w:rsidP="001009C1">
      <w:pPr>
        <w:pStyle w:val="NormalWeb"/>
        <w:shd w:val="clear" w:color="auto" w:fill="FFFFFF"/>
        <w:spacing w:before="0" w:beforeAutospacing="0" w:after="0" w:afterAutospacing="0"/>
        <w:ind w:left="720" w:right="720"/>
        <w:jc w:val="both"/>
        <w:rPr>
          <w:shd w:val="clear" w:color="auto" w:fill="FFFFFF"/>
        </w:rPr>
      </w:pPr>
      <w:r w:rsidRPr="003D03E7">
        <w:rPr>
          <w:shd w:val="clear" w:color="auto" w:fill="FFFFFF"/>
        </w:rPr>
        <w:t>E</w:t>
      </w:r>
      <w:r w:rsidR="00FF6200" w:rsidRPr="003D03E7">
        <w:rPr>
          <w:shd w:val="clear" w:color="auto" w:fill="FFFFFF"/>
        </w:rPr>
        <w:t xml:space="preserve">conomies of violence that flout human rights, civil liberties, poverty rights and the rule of law, with new political and economic elites using national and international networks to trade illegally in weapons, commodities and people, while often engaged in pillage, theft, kidnapping and exploitation of humanitarian assistance. This institutional formation is </w:t>
      </w:r>
      <w:r w:rsidR="00CC4358" w:rsidRPr="003D03E7">
        <w:rPr>
          <w:shd w:val="clear" w:color="auto" w:fill="FFFFFF"/>
        </w:rPr>
        <w:t>incentivizing</w:t>
      </w:r>
      <w:r w:rsidR="00FF6200" w:rsidRPr="003D03E7">
        <w:rPr>
          <w:shd w:val="clear" w:color="auto" w:fill="FFFFFF"/>
        </w:rPr>
        <w:t xml:space="preserve"> t</w:t>
      </w:r>
      <w:r w:rsidRPr="003D03E7">
        <w:rPr>
          <w:shd w:val="clear" w:color="auto" w:fill="FFFFFF"/>
        </w:rPr>
        <w:t>he perpetuation of the conflict</w:t>
      </w:r>
      <w:r w:rsidR="00FF6200" w:rsidRPr="003D03E7">
        <w:rPr>
          <w:shd w:val="clear" w:color="auto" w:fill="FFFFFF"/>
        </w:rPr>
        <w:t xml:space="preserve"> (UNDP 2013).</w:t>
      </w:r>
    </w:p>
    <w:p w:rsidR="001009C1" w:rsidRPr="003D03E7" w:rsidRDefault="001009C1" w:rsidP="001009C1">
      <w:pPr>
        <w:pStyle w:val="NormalWeb"/>
        <w:shd w:val="clear" w:color="auto" w:fill="FFFFFF"/>
        <w:spacing w:before="0" w:beforeAutospacing="0" w:after="0" w:afterAutospacing="0"/>
        <w:ind w:firstLine="720"/>
        <w:rPr>
          <w:shd w:val="clear" w:color="auto" w:fill="FFFFFF"/>
        </w:rPr>
      </w:pPr>
    </w:p>
    <w:p w:rsidR="003B3BD7" w:rsidRPr="003D03E7" w:rsidRDefault="00B40E63" w:rsidP="0054064D">
      <w:pPr>
        <w:pStyle w:val="NormalWeb"/>
        <w:shd w:val="clear" w:color="auto" w:fill="FFFFFF"/>
        <w:spacing w:before="0" w:beforeAutospacing="0" w:after="0" w:afterAutospacing="0" w:line="480" w:lineRule="auto"/>
        <w:ind w:firstLine="720"/>
        <w:rPr>
          <w:shd w:val="clear" w:color="auto" w:fill="FFFFFF"/>
        </w:rPr>
      </w:pPr>
      <w:r w:rsidRPr="003D03E7">
        <w:rPr>
          <w:noProof/>
        </w:rPr>
        <mc:AlternateContent>
          <mc:Choice Requires="wps">
            <w:drawing>
              <wp:anchor distT="0" distB="0" distL="114300" distR="114300" simplePos="0" relativeHeight="251659776" behindDoc="0" locked="0" layoutInCell="1" allowOverlap="1" wp14:anchorId="305F2386" wp14:editId="4CE290C3">
                <wp:simplePos x="0" y="0"/>
                <wp:positionH relativeFrom="column">
                  <wp:posOffset>2138680</wp:posOffset>
                </wp:positionH>
                <wp:positionV relativeFrom="paragraph">
                  <wp:posOffset>2065020</wp:posOffset>
                </wp:positionV>
                <wp:extent cx="3112770" cy="358140"/>
                <wp:effectExtent l="0" t="3810" r="0" b="0"/>
                <wp:wrapNone/>
                <wp:docPr id="3"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2770" cy="358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710F" w:rsidRPr="006F3F24" w:rsidRDefault="00AF710F" w:rsidP="006F3F24">
                            <w:pPr>
                              <w:spacing w:line="240" w:lineRule="auto"/>
                              <w:rPr>
                                <w:sz w:val="16"/>
                              </w:rPr>
                            </w:pPr>
                            <w:r w:rsidRPr="006F3F24">
                              <w:rPr>
                                <w:sz w:val="16"/>
                              </w:rPr>
                              <w:t>Yarmouk residents gathered to await food distribution from UNRWA in January 2014. © UNRWA Archives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5F2386" id="Text Box 17" o:spid="_x0000_s1031" type="#_x0000_t202" style="position:absolute;left:0;text-align:left;margin-left:168.4pt;margin-top:162.6pt;width:245.1pt;height:28.2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" filled="f" stroked="f">
                <v:textbox>
                  <w:txbxContent>
                    <w:p w:rsidR="00AF710F" w:rsidRPr="006F3F24" w:rsidRDefault="00AF710F" w:rsidP="006F3F24">
                      <w:pPr>
                        <w:spacing w:line="240" w:lineRule="auto"/>
                        <w:rPr>
                          <w:sz w:val="16"/>
                        </w:rPr>
                      </w:pPr>
                      <w:r w:rsidRPr="006F3F24">
                        <w:rPr>
                          <w:sz w:val="16"/>
                        </w:rPr>
                        <w:t>Yarmouk residents gathered to await food distribution from UNRWA in January 2014. © UNRWA Archives</w:t>
                      </w:r>
                    </w:p>
                  </w:txbxContent>
                </v:textbox>
              </v:shape>
            </w:pict>
          </mc:Fallback>
        </mc:AlternateContent>
      </w:r>
      <w:r w:rsidRPr="003D03E7">
        <w:rPr>
          <w:noProof/>
        </w:rPr>
        <w:drawing>
          <wp:anchor distT="0" distB="0" distL="114300" distR="114300" simplePos="0" relativeHeight="251658752" behindDoc="1" locked="0" layoutInCell="1" allowOverlap="1" wp14:anchorId="2AD874D0" wp14:editId="4D061F96">
            <wp:simplePos x="0" y="0"/>
            <wp:positionH relativeFrom="column">
              <wp:posOffset>2233295</wp:posOffset>
            </wp:positionH>
            <wp:positionV relativeFrom="paragraph">
              <wp:posOffset>175260</wp:posOffset>
            </wp:positionV>
            <wp:extent cx="3178175" cy="1927860"/>
            <wp:effectExtent l="19050" t="19050" r="22225" b="15240"/>
            <wp:wrapSquare wrapText="bothSides"/>
            <wp:docPr id="16" name="Picture 16" descr="http://www.unrwa.org/sites/default/files/styles/487x295/public/content/news_articles/news_article_4979_12036_1401264107.jpg?itok=t9RsNhU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unrwa.org/sites/default/files/styles/487x295/public/content/news_articles/news_article_4979_12036_1401264107.jpg?itok=t9RsNhUb"/>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3178175" cy="192786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685D5D" w:rsidRPr="003D03E7">
        <w:rPr>
          <w:shd w:val="clear" w:color="auto" w:fill="FFFFFF"/>
        </w:rPr>
        <w:t xml:space="preserve">According to the 2013 UN Development Programme report “Squandering Humanity,” three out of four people in Syria live in poverty.  It is a country </w:t>
      </w:r>
      <w:r w:rsidR="00CC4358" w:rsidRPr="003D03E7">
        <w:rPr>
          <w:shd w:val="clear" w:color="auto" w:fill="FFFFFF"/>
        </w:rPr>
        <w:t>shattered by unemployment and inflation and a growing</w:t>
      </w:r>
      <w:r w:rsidR="00CA7758" w:rsidRPr="003D03E7">
        <w:rPr>
          <w:shd w:val="clear" w:color="auto" w:fill="FFFFFF"/>
        </w:rPr>
        <w:t>ly</w:t>
      </w:r>
      <w:r w:rsidR="00CC4358" w:rsidRPr="003D03E7">
        <w:rPr>
          <w:shd w:val="clear" w:color="auto" w:fill="FFFFFF"/>
        </w:rPr>
        <w:t xml:space="preserve"> desperate population.</w:t>
      </w:r>
      <w:r w:rsidR="0054064D" w:rsidRPr="003D03E7">
        <w:rPr>
          <w:shd w:val="clear" w:color="auto" w:fill="FFFFFF"/>
        </w:rPr>
        <w:t xml:space="preserve">  </w:t>
      </w:r>
      <w:r w:rsidR="0054064D" w:rsidRPr="003D03E7">
        <w:t>It i</w:t>
      </w:r>
      <w:r w:rsidR="00540CA7" w:rsidRPr="003D03E7">
        <w:t>s important to note that while t</w:t>
      </w:r>
      <w:r w:rsidR="003B3BD7" w:rsidRPr="003D03E7">
        <w:t>h</w:t>
      </w:r>
      <w:r w:rsidR="00540CA7" w:rsidRPr="003D03E7">
        <w:t>e deplorable state of the political opportunity structure in Syria and the economic and social g</w:t>
      </w:r>
      <w:r w:rsidR="003B3BD7" w:rsidRPr="003D03E7">
        <w:t>rievances are motivational factors which encouraged the uprisin</w:t>
      </w:r>
      <w:r w:rsidR="009C51D5" w:rsidRPr="003D03E7">
        <w:t xml:space="preserve">gs of 2011, </w:t>
      </w:r>
      <w:r w:rsidR="003B3BD7" w:rsidRPr="003D03E7">
        <w:t>they do not necessarily explain why people choose terrorism</w:t>
      </w:r>
      <w:r w:rsidR="009C51D5" w:rsidRPr="003D03E7">
        <w:t>, specifically ISIL</w:t>
      </w:r>
      <w:r w:rsidR="00865F5E" w:rsidRPr="003D03E7">
        <w:t xml:space="preserve">.  During </w:t>
      </w:r>
      <w:r w:rsidR="003B3BD7" w:rsidRPr="003D03E7">
        <w:t xml:space="preserve">President Obama’s February 2015 </w:t>
      </w:r>
      <w:r w:rsidR="003B3BD7" w:rsidRPr="003D03E7">
        <w:rPr>
          <w:shd w:val="clear" w:color="auto" w:fill="FFFFFF"/>
        </w:rPr>
        <w:t>speech at the "Summit on Countering Violent Extremism" he stated:</w:t>
      </w:r>
    </w:p>
    <w:p w:rsidR="003B3BD7" w:rsidRPr="003D03E7" w:rsidRDefault="003B3BD7" w:rsidP="00FF57BD">
      <w:pPr>
        <w:spacing w:line="240" w:lineRule="auto"/>
        <w:ind w:left="720" w:right="720"/>
        <w:jc w:val="both"/>
        <w:rPr>
          <w:szCs w:val="24"/>
          <w:shd w:val="clear" w:color="auto" w:fill="FFFFFF"/>
        </w:rPr>
      </w:pPr>
      <w:r w:rsidRPr="003D03E7">
        <w:rPr>
          <w:szCs w:val="24"/>
          <w:shd w:val="clear" w:color="auto" w:fill="FFFFFF"/>
        </w:rPr>
        <w:t xml:space="preserve">Poverty alone does not cause a person to become a terrorist, any more than poverty alone causes someone to become a criminal. There are millions, </w:t>
      </w:r>
      <w:r w:rsidRPr="003D03E7">
        <w:rPr>
          <w:szCs w:val="24"/>
          <w:shd w:val="clear" w:color="auto" w:fill="FFFFFF"/>
        </w:rPr>
        <w:lastRenderedPageBreak/>
        <w:t>billions of people who are poor and are law-abiding and peaceful and tolerant, and are trying to advance their lives and the opportunities for their families…But when people -- especially young people -- feel entirely trapped in impoverished communities, where there is no order and no path for advancement, where there are no educational opportunities, where there are no ways to support families, and no escape from injustice and the humiliations of corruption -- that feeds instability and disorder, and makes those communities ripe for extremist recruitment…So if we’re serious about countering violent extremism, we have to get serious about confro</w:t>
      </w:r>
      <w:r w:rsidR="005502B1" w:rsidRPr="003D03E7">
        <w:rPr>
          <w:szCs w:val="24"/>
          <w:shd w:val="clear" w:color="auto" w:fill="FFFFFF"/>
        </w:rPr>
        <w:t>nting these economic grievances.</w:t>
      </w:r>
      <w:r w:rsidRPr="003D03E7">
        <w:rPr>
          <w:szCs w:val="24"/>
          <w:shd w:val="clear" w:color="auto" w:fill="FFFFFF"/>
        </w:rPr>
        <w:t xml:space="preserve"> (</w:t>
      </w:r>
      <w:r w:rsidR="003A5881" w:rsidRPr="003D03E7">
        <w:rPr>
          <w:szCs w:val="24"/>
          <w:shd w:val="clear" w:color="auto" w:fill="FFFFFF"/>
        </w:rPr>
        <w:t xml:space="preserve">U.S. </w:t>
      </w:r>
      <w:r w:rsidR="00576257" w:rsidRPr="003D03E7">
        <w:rPr>
          <w:szCs w:val="24"/>
          <w:shd w:val="clear" w:color="auto" w:fill="FFFFFF"/>
        </w:rPr>
        <w:t>White House</w:t>
      </w:r>
      <w:r w:rsidRPr="003D03E7">
        <w:rPr>
          <w:szCs w:val="24"/>
          <w:shd w:val="clear" w:color="auto" w:fill="FFFFFF"/>
        </w:rPr>
        <w:t xml:space="preserve"> 2015).</w:t>
      </w:r>
    </w:p>
    <w:p w:rsidR="00FF57BD" w:rsidRPr="003D03E7" w:rsidRDefault="00FF57BD" w:rsidP="00B530A1">
      <w:pPr>
        <w:spacing w:line="240" w:lineRule="auto"/>
        <w:rPr>
          <w:szCs w:val="24"/>
        </w:rPr>
      </w:pPr>
    </w:p>
    <w:p w:rsidR="004D7020" w:rsidRPr="003D03E7" w:rsidRDefault="001E0467" w:rsidP="004D7020">
      <w:pPr>
        <w:rPr>
          <w:b/>
          <w:szCs w:val="24"/>
        </w:rPr>
      </w:pPr>
      <w:r w:rsidRPr="003D03E7">
        <w:rPr>
          <w:b/>
          <w:i/>
          <w:szCs w:val="24"/>
          <w:shd w:val="clear" w:color="auto" w:fill="FFFFFF"/>
        </w:rPr>
        <w:t>Sectarian Division in Iraq and Syria</w:t>
      </w:r>
      <w:r w:rsidR="004D7020" w:rsidRPr="003D03E7">
        <w:rPr>
          <w:b/>
          <w:i/>
          <w:szCs w:val="24"/>
          <w:shd w:val="clear" w:color="auto" w:fill="FFFFFF"/>
        </w:rPr>
        <w:t xml:space="preserve"> </w:t>
      </w:r>
    </w:p>
    <w:p w:rsidR="00AF384F" w:rsidRPr="003D03E7" w:rsidRDefault="003B3BD7" w:rsidP="003B3BD7">
      <w:pPr>
        <w:ind w:firstLine="720"/>
        <w:rPr>
          <w:szCs w:val="24"/>
        </w:rPr>
      </w:pPr>
      <w:r w:rsidRPr="003D03E7">
        <w:rPr>
          <w:szCs w:val="24"/>
        </w:rPr>
        <w:t xml:space="preserve">In addition to the grievances listed above, </w:t>
      </w:r>
      <w:r w:rsidR="00C329AF" w:rsidRPr="003D03E7">
        <w:rPr>
          <w:szCs w:val="24"/>
        </w:rPr>
        <w:t xml:space="preserve">there are many theories (and conspiracies) which </w:t>
      </w:r>
      <w:r w:rsidR="00944AC5" w:rsidRPr="003D03E7">
        <w:rPr>
          <w:szCs w:val="24"/>
        </w:rPr>
        <w:t>believe that t</w:t>
      </w:r>
      <w:r w:rsidR="00C329AF" w:rsidRPr="003D03E7">
        <w:rPr>
          <w:szCs w:val="24"/>
        </w:rPr>
        <w:t>he U.S.</w:t>
      </w:r>
      <w:r w:rsidR="00944AC5" w:rsidRPr="003D03E7">
        <w:rPr>
          <w:szCs w:val="24"/>
        </w:rPr>
        <w:t xml:space="preserve"> perpetuated</w:t>
      </w:r>
      <w:r w:rsidR="00813FBB" w:rsidRPr="003D03E7">
        <w:rPr>
          <w:szCs w:val="24"/>
        </w:rPr>
        <w:t xml:space="preserve"> the </w:t>
      </w:r>
      <w:r w:rsidR="00944AC5" w:rsidRPr="003D03E7">
        <w:rPr>
          <w:szCs w:val="24"/>
        </w:rPr>
        <w:t>Syria</w:t>
      </w:r>
      <w:r w:rsidR="00813FBB" w:rsidRPr="003D03E7">
        <w:rPr>
          <w:szCs w:val="24"/>
        </w:rPr>
        <w:t>n civil war</w:t>
      </w:r>
      <w:r w:rsidR="00944AC5" w:rsidRPr="003D03E7">
        <w:rPr>
          <w:szCs w:val="24"/>
        </w:rPr>
        <w:t xml:space="preserve"> and created ISIL from</w:t>
      </w:r>
      <w:r w:rsidR="00E97E8E" w:rsidRPr="003D03E7">
        <w:rPr>
          <w:szCs w:val="24"/>
        </w:rPr>
        <w:t xml:space="preserve"> its</w:t>
      </w:r>
      <w:r w:rsidR="00944AC5" w:rsidRPr="003D03E7">
        <w:rPr>
          <w:szCs w:val="24"/>
        </w:rPr>
        <w:t xml:space="preserve"> actions in Iraq.  </w:t>
      </w:r>
      <w:r w:rsidR="00067791" w:rsidRPr="003D03E7">
        <w:rPr>
          <w:szCs w:val="24"/>
        </w:rPr>
        <w:t xml:space="preserve">Some </w:t>
      </w:r>
      <w:r w:rsidR="006D5513" w:rsidRPr="003D03E7">
        <w:rPr>
          <w:szCs w:val="24"/>
        </w:rPr>
        <w:t xml:space="preserve">cite </w:t>
      </w:r>
      <w:r w:rsidR="00067791" w:rsidRPr="003D03E7">
        <w:rPr>
          <w:szCs w:val="24"/>
        </w:rPr>
        <w:t xml:space="preserve">evidence </w:t>
      </w:r>
      <w:r w:rsidR="006D5513" w:rsidRPr="003D03E7">
        <w:rPr>
          <w:szCs w:val="24"/>
        </w:rPr>
        <w:t>such as</w:t>
      </w:r>
      <w:r w:rsidR="00AF384F" w:rsidRPr="003D03E7">
        <w:rPr>
          <w:szCs w:val="24"/>
        </w:rPr>
        <w:t xml:space="preserve">: </w:t>
      </w:r>
      <w:r w:rsidR="00067791" w:rsidRPr="003D03E7">
        <w:rPr>
          <w:szCs w:val="24"/>
        </w:rPr>
        <w:t>former President Bill Clinton’s foreign policy to promote democracy known as “democratization</w:t>
      </w:r>
      <w:r w:rsidR="00AF384F" w:rsidRPr="003D03E7">
        <w:rPr>
          <w:szCs w:val="24"/>
        </w:rPr>
        <w:t>;</w:t>
      </w:r>
      <w:r w:rsidR="00067791" w:rsidRPr="003D03E7">
        <w:rPr>
          <w:szCs w:val="24"/>
        </w:rPr>
        <w:t xml:space="preserve">” previous attempts of the U.S. to use covert operations to overthrow </w:t>
      </w:r>
      <w:r w:rsidR="00AF384F" w:rsidRPr="003D03E7">
        <w:rPr>
          <w:szCs w:val="24"/>
        </w:rPr>
        <w:t>the Syrian government;</w:t>
      </w:r>
      <w:r w:rsidR="00067791" w:rsidRPr="003D03E7">
        <w:rPr>
          <w:szCs w:val="24"/>
        </w:rPr>
        <w:t xml:space="preserve"> </w:t>
      </w:r>
      <w:r w:rsidR="00AF384F" w:rsidRPr="003D03E7">
        <w:rPr>
          <w:szCs w:val="24"/>
        </w:rPr>
        <w:t>U.S. support for Israel and neglect of Palestine; U.S. and Coalition military campaign in Afghanistan; U.S. and Coalition intervention in Iraq; Civilian casualties resulting from U.S. military air strikes; and stationing of U.S. troops in Muslim countries.</w:t>
      </w:r>
      <w:r w:rsidR="00B95EFB" w:rsidRPr="003D03E7">
        <w:rPr>
          <w:szCs w:val="24"/>
        </w:rPr>
        <w:t xml:space="preserve">  While there are real </w:t>
      </w:r>
      <w:r w:rsidR="00987C9A" w:rsidRPr="003D03E7">
        <w:rPr>
          <w:szCs w:val="24"/>
        </w:rPr>
        <w:t>and perceived criticisms</w:t>
      </w:r>
      <w:r w:rsidR="00B95EFB" w:rsidRPr="003D03E7">
        <w:rPr>
          <w:szCs w:val="24"/>
        </w:rPr>
        <w:t xml:space="preserve"> against U.S. foreig</w:t>
      </w:r>
      <w:r w:rsidR="0005471F" w:rsidRPr="003D03E7">
        <w:rPr>
          <w:szCs w:val="24"/>
        </w:rPr>
        <w:t>n policy in the Middle East, problems of governance and s</w:t>
      </w:r>
      <w:r w:rsidR="00B95EFB" w:rsidRPr="003D03E7">
        <w:rPr>
          <w:szCs w:val="24"/>
        </w:rPr>
        <w:t xml:space="preserve">ectarian grievances </w:t>
      </w:r>
      <w:r w:rsidR="0005471F" w:rsidRPr="003D03E7">
        <w:rPr>
          <w:szCs w:val="24"/>
        </w:rPr>
        <w:t xml:space="preserve">are </w:t>
      </w:r>
      <w:r w:rsidR="006D5513" w:rsidRPr="003D03E7">
        <w:rPr>
          <w:szCs w:val="24"/>
        </w:rPr>
        <w:t xml:space="preserve">the </w:t>
      </w:r>
      <w:r w:rsidR="0005471F" w:rsidRPr="003D03E7">
        <w:rPr>
          <w:szCs w:val="24"/>
        </w:rPr>
        <w:t xml:space="preserve">major </w:t>
      </w:r>
      <w:r w:rsidR="006D5513" w:rsidRPr="003D03E7">
        <w:rPr>
          <w:szCs w:val="24"/>
        </w:rPr>
        <w:t>culprits</w:t>
      </w:r>
      <w:r w:rsidR="00B95EFB" w:rsidRPr="003D03E7">
        <w:rPr>
          <w:szCs w:val="24"/>
        </w:rPr>
        <w:t>.</w:t>
      </w:r>
    </w:p>
    <w:p w:rsidR="003B3BD7" w:rsidRPr="003D03E7" w:rsidRDefault="00C329AF" w:rsidP="003B3BD7">
      <w:pPr>
        <w:ind w:firstLine="720"/>
        <w:rPr>
          <w:szCs w:val="24"/>
        </w:rPr>
      </w:pPr>
      <w:r w:rsidRPr="003D03E7">
        <w:rPr>
          <w:szCs w:val="24"/>
        </w:rPr>
        <w:t>S</w:t>
      </w:r>
      <w:r w:rsidR="003B3BD7" w:rsidRPr="003D03E7">
        <w:rPr>
          <w:szCs w:val="24"/>
        </w:rPr>
        <w:t>cholars at The Combatting Terrorism Center at West Point identified two key structural causes which may have contributed to the fragile security environment in Iraq</w:t>
      </w:r>
      <w:r w:rsidR="004D7020" w:rsidRPr="003D03E7">
        <w:rPr>
          <w:szCs w:val="24"/>
        </w:rPr>
        <w:t xml:space="preserve">.  The argument can be made that these </w:t>
      </w:r>
      <w:r w:rsidR="00FD1DB6" w:rsidRPr="003D03E7">
        <w:rPr>
          <w:szCs w:val="24"/>
        </w:rPr>
        <w:t xml:space="preserve">are </w:t>
      </w:r>
      <w:r w:rsidR="004D7020" w:rsidRPr="003D03E7">
        <w:rPr>
          <w:szCs w:val="24"/>
        </w:rPr>
        <w:t>also factors in Syria</w:t>
      </w:r>
      <w:r w:rsidR="003B3BD7" w:rsidRPr="003D03E7">
        <w:rPr>
          <w:szCs w:val="24"/>
        </w:rPr>
        <w:t xml:space="preserve">:  1. the political sectarianism; and 2. the forced displacement of people on the basis of religious affiliation (Sunni and Shi’a) to create a demographic map along sectarian lines (Al-‘Ubaydi 2014).  In both Syria and Iraq, the lack of cooperation in Sunni areas may have encouraged </w:t>
      </w:r>
      <w:r w:rsidR="003B3BD7" w:rsidRPr="003D03E7">
        <w:rPr>
          <w:szCs w:val="24"/>
        </w:rPr>
        <w:lastRenderedPageBreak/>
        <w:t xml:space="preserve">infiltration of ISIL who offered security, employment, and purpose grounded in radical Islamic ideology. </w:t>
      </w:r>
    </w:p>
    <w:p w:rsidR="008D595A" w:rsidRPr="003D03E7" w:rsidRDefault="003B3BD7" w:rsidP="008D595A">
      <w:pPr>
        <w:ind w:firstLine="720"/>
        <w:rPr>
          <w:rStyle w:val="apple-converted-space"/>
          <w:szCs w:val="24"/>
          <w:shd w:val="clear" w:color="auto" w:fill="FFFFFF"/>
        </w:rPr>
      </w:pPr>
      <w:r w:rsidRPr="003D03E7">
        <w:rPr>
          <w:szCs w:val="24"/>
        </w:rPr>
        <w:t>Analysts also pinpoint the 2011 Arab Spring as an unintended opportunity for ISIL’s rise in the region.  The Arab Spring was both a violent and non-violent civil resistance, composed mostly of the youth population, which spread across much of North Africa and the Middle East</w:t>
      </w:r>
      <w:r w:rsidR="00BB4BB3" w:rsidRPr="003D03E7">
        <w:rPr>
          <w:szCs w:val="24"/>
        </w:rPr>
        <w:t>,</w:t>
      </w:r>
      <w:r w:rsidRPr="003D03E7">
        <w:rPr>
          <w:szCs w:val="24"/>
        </w:rPr>
        <w:t xml:space="preserve"> raising a</w:t>
      </w:r>
      <w:r w:rsidRPr="003D03E7">
        <w:rPr>
          <w:szCs w:val="24"/>
          <w:shd w:val="clear" w:color="auto" w:fill="FFFFFF"/>
        </w:rPr>
        <w:t>wareness of government repr</w:t>
      </w:r>
      <w:r w:rsidR="0023134A" w:rsidRPr="003D03E7">
        <w:rPr>
          <w:szCs w:val="24"/>
          <w:shd w:val="clear" w:color="auto" w:fill="FFFFFF"/>
        </w:rPr>
        <w:t xml:space="preserve">ession and attempts of </w:t>
      </w:r>
      <w:r w:rsidRPr="003D03E7">
        <w:rPr>
          <w:szCs w:val="24"/>
          <w:shd w:val="clear" w:color="auto" w:fill="FFFFFF"/>
        </w:rPr>
        <w:t>censorship.  Protestors in Syria demanded the removal of Assad, equal rights for Kurds, and political freedoms</w:t>
      </w:r>
      <w:r w:rsidR="00B90299" w:rsidRPr="003D03E7">
        <w:rPr>
          <w:szCs w:val="24"/>
          <w:shd w:val="clear" w:color="auto" w:fill="FFFFFF"/>
        </w:rPr>
        <w:t xml:space="preserve"> (</w:t>
      </w:r>
      <w:r w:rsidRPr="003D03E7">
        <w:rPr>
          <w:szCs w:val="24"/>
          <w:shd w:val="clear" w:color="auto" w:fill="FFFFFF"/>
        </w:rPr>
        <w:t>press, speech and assembly</w:t>
      </w:r>
      <w:r w:rsidR="00B90299" w:rsidRPr="003D03E7">
        <w:rPr>
          <w:szCs w:val="24"/>
          <w:shd w:val="clear" w:color="auto" w:fill="FFFFFF"/>
        </w:rPr>
        <w:t>)</w:t>
      </w:r>
      <w:r w:rsidRPr="003D03E7">
        <w:rPr>
          <w:szCs w:val="24"/>
          <w:shd w:val="clear" w:color="auto" w:fill="FFFFFF"/>
        </w:rPr>
        <w:t>.</w:t>
      </w:r>
      <w:r w:rsidR="00B90299" w:rsidRPr="003D03E7">
        <w:rPr>
          <w:szCs w:val="24"/>
          <w:shd w:val="clear" w:color="auto" w:fill="FFFFFF"/>
        </w:rPr>
        <w:t xml:space="preserve"> </w:t>
      </w:r>
      <w:r w:rsidR="00B90299" w:rsidRPr="003D03E7">
        <w:rPr>
          <w:rStyle w:val="apple-converted-space"/>
          <w:szCs w:val="24"/>
          <w:shd w:val="clear" w:color="auto" w:fill="FFFFFF"/>
        </w:rPr>
        <w:t xml:space="preserve"> </w:t>
      </w:r>
      <w:r w:rsidR="008D595A" w:rsidRPr="003D03E7">
        <w:rPr>
          <w:rStyle w:val="apple-converted-space"/>
          <w:szCs w:val="24"/>
          <w:shd w:val="clear" w:color="auto" w:fill="FFFFFF"/>
        </w:rPr>
        <w:t xml:space="preserve">These protests were optimistically supported by </w:t>
      </w:r>
      <w:r w:rsidR="00517157" w:rsidRPr="003D03E7">
        <w:rPr>
          <w:rStyle w:val="apple-converted-space"/>
          <w:szCs w:val="24"/>
          <w:shd w:val="clear" w:color="auto" w:fill="FFFFFF"/>
        </w:rPr>
        <w:t xml:space="preserve">President Obama </w:t>
      </w:r>
      <w:r w:rsidR="00380D60" w:rsidRPr="003D03E7">
        <w:rPr>
          <w:rStyle w:val="apple-converted-space"/>
          <w:szCs w:val="24"/>
          <w:shd w:val="clear" w:color="auto" w:fill="FFFFFF"/>
        </w:rPr>
        <w:t xml:space="preserve">in </w:t>
      </w:r>
      <w:r w:rsidR="00517157" w:rsidRPr="003D03E7">
        <w:rPr>
          <w:rStyle w:val="apple-converted-space"/>
          <w:szCs w:val="24"/>
          <w:shd w:val="clear" w:color="auto" w:fill="FFFFFF"/>
        </w:rPr>
        <w:t>stating:</w:t>
      </w:r>
    </w:p>
    <w:p w:rsidR="008D595A" w:rsidRPr="003D03E7" w:rsidRDefault="008D595A" w:rsidP="008D595A">
      <w:pPr>
        <w:spacing w:line="240" w:lineRule="auto"/>
        <w:ind w:left="720" w:right="720"/>
        <w:jc w:val="both"/>
        <w:rPr>
          <w:szCs w:val="24"/>
          <w:lang w:bidi="ar-SA"/>
        </w:rPr>
      </w:pPr>
      <w:r w:rsidRPr="003D03E7">
        <w:rPr>
          <w:szCs w:val="24"/>
          <w:lang w:bidi="ar-SA"/>
        </w:rPr>
        <w:t>After decades of accepting the world as it is in the region, we have a chance to pursue the world as it should be</w:t>
      </w:r>
      <w:r w:rsidR="00517157" w:rsidRPr="003D03E7">
        <w:rPr>
          <w:szCs w:val="24"/>
          <w:lang w:bidi="ar-SA"/>
        </w:rPr>
        <w:t xml:space="preserve">.  </w:t>
      </w:r>
      <w:r w:rsidRPr="003D03E7">
        <w:rPr>
          <w:szCs w:val="24"/>
          <w:lang w:bidi="ar-SA"/>
        </w:rPr>
        <w:t>The United States supports a set of universal rights. And these rights include free speech, the freedom of peaceful assembly, the freedom of religion, equality for men and women under the rule of law, and the right to choose your own leaders … Our support for these principles is not a secondary interest (Goldberg 2016).</w:t>
      </w:r>
    </w:p>
    <w:p w:rsidR="008D595A" w:rsidRPr="003D03E7" w:rsidRDefault="008D595A" w:rsidP="008D595A">
      <w:pPr>
        <w:spacing w:line="240" w:lineRule="auto"/>
        <w:ind w:left="720" w:right="720"/>
        <w:jc w:val="both"/>
        <w:rPr>
          <w:rStyle w:val="apple-converted-space"/>
          <w:szCs w:val="24"/>
          <w:shd w:val="clear" w:color="auto" w:fill="FFFFFF"/>
        </w:rPr>
      </w:pPr>
    </w:p>
    <w:p w:rsidR="00B90299" w:rsidRPr="003D03E7" w:rsidRDefault="008D595A" w:rsidP="003B3BD7">
      <w:pPr>
        <w:ind w:firstLine="720"/>
        <w:rPr>
          <w:szCs w:val="24"/>
        </w:rPr>
      </w:pPr>
      <w:r w:rsidRPr="003D03E7">
        <w:rPr>
          <w:rStyle w:val="apple-converted-space"/>
          <w:szCs w:val="24"/>
          <w:shd w:val="clear" w:color="auto" w:fill="FFFFFF"/>
        </w:rPr>
        <w:t xml:space="preserve">Initially, </w:t>
      </w:r>
      <w:r w:rsidR="00F84CE1" w:rsidRPr="003D03E7">
        <w:rPr>
          <w:rStyle w:val="apple-converted-space"/>
          <w:szCs w:val="24"/>
          <w:shd w:val="clear" w:color="auto" w:fill="FFFFFF"/>
        </w:rPr>
        <w:t xml:space="preserve">Assad conceded to some </w:t>
      </w:r>
      <w:r w:rsidR="003B3BD7" w:rsidRPr="003D03E7">
        <w:rPr>
          <w:rStyle w:val="apple-converted-space"/>
          <w:szCs w:val="24"/>
          <w:shd w:val="clear" w:color="auto" w:fill="FFFFFF"/>
        </w:rPr>
        <w:t>demands</w:t>
      </w:r>
      <w:r w:rsidR="00F84CE1" w:rsidRPr="003D03E7">
        <w:rPr>
          <w:rStyle w:val="apple-converted-space"/>
          <w:szCs w:val="24"/>
          <w:shd w:val="clear" w:color="auto" w:fill="FFFFFF"/>
        </w:rPr>
        <w:t xml:space="preserve"> by lifting the state of emergency and releasing some political prisoners.  But never did </w:t>
      </w:r>
      <w:r w:rsidR="003B3BD7" w:rsidRPr="003D03E7">
        <w:rPr>
          <w:szCs w:val="24"/>
          <w:shd w:val="clear" w:color="auto" w:fill="FFFFFF"/>
        </w:rPr>
        <w:t>the government show any</w:t>
      </w:r>
      <w:r w:rsidR="00B90299" w:rsidRPr="003D03E7">
        <w:rPr>
          <w:szCs w:val="24"/>
          <w:shd w:val="clear" w:color="auto" w:fill="FFFFFF"/>
        </w:rPr>
        <w:t xml:space="preserve"> moment of weakness or genuine c</w:t>
      </w:r>
      <w:r w:rsidR="003B3BD7" w:rsidRPr="003D03E7">
        <w:rPr>
          <w:szCs w:val="24"/>
          <w:shd w:val="clear" w:color="auto" w:fill="FFFFFF"/>
        </w:rPr>
        <w:t>onciliatory efforts.  Instead, security forces used violence to repress protestors by killing many protestors and</w:t>
      </w:r>
      <w:r w:rsidR="00B90299" w:rsidRPr="003D03E7">
        <w:rPr>
          <w:szCs w:val="24"/>
          <w:shd w:val="clear" w:color="auto" w:fill="FFFFFF"/>
        </w:rPr>
        <w:t xml:space="preserve"> wounding</w:t>
      </w:r>
      <w:r w:rsidR="003B3BD7" w:rsidRPr="003D03E7">
        <w:rPr>
          <w:szCs w:val="24"/>
          <w:shd w:val="clear" w:color="auto" w:fill="FFFFFF"/>
        </w:rPr>
        <w:t xml:space="preserve"> hundre</w:t>
      </w:r>
      <w:r w:rsidR="00F84CE1" w:rsidRPr="003D03E7">
        <w:rPr>
          <w:szCs w:val="24"/>
          <w:shd w:val="clear" w:color="auto" w:fill="FFFFFF"/>
        </w:rPr>
        <w:t xml:space="preserve">ds.  Additionally, </w:t>
      </w:r>
      <w:r w:rsidR="00A11073" w:rsidRPr="003D03E7">
        <w:rPr>
          <w:szCs w:val="24"/>
          <w:shd w:val="clear" w:color="auto" w:fill="FFFFFF"/>
        </w:rPr>
        <w:t xml:space="preserve">the government cut </w:t>
      </w:r>
      <w:r w:rsidR="00F84CE1" w:rsidRPr="003D03E7">
        <w:rPr>
          <w:szCs w:val="24"/>
          <w:shd w:val="clear" w:color="auto" w:fill="FFFFFF"/>
        </w:rPr>
        <w:t xml:space="preserve">electricity and </w:t>
      </w:r>
      <w:r w:rsidR="003B3BD7" w:rsidRPr="003D03E7">
        <w:rPr>
          <w:szCs w:val="24"/>
          <w:shd w:val="clear" w:color="auto" w:fill="FFFFFF"/>
        </w:rPr>
        <w:t>water</w:t>
      </w:r>
      <w:r w:rsidR="00F84CE1" w:rsidRPr="003D03E7">
        <w:rPr>
          <w:szCs w:val="24"/>
          <w:shd w:val="clear" w:color="auto" w:fill="FFFFFF"/>
        </w:rPr>
        <w:t xml:space="preserve"> suppl</w:t>
      </w:r>
      <w:r w:rsidR="00A11073" w:rsidRPr="003D03E7">
        <w:rPr>
          <w:szCs w:val="24"/>
          <w:shd w:val="clear" w:color="auto" w:fill="FFFFFF"/>
        </w:rPr>
        <w:t>ies to further crackdown anti-government protests</w:t>
      </w:r>
      <w:r w:rsidR="00F84CE1" w:rsidRPr="003D03E7">
        <w:rPr>
          <w:szCs w:val="24"/>
          <w:shd w:val="clear" w:color="auto" w:fill="FFFFFF"/>
        </w:rPr>
        <w:t xml:space="preserve"> (PBS News Hour 2011)</w:t>
      </w:r>
      <w:r w:rsidR="003B3BD7" w:rsidRPr="003D03E7">
        <w:rPr>
          <w:szCs w:val="24"/>
          <w:shd w:val="clear" w:color="auto" w:fill="FFFFFF"/>
        </w:rPr>
        <w:t xml:space="preserve">.  </w:t>
      </w:r>
      <w:r w:rsidR="00B90299" w:rsidRPr="003D03E7">
        <w:rPr>
          <w:szCs w:val="24"/>
          <w:shd w:val="clear" w:color="auto" w:fill="FFFFFF"/>
        </w:rPr>
        <w:t>Since 2011, t</w:t>
      </w:r>
      <w:r w:rsidR="003B3BD7" w:rsidRPr="003D03E7">
        <w:rPr>
          <w:szCs w:val="24"/>
        </w:rPr>
        <w:t>he civil war in Syria has only worsened and further divided the country into groups</w:t>
      </w:r>
      <w:r w:rsidR="00B90299" w:rsidRPr="003D03E7">
        <w:rPr>
          <w:szCs w:val="24"/>
        </w:rPr>
        <w:t xml:space="preserve"> </w:t>
      </w:r>
      <w:r w:rsidR="003B3BD7" w:rsidRPr="003D03E7">
        <w:rPr>
          <w:szCs w:val="24"/>
        </w:rPr>
        <w:t>backed by outside foreign assistance</w:t>
      </w:r>
      <w:r w:rsidR="00B90299" w:rsidRPr="003D03E7">
        <w:rPr>
          <w:szCs w:val="24"/>
        </w:rPr>
        <w:t xml:space="preserve">.  Each foreign backer </w:t>
      </w:r>
      <w:r w:rsidR="003B3BD7" w:rsidRPr="003D03E7">
        <w:rPr>
          <w:szCs w:val="24"/>
        </w:rPr>
        <w:t>disagree</w:t>
      </w:r>
      <w:r w:rsidR="00B90299" w:rsidRPr="003D03E7">
        <w:rPr>
          <w:szCs w:val="24"/>
        </w:rPr>
        <w:t>s</w:t>
      </w:r>
      <w:r w:rsidR="003B3BD7" w:rsidRPr="003D03E7">
        <w:rPr>
          <w:szCs w:val="24"/>
        </w:rPr>
        <w:t xml:space="preserve"> on the true enemy, let alone the future of Syria. </w:t>
      </w:r>
    </w:p>
    <w:p w:rsidR="000703C2" w:rsidRPr="003D03E7" w:rsidRDefault="00B6433B" w:rsidP="000703C2">
      <w:pPr>
        <w:rPr>
          <w:b/>
          <w:szCs w:val="24"/>
          <w:shd w:val="clear" w:color="auto" w:fill="FFFFFF"/>
        </w:rPr>
      </w:pPr>
      <w:r w:rsidRPr="003D03E7">
        <w:rPr>
          <w:b/>
          <w:szCs w:val="24"/>
          <w:shd w:val="clear" w:color="auto" w:fill="FFFFFF"/>
        </w:rPr>
        <w:br w:type="page"/>
      </w:r>
      <w:r w:rsidR="001E0467" w:rsidRPr="003D03E7">
        <w:rPr>
          <w:b/>
          <w:szCs w:val="24"/>
          <w:shd w:val="clear" w:color="auto" w:fill="FFFFFF"/>
        </w:rPr>
        <w:lastRenderedPageBreak/>
        <w:t xml:space="preserve">The Rise of </w:t>
      </w:r>
      <w:r w:rsidR="000703C2" w:rsidRPr="003D03E7">
        <w:rPr>
          <w:b/>
          <w:szCs w:val="24"/>
          <w:shd w:val="clear" w:color="auto" w:fill="FFFFFF"/>
        </w:rPr>
        <w:t>ISIL in Iraq</w:t>
      </w:r>
    </w:p>
    <w:p w:rsidR="003B3BD7" w:rsidRPr="003D03E7" w:rsidRDefault="003B3BD7" w:rsidP="003B3BD7">
      <w:pPr>
        <w:ind w:firstLine="720"/>
        <w:rPr>
          <w:szCs w:val="24"/>
        </w:rPr>
      </w:pPr>
      <w:r w:rsidRPr="003D03E7">
        <w:rPr>
          <w:szCs w:val="24"/>
          <w:shd w:val="clear" w:color="auto" w:fill="FFFFFF"/>
        </w:rPr>
        <w:t>Although several reports indicate that ISIL’s origins began in the late 1990s in Afghanistan, Abu Mus’ab a</w:t>
      </w:r>
      <w:r w:rsidRPr="003D03E7">
        <w:rPr>
          <w:szCs w:val="24"/>
        </w:rPr>
        <w:t>l-Zarqawi’s group operati</w:t>
      </w:r>
      <w:r w:rsidR="001B65A2" w:rsidRPr="003D03E7">
        <w:rPr>
          <w:szCs w:val="24"/>
        </w:rPr>
        <w:t>ng under the name “al-Tawhid wa’</w:t>
      </w:r>
      <w:r w:rsidRPr="003D03E7">
        <w:rPr>
          <w:szCs w:val="24"/>
        </w:rPr>
        <w:t xml:space="preserve">al-Jihad” was officially declared in Iraq in 2003 following the U.S.-led invasion.  Although some journalists believe that ISIL is “made in America,” it is important to note that legitimate grievances in Iraq that made the state vulnerable to a group like ISIL date </w:t>
      </w:r>
      <w:r w:rsidRPr="003D03E7">
        <w:rPr>
          <w:szCs w:val="24"/>
          <w:shd w:val="clear" w:color="auto" w:fill="FFFFFF"/>
        </w:rPr>
        <w:t xml:space="preserve">back to not only the U.S. occupation, but before.  </w:t>
      </w:r>
      <w:r w:rsidRPr="003D03E7">
        <w:rPr>
          <w:szCs w:val="24"/>
        </w:rPr>
        <w:t xml:space="preserve">Despite Iraq’s oil resources, which had enabled the country to reach middle-income status by the 1970s and enjoy modern infrastructure and educational and healthcare systems, the country was devastated by three wars, prolonged financial incompetence and corruption, and international sanctions imposed during the 1990s.  These events severely damaged political and economic institutions and undid earlier economic and social gains (International Monetary Fund 2013).  </w:t>
      </w:r>
      <w:r w:rsidRPr="003D03E7">
        <w:rPr>
          <w:szCs w:val="24"/>
          <w:shd w:val="clear" w:color="auto" w:fill="FFFFFF"/>
        </w:rPr>
        <w:t>The destruction of the Iraqi state made the country completely dependent on the U.S. for its security and defense.  In addition, many scholars blame Prime Minister Maliki for his sectarianism policies, alienation and systematic policies of marginalization of Sunnis, and favoritism of Shi’a.  Without cooperation of Sunni in various regions in Iraq, the government could not defend its territory against ISIL and uphold the rule of law.</w:t>
      </w:r>
      <w:r w:rsidRPr="003D03E7">
        <w:rPr>
          <w:szCs w:val="24"/>
        </w:rPr>
        <w:t xml:space="preserve">  The U</w:t>
      </w:r>
      <w:r w:rsidR="002E01FB" w:rsidRPr="003D03E7">
        <w:rPr>
          <w:szCs w:val="24"/>
        </w:rPr>
        <w:t>.</w:t>
      </w:r>
      <w:r w:rsidRPr="003D03E7">
        <w:rPr>
          <w:szCs w:val="24"/>
        </w:rPr>
        <w:t>S</w:t>
      </w:r>
      <w:r w:rsidR="002E01FB" w:rsidRPr="003D03E7">
        <w:rPr>
          <w:szCs w:val="24"/>
        </w:rPr>
        <w:t>.</w:t>
      </w:r>
      <w:r w:rsidRPr="003D03E7">
        <w:rPr>
          <w:szCs w:val="24"/>
        </w:rPr>
        <w:t xml:space="preserve"> withdrawal from Iraq in 2011 further resulted in an unintentional power vacuum in which ISIL took advantage</w:t>
      </w:r>
      <w:r w:rsidRPr="003D03E7">
        <w:rPr>
          <w:szCs w:val="24"/>
          <w:shd w:val="clear" w:color="auto" w:fill="FFFFFF"/>
        </w:rPr>
        <w:t>.  This is an important consideration for U.S. foreign policy in Syria which wishes to see the removal of the Assad regime, but does not want to further assist ISIL’s expansion.</w:t>
      </w:r>
    </w:p>
    <w:p w:rsidR="003B3BD7" w:rsidRPr="003D03E7" w:rsidRDefault="003B3BD7" w:rsidP="003B3BD7">
      <w:pPr>
        <w:ind w:firstLine="720"/>
        <w:rPr>
          <w:szCs w:val="24"/>
          <w:shd w:val="clear" w:color="auto" w:fill="FFFFFF"/>
        </w:rPr>
      </w:pPr>
      <w:r w:rsidRPr="003D03E7">
        <w:rPr>
          <w:szCs w:val="24"/>
          <w:shd w:val="clear" w:color="auto" w:fill="FFFFFF"/>
        </w:rPr>
        <w:t xml:space="preserve">As the roots of ISIL are examined, it becomes necessary to not only view the traditional Social Movement Theory grievances that give rise to terrorism, but also the </w:t>
      </w:r>
      <w:r w:rsidRPr="003D03E7">
        <w:rPr>
          <w:szCs w:val="24"/>
          <w:shd w:val="clear" w:color="auto" w:fill="FFFFFF"/>
        </w:rPr>
        <w:lastRenderedPageBreak/>
        <w:t xml:space="preserve">historical context of Arabia which preceded the birth of Islam known as </w:t>
      </w:r>
      <w:r w:rsidRPr="003D03E7">
        <w:rPr>
          <w:bCs/>
          <w:i/>
          <w:szCs w:val="24"/>
          <w:shd w:val="clear" w:color="auto" w:fill="FFFFFF"/>
        </w:rPr>
        <w:t>Jahiliyyah</w:t>
      </w:r>
      <w:r w:rsidRPr="003D03E7">
        <w:rPr>
          <w:bCs/>
          <w:szCs w:val="24"/>
          <w:shd w:val="clear" w:color="auto" w:fill="FFFFFF"/>
        </w:rPr>
        <w:t xml:space="preserve"> (</w:t>
      </w:r>
      <w:r w:rsidRPr="003D03E7">
        <w:rPr>
          <w:rStyle w:val="Emphasis"/>
          <w:szCs w:val="24"/>
          <w:shd w:val="clear" w:color="auto" w:fill="FFFFFF"/>
        </w:rPr>
        <w:t>Times of Ignorance)</w:t>
      </w:r>
      <w:r w:rsidRPr="003D03E7">
        <w:rPr>
          <w:szCs w:val="24"/>
          <w:shd w:val="clear" w:color="auto" w:fill="FFFFFF"/>
        </w:rPr>
        <w:t>.</w:t>
      </w:r>
      <w:r w:rsidR="00744CD6" w:rsidRPr="003D03E7">
        <w:rPr>
          <w:rStyle w:val="apple-converted-space"/>
          <w:szCs w:val="24"/>
          <w:shd w:val="clear" w:color="auto" w:fill="FFFFFF"/>
        </w:rPr>
        <w:t xml:space="preserve">  </w:t>
      </w:r>
      <w:r w:rsidRPr="003D03E7">
        <w:rPr>
          <w:szCs w:val="24"/>
          <w:shd w:val="clear" w:color="auto" w:fill="FFFFFF"/>
        </w:rPr>
        <w:t>The Arabian Peninsula, geographically marginal until the early seventh century A.D., was a male-dominated society that was brutal, chaotic, and completely void of a political organization.  War, slavery, illiteracy, and barbaric tribal customs were permanent institutions of the society.  “In Mohammed's Arabia there was no state – there were only scattered independent tribes and towns.  The Prophet formed his own state, and he gave it a sacred law prescribed by Allah”</w:t>
      </w:r>
      <w:r w:rsidR="00744CD6" w:rsidRPr="003D03E7">
        <w:rPr>
          <w:szCs w:val="24"/>
          <w:shd w:val="clear" w:color="auto" w:fill="FFFFFF"/>
        </w:rPr>
        <w:t xml:space="preserve"> </w:t>
      </w:r>
      <w:r w:rsidRPr="003D03E7">
        <w:rPr>
          <w:rStyle w:val="Emphasis"/>
          <w:i w:val="0"/>
          <w:szCs w:val="24"/>
          <w:shd w:val="clear" w:color="auto" w:fill="FFFFFF"/>
        </w:rPr>
        <w:t>(Muller 1958).</w:t>
      </w:r>
      <w:r w:rsidRPr="003D03E7">
        <w:rPr>
          <w:rStyle w:val="Emphasis"/>
          <w:szCs w:val="24"/>
          <w:shd w:val="clear" w:color="auto" w:fill="FFFFFF"/>
        </w:rPr>
        <w:t xml:space="preserve">  </w:t>
      </w:r>
      <w:r w:rsidRPr="003D03E7">
        <w:rPr>
          <w:szCs w:val="24"/>
          <w:shd w:val="clear" w:color="auto" w:fill="FFFFFF"/>
        </w:rPr>
        <w:t xml:space="preserve">In 610 A.D. Muhammad proclaimed his mission of prophethood and his recitation of the words of Allah manifested a “nation” which unified Arabs with a new dynamism, dignity, idealism, and purpose to impoverished lives.  As Francesco Gabrieli says in his book, </w:t>
      </w:r>
      <w:r w:rsidRPr="003D03E7">
        <w:rPr>
          <w:rStyle w:val="Emphasis"/>
          <w:szCs w:val="24"/>
          <w:shd w:val="clear" w:color="auto" w:fill="FFFFFF"/>
        </w:rPr>
        <w:t>The Arabs: A Compact History</w:t>
      </w:r>
      <w:r w:rsidRPr="003D03E7">
        <w:rPr>
          <w:szCs w:val="24"/>
          <w:shd w:val="clear" w:color="auto" w:fill="FFFFFF"/>
        </w:rPr>
        <w:t>, “The rhythm of its life, until then, weak and dispersed, was to find a unity, a propulsive center, a goal; and all this under the sign of rel</w:t>
      </w:r>
      <w:r w:rsidR="00744CD6" w:rsidRPr="003D03E7">
        <w:rPr>
          <w:szCs w:val="24"/>
          <w:shd w:val="clear" w:color="auto" w:fill="FFFFFF"/>
        </w:rPr>
        <w:t>igious faith” (Gabrieli 1963).</w:t>
      </w:r>
    </w:p>
    <w:p w:rsidR="003B3BD7" w:rsidRPr="003D03E7" w:rsidRDefault="003B3BD7" w:rsidP="003B3BD7">
      <w:pPr>
        <w:ind w:firstLine="720"/>
        <w:rPr>
          <w:szCs w:val="24"/>
        </w:rPr>
      </w:pPr>
      <w:r w:rsidRPr="003D03E7">
        <w:rPr>
          <w:szCs w:val="24"/>
        </w:rPr>
        <w:t>Muhammad was not only a prophet, but also a community leader, and a soldier.  Hence his struggles detailed in the Quran involved a “state” and its armed forces.  In Islam the struggle between good and evil developed political and military dimensions.  There was no separation between “church and state,” between moral codes and law.  The Quran states that mankind is divided into two: the House of Islam, where Muslim law and faith prevail, and the House of Unbelief or the House of War.</w:t>
      </w:r>
      <w:r w:rsidR="00744CD6" w:rsidRPr="003D03E7">
        <w:rPr>
          <w:rStyle w:val="apple-converted-space"/>
          <w:szCs w:val="24"/>
        </w:rPr>
        <w:t xml:space="preserve"> </w:t>
      </w:r>
      <w:r w:rsidRPr="003D03E7">
        <w:rPr>
          <w:szCs w:val="24"/>
          <w:shd w:val="clear" w:color="auto" w:fill="FFFFFF"/>
        </w:rPr>
        <w:t xml:space="preserve"> </w:t>
      </w:r>
      <w:r w:rsidRPr="003D03E7">
        <w:rPr>
          <w:szCs w:val="24"/>
        </w:rPr>
        <w:t xml:space="preserve">If the fighters in the war for Islam fight for God, it follows that their opponents fight against God.  ISIL frames its justification for terror around </w:t>
      </w:r>
      <w:r w:rsidRPr="003D03E7">
        <w:rPr>
          <w:szCs w:val="24"/>
          <w:shd w:val="clear" w:color="auto" w:fill="FFFFFF"/>
        </w:rPr>
        <w:t>a distinctive variety of Islam whose beliefs about the path to the Day of Judgment will be realized by following “the Prophetic methodology” with radical fidelity.</w:t>
      </w:r>
    </w:p>
    <w:p w:rsidR="003B3BD7" w:rsidRPr="003D03E7" w:rsidRDefault="003B3BD7" w:rsidP="003B3BD7">
      <w:pPr>
        <w:ind w:firstLine="720"/>
        <w:rPr>
          <w:szCs w:val="24"/>
        </w:rPr>
      </w:pPr>
      <w:r w:rsidRPr="003D03E7">
        <w:rPr>
          <w:szCs w:val="24"/>
          <w:shd w:val="clear" w:color="auto" w:fill="FFFFFF"/>
        </w:rPr>
        <w:lastRenderedPageBreak/>
        <w:t>ISIL’s justification for terror comes from an ideological, broad understanding of Islam’s history and role in the world.  Two important figures who are responsible for establishing a global conception of terrorism include: Taqi al-Din ibn Taymiyyah, an Islamic scholar who issued a</w:t>
      </w:r>
      <w:r w:rsidR="00744CD6" w:rsidRPr="003D03E7">
        <w:rPr>
          <w:rStyle w:val="apple-converted-space"/>
          <w:szCs w:val="24"/>
          <w:shd w:val="clear" w:color="auto" w:fill="FFFFFF"/>
        </w:rPr>
        <w:t xml:space="preserve"> </w:t>
      </w:r>
      <w:r w:rsidRPr="003D03E7">
        <w:rPr>
          <w:rStyle w:val="Emphasis"/>
          <w:szCs w:val="24"/>
          <w:shd w:val="clear" w:color="auto" w:fill="FFFFFF"/>
        </w:rPr>
        <w:t>fatwa</w:t>
      </w:r>
      <w:r w:rsidR="00744CD6" w:rsidRPr="003D03E7">
        <w:rPr>
          <w:rStyle w:val="apple-converted-space"/>
          <w:szCs w:val="24"/>
          <w:shd w:val="clear" w:color="auto" w:fill="FFFFFF"/>
        </w:rPr>
        <w:t xml:space="preserve"> </w:t>
      </w:r>
      <w:r w:rsidRPr="003D03E7">
        <w:rPr>
          <w:szCs w:val="24"/>
          <w:shd w:val="clear" w:color="auto" w:fill="FFFFFF"/>
        </w:rPr>
        <w:t>against his Mongol rulers for failing to follow</w:t>
      </w:r>
      <w:r w:rsidR="004077FA" w:rsidRPr="003D03E7">
        <w:rPr>
          <w:rStyle w:val="apple-converted-space"/>
          <w:szCs w:val="24"/>
          <w:shd w:val="clear" w:color="auto" w:fill="FFFFFF"/>
        </w:rPr>
        <w:t xml:space="preserve"> </w:t>
      </w:r>
      <w:r w:rsidRPr="003D03E7">
        <w:rPr>
          <w:rStyle w:val="Emphasis"/>
          <w:szCs w:val="24"/>
          <w:shd w:val="clear" w:color="auto" w:fill="FFFFFF"/>
        </w:rPr>
        <w:t>sharia</w:t>
      </w:r>
      <w:r w:rsidR="004077FA" w:rsidRPr="003D03E7">
        <w:rPr>
          <w:szCs w:val="24"/>
          <w:shd w:val="clear" w:color="auto" w:fill="FFFFFF"/>
        </w:rPr>
        <w:t xml:space="preserve"> (a well-trodden path to water) </w:t>
      </w:r>
      <w:r w:rsidRPr="003D03E7">
        <w:rPr>
          <w:szCs w:val="24"/>
          <w:shd w:val="clear" w:color="auto" w:fill="FFFFFF"/>
        </w:rPr>
        <w:t>(Atwan 2006); and Sayyid Qutb, an Egyptian author who encouraged Muslims to promote true Islam and destroy the contemporary system of</w:t>
      </w:r>
      <w:r w:rsidR="00744CD6" w:rsidRPr="003D03E7">
        <w:rPr>
          <w:rStyle w:val="apple-converted-space"/>
          <w:szCs w:val="24"/>
          <w:shd w:val="clear" w:color="auto" w:fill="FFFFFF"/>
        </w:rPr>
        <w:t xml:space="preserve"> </w:t>
      </w:r>
      <w:r w:rsidRPr="003D03E7">
        <w:rPr>
          <w:rStyle w:val="Emphasis"/>
          <w:szCs w:val="24"/>
          <w:shd w:val="clear" w:color="auto" w:fill="FFFFFF"/>
        </w:rPr>
        <w:t>jahiliyyah</w:t>
      </w:r>
      <w:r w:rsidRPr="003D03E7">
        <w:rPr>
          <w:szCs w:val="24"/>
          <w:shd w:val="clear" w:color="auto" w:fill="FFFFFF"/>
        </w:rPr>
        <w:t xml:space="preserve"> (ignorance) (Qutb 2001).  In his book, </w:t>
      </w:r>
      <w:r w:rsidRPr="003D03E7">
        <w:rPr>
          <w:i/>
          <w:szCs w:val="24"/>
          <w:shd w:val="clear" w:color="auto" w:fill="FFFFFF"/>
        </w:rPr>
        <w:t>Milestones</w:t>
      </w:r>
      <w:r w:rsidRPr="003D03E7">
        <w:rPr>
          <w:szCs w:val="24"/>
          <w:shd w:val="clear" w:color="auto" w:fill="FFFFFF"/>
        </w:rPr>
        <w:t xml:space="preserve">, Qutb states that the necessity for </w:t>
      </w:r>
      <w:r w:rsidRPr="003D03E7">
        <w:rPr>
          <w:i/>
          <w:szCs w:val="24"/>
          <w:shd w:val="clear" w:color="auto" w:fill="FFFFFF"/>
        </w:rPr>
        <w:t>jihad</w:t>
      </w:r>
      <w:r w:rsidRPr="003D03E7">
        <w:rPr>
          <w:szCs w:val="24"/>
          <w:shd w:val="clear" w:color="auto" w:fill="FFFFFF"/>
        </w:rPr>
        <w:t xml:space="preserve"> (struggle) must “be carried throughout the earth to the whole of mankind, as the object of this religion is all humanity and its sphere of action is the whole earth”</w:t>
      </w:r>
      <w:r w:rsidRPr="003D03E7">
        <w:rPr>
          <w:szCs w:val="24"/>
        </w:rPr>
        <w:t xml:space="preserve"> (Qutb 2001).</w:t>
      </w:r>
      <w:r w:rsidRPr="003D03E7">
        <w:rPr>
          <w:szCs w:val="24"/>
          <w:shd w:val="clear" w:color="auto" w:fill="FFFFFF"/>
        </w:rPr>
        <w:t xml:space="preserve">  While claiming to represent “true” Muslim believers, ISIL also portrays </w:t>
      </w:r>
      <w:r w:rsidRPr="003D03E7">
        <w:rPr>
          <w:szCs w:val="24"/>
        </w:rPr>
        <w:t xml:space="preserve">a tyrannical and cruel attitude toward the lives of those the group claims to protect and absolves responsibility for the deaths of Muslims by claiming that they are “apostates.”  ISIL’s definition of apostate is any Muslim that impedes their struggle by working with the West.  In accordance with </w:t>
      </w:r>
      <w:r w:rsidRPr="003D03E7">
        <w:rPr>
          <w:i/>
          <w:szCs w:val="24"/>
        </w:rPr>
        <w:t>takfiri</w:t>
      </w:r>
      <w:r w:rsidR="004F6F89" w:rsidRPr="003D03E7">
        <w:rPr>
          <w:i/>
          <w:szCs w:val="24"/>
        </w:rPr>
        <w:t xml:space="preserve"> </w:t>
      </w:r>
      <w:r w:rsidRPr="003D03E7">
        <w:rPr>
          <w:szCs w:val="24"/>
        </w:rPr>
        <w:t>doctrine, ISIL is committed to worldwide genocide.</w:t>
      </w:r>
    </w:p>
    <w:p w:rsidR="003B3BD7" w:rsidRPr="003D03E7" w:rsidRDefault="003B3BD7" w:rsidP="003B3BD7">
      <w:pPr>
        <w:ind w:firstLine="720"/>
        <w:rPr>
          <w:szCs w:val="24"/>
        </w:rPr>
      </w:pPr>
      <w:r w:rsidRPr="003D03E7">
        <w:rPr>
          <w:szCs w:val="24"/>
          <w:shd w:val="clear" w:color="auto" w:fill="FFFFFF"/>
        </w:rPr>
        <w:t>For those people who prefer lives of peace, prosperity, and stability, it is extremely difficult to understand the allure of supporting a group committed to barbaric medieval customs, mass killing, and the apocalypse.  The</w:t>
      </w:r>
      <w:r w:rsidR="007235E7" w:rsidRPr="003D03E7">
        <w:rPr>
          <w:szCs w:val="24"/>
          <w:shd w:val="clear" w:color="auto" w:fill="FFFFFF"/>
        </w:rPr>
        <w:t>re is a great deal of analysis i</w:t>
      </w:r>
      <w:r w:rsidRPr="003D03E7">
        <w:rPr>
          <w:szCs w:val="24"/>
          <w:shd w:val="clear" w:color="auto" w:fill="FFFFFF"/>
        </w:rPr>
        <w:t xml:space="preserve">n part of the intelligence community on how ISIL recruits regional and foreign fighters worldwide and why individuals join.  Despite international pronouncement that ISIL is a terrorist organization (vice civil resistance movement) and despite the illegality to openly pledge support or join ISIL, citizens have been recruited from Belgium, Holland, France, the United Kingdom, Germany, Australia, Indonesia, the United States, among others.  </w:t>
      </w:r>
      <w:r w:rsidRPr="003D03E7">
        <w:rPr>
          <w:szCs w:val="24"/>
          <w:shd w:val="clear" w:color="auto" w:fill="FFFFFF"/>
        </w:rPr>
        <w:lastRenderedPageBreak/>
        <w:t>Although many individuals join ISIL because they are ravaged by war, are unemployed, uneducated, and disillusioned with their failing and corrupt government and daily hardships, there are many others who are educated and come from wealthy upper-class families.  The psychology behind radicalization is both a science and an art (or theology in this particular case).  According to Scott Atran, cofounder of the Centre for the Resolution of Intractable Conflict at Oxford University, "it is the call to glory and adventure that moves [young people] to join the Islamic State" and that "jihad offers them a way to become heroes" (Withnall 2015).</w:t>
      </w:r>
    </w:p>
    <w:p w:rsidR="001B65A2" w:rsidRPr="003D03E7" w:rsidRDefault="003B3BD7" w:rsidP="003B3BD7">
      <w:pPr>
        <w:ind w:firstLine="720"/>
        <w:rPr>
          <w:szCs w:val="24"/>
        </w:rPr>
      </w:pPr>
      <w:r w:rsidRPr="003D03E7">
        <w:rPr>
          <w:szCs w:val="24"/>
        </w:rPr>
        <w:t xml:space="preserve">Since 2010, </w:t>
      </w:r>
      <w:r w:rsidRPr="003D03E7">
        <w:rPr>
          <w:bCs/>
          <w:szCs w:val="24"/>
          <w:shd w:val="clear" w:color="auto" w:fill="FFFFFF"/>
        </w:rPr>
        <w:t>Abu Bakr al-Baghdadi</w:t>
      </w:r>
      <w:r w:rsidR="00202775" w:rsidRPr="003D03E7">
        <w:rPr>
          <w:rStyle w:val="apple-converted-space"/>
          <w:szCs w:val="24"/>
          <w:shd w:val="clear" w:color="auto" w:fill="FFFFFF"/>
        </w:rPr>
        <w:t xml:space="preserve"> </w:t>
      </w:r>
      <w:r w:rsidRPr="003D03E7">
        <w:rPr>
          <w:rStyle w:val="apple-converted-space"/>
          <w:szCs w:val="24"/>
          <w:shd w:val="clear" w:color="auto" w:fill="FFFFFF"/>
        </w:rPr>
        <w:t xml:space="preserve">has been the leader of ISIL.  In 2014, he was proclaimed the caliph known as </w:t>
      </w:r>
      <w:r w:rsidRPr="003D03E7">
        <w:rPr>
          <w:szCs w:val="24"/>
          <w:shd w:val="clear" w:color="auto" w:fill="FFFFFF"/>
        </w:rPr>
        <w:t xml:space="preserve">"Caliph Ibrahim" </w:t>
      </w:r>
      <w:r w:rsidRPr="003D03E7">
        <w:rPr>
          <w:rStyle w:val="apple-converted-space"/>
          <w:szCs w:val="24"/>
          <w:shd w:val="clear" w:color="auto" w:fill="FFFFFF"/>
        </w:rPr>
        <w:t xml:space="preserve">when </w:t>
      </w:r>
      <w:r w:rsidRPr="003D03E7">
        <w:rPr>
          <w:szCs w:val="24"/>
          <w:shd w:val="clear" w:color="auto" w:fill="FFFFFF"/>
        </w:rPr>
        <w:t>ISIL announced its establishment of</w:t>
      </w:r>
      <w:r w:rsidRPr="003D03E7">
        <w:rPr>
          <w:rStyle w:val="apple-converted-space"/>
          <w:szCs w:val="24"/>
          <w:shd w:val="clear" w:color="auto" w:fill="FFFFFF"/>
        </w:rPr>
        <w:t xml:space="preserve"> a worldwide caliphate.  Upon establishing the caliphate, al-Baghdadi also organized ISIL into a top-down structure that leads various civilian and military divisions. </w:t>
      </w:r>
      <w:r w:rsidRPr="003D03E7">
        <w:rPr>
          <w:szCs w:val="24"/>
        </w:rPr>
        <w:t>The core leadership of ISIL is well educated and likely composed of former Iraqi Ba’athist members who have immense experience in military strategy and planning.  The leadership understands that i</w:t>
      </w:r>
      <w:r w:rsidRPr="003D03E7">
        <w:rPr>
          <w:szCs w:val="24"/>
          <w:shd w:val="clear" w:color="auto" w:fill="FFFFFF"/>
        </w:rPr>
        <w:t xml:space="preserve">n order to be a successful terrorist organization, ISIL </w:t>
      </w:r>
      <w:r w:rsidRPr="003D03E7">
        <w:rPr>
          <w:szCs w:val="24"/>
        </w:rPr>
        <w:t xml:space="preserve">must meet five primary strategic requirements: </w:t>
      </w:r>
    </w:p>
    <w:p w:rsidR="001B65A2" w:rsidRPr="003D03E7" w:rsidRDefault="003B3BD7" w:rsidP="003B3BD7">
      <w:pPr>
        <w:ind w:firstLine="720"/>
        <w:rPr>
          <w:szCs w:val="24"/>
        </w:rPr>
      </w:pPr>
      <w:r w:rsidRPr="003D03E7">
        <w:rPr>
          <w:szCs w:val="24"/>
        </w:rPr>
        <w:t xml:space="preserve">1. Acquire territory to declare a caliphate; </w:t>
      </w:r>
    </w:p>
    <w:p w:rsidR="001B65A2" w:rsidRPr="003D03E7" w:rsidRDefault="003B3BD7" w:rsidP="003B3BD7">
      <w:pPr>
        <w:ind w:firstLine="720"/>
        <w:rPr>
          <w:szCs w:val="24"/>
        </w:rPr>
      </w:pPr>
      <w:r w:rsidRPr="003D03E7">
        <w:rPr>
          <w:szCs w:val="24"/>
        </w:rPr>
        <w:t xml:space="preserve">2. Garner popular support; </w:t>
      </w:r>
    </w:p>
    <w:p w:rsidR="001B65A2" w:rsidRPr="003D03E7" w:rsidRDefault="003B3BD7" w:rsidP="003B3BD7">
      <w:pPr>
        <w:ind w:firstLine="720"/>
        <w:rPr>
          <w:szCs w:val="24"/>
        </w:rPr>
      </w:pPr>
      <w:r w:rsidRPr="003D03E7">
        <w:rPr>
          <w:szCs w:val="24"/>
        </w:rPr>
        <w:t xml:space="preserve">3. Attract and replenish a pool of recruits; </w:t>
      </w:r>
    </w:p>
    <w:p w:rsidR="001B65A2" w:rsidRPr="003D03E7" w:rsidRDefault="003B3BD7" w:rsidP="003B3BD7">
      <w:pPr>
        <w:ind w:firstLine="720"/>
        <w:rPr>
          <w:szCs w:val="24"/>
        </w:rPr>
      </w:pPr>
      <w:r w:rsidRPr="003D03E7">
        <w:rPr>
          <w:szCs w:val="24"/>
        </w:rPr>
        <w:t xml:space="preserve">4. Mobilize, train, and equip members to reach their targets; and </w:t>
      </w:r>
    </w:p>
    <w:p w:rsidR="003B3BD7" w:rsidRPr="003D03E7" w:rsidRDefault="003B3BD7" w:rsidP="003B3BD7">
      <w:pPr>
        <w:ind w:firstLine="720"/>
        <w:rPr>
          <w:szCs w:val="24"/>
        </w:rPr>
      </w:pPr>
      <w:r w:rsidRPr="003D03E7">
        <w:rPr>
          <w:szCs w:val="24"/>
        </w:rPr>
        <w:t>5. Procure funding necessary to obtain objectives.</w:t>
      </w:r>
    </w:p>
    <w:p w:rsidR="003B3BD7" w:rsidRPr="003D03E7" w:rsidRDefault="003B3BD7" w:rsidP="003B3BD7">
      <w:pPr>
        <w:ind w:firstLine="720"/>
        <w:rPr>
          <w:szCs w:val="24"/>
        </w:rPr>
      </w:pPr>
      <w:r w:rsidRPr="003D03E7">
        <w:rPr>
          <w:szCs w:val="24"/>
        </w:rPr>
        <w:t xml:space="preserve">ISIL’s strength is not only in its leadership and recruiters, but its many followers.  It is attractive to many in that it represents itself as the leader of the Muslim community </w:t>
      </w:r>
      <w:r w:rsidRPr="003D03E7">
        <w:rPr>
          <w:szCs w:val="24"/>
        </w:rPr>
        <w:lastRenderedPageBreak/>
        <w:t xml:space="preserve">and has ambitious goals committed to upholding Islamic values and defending Muslim people against Western ideology.  In propaganda campaigns, ISIL tends to portray young, “relatable” people from various demographics and appeals to both genders.  </w:t>
      </w:r>
      <w:r w:rsidRPr="003D03E7">
        <w:rPr>
          <w:szCs w:val="24"/>
          <w:shd w:val="clear" w:color="auto" w:fill="FFFFFF"/>
        </w:rPr>
        <w:t>Peter R. Neumann, a professor at King’s College London, believes that online social media is essential to spreading ISIL propaganda and ideology.  By attracting supporters from around the world, ISIL intends to construct its own global society as described in the Quran (Wood 2015).</w:t>
      </w:r>
    </w:p>
    <w:p w:rsidR="003B3BD7" w:rsidRPr="003D03E7" w:rsidRDefault="003B3BD7" w:rsidP="003B3BD7">
      <w:pPr>
        <w:ind w:firstLine="720"/>
        <w:rPr>
          <w:szCs w:val="24"/>
        </w:rPr>
      </w:pPr>
      <w:r w:rsidRPr="003D03E7">
        <w:rPr>
          <w:szCs w:val="24"/>
        </w:rPr>
        <w:t>To better understand al-Baghdadi’s organizational management, Quintan Wiktorowicz suggested a worldview in which state power is naturally oppressiv</w:t>
      </w:r>
      <w:r w:rsidR="001B65A2" w:rsidRPr="003D03E7">
        <w:rPr>
          <w:szCs w:val="24"/>
        </w:rPr>
        <w:t>e and “collective empowerment is</w:t>
      </w:r>
      <w:r w:rsidRPr="003D03E7">
        <w:rPr>
          <w:szCs w:val="24"/>
        </w:rPr>
        <w:t xml:space="preserve"> inherently good.  In his 2001 publication, </w:t>
      </w:r>
      <w:r w:rsidR="00202775" w:rsidRPr="003D03E7">
        <w:rPr>
          <w:szCs w:val="24"/>
        </w:rPr>
        <w:t>“</w:t>
      </w:r>
      <w:r w:rsidRPr="003D03E7">
        <w:rPr>
          <w:szCs w:val="24"/>
        </w:rPr>
        <w:t xml:space="preserve">The </w:t>
      </w:r>
      <w:r w:rsidR="00202775" w:rsidRPr="003D03E7">
        <w:rPr>
          <w:szCs w:val="24"/>
        </w:rPr>
        <w:t>Management of Islamic Activism,”</w:t>
      </w:r>
      <w:r w:rsidR="00202775" w:rsidRPr="003D03E7">
        <w:rPr>
          <w:i/>
          <w:szCs w:val="24"/>
        </w:rPr>
        <w:t xml:space="preserve"> </w:t>
      </w:r>
      <w:r w:rsidRPr="003D03E7">
        <w:rPr>
          <w:szCs w:val="24"/>
        </w:rPr>
        <w:t>he wrote:</w:t>
      </w:r>
    </w:p>
    <w:p w:rsidR="003B3BD7" w:rsidRPr="003D03E7" w:rsidRDefault="003B3BD7" w:rsidP="00B83468">
      <w:pPr>
        <w:spacing w:line="240" w:lineRule="auto"/>
        <w:ind w:left="720" w:right="720"/>
        <w:jc w:val="both"/>
        <w:rPr>
          <w:szCs w:val="24"/>
        </w:rPr>
      </w:pPr>
      <w:r w:rsidRPr="003D03E7">
        <w:rPr>
          <w:szCs w:val="24"/>
        </w:rPr>
        <w:t>In contrast to popular views of Islamic radicals as fanatics engaged in irrational, deviant, unpredictable violence, we argue that violent contention is the result of tactical considerations informed by the realities of repressive contexts. Islamists engage in a rational calculus about tactical efficacy and choose modes of contention they believe will facilitate objectives or protect their organizational and political gains. Violence is only one of myriad possibilities in repertoires of contention and becomes more likely where regimes attempt to crush Islamic activism through broad repressive measures that leave few alternatives…From this perspective, violent Islamist contention is produced not by ideational factors or unstable psychological mentalities but rather by exogenous contingencies created through state policy conc</w:t>
      </w:r>
      <w:r w:rsidR="00B530A1" w:rsidRPr="003D03E7">
        <w:rPr>
          <w:szCs w:val="24"/>
        </w:rPr>
        <w:t>erning Islamists</w:t>
      </w:r>
      <w:r w:rsidRPr="003D03E7">
        <w:rPr>
          <w:szCs w:val="24"/>
        </w:rPr>
        <w:t xml:space="preserve"> (Wiktorowicz 2001, 62).</w:t>
      </w:r>
    </w:p>
    <w:p w:rsidR="00B83468" w:rsidRPr="003D03E7" w:rsidRDefault="00B83468" w:rsidP="00B83468">
      <w:pPr>
        <w:spacing w:line="240" w:lineRule="auto"/>
        <w:ind w:left="720" w:right="720"/>
        <w:jc w:val="both"/>
        <w:rPr>
          <w:i/>
          <w:szCs w:val="24"/>
        </w:rPr>
      </w:pPr>
    </w:p>
    <w:p w:rsidR="003B3BD7" w:rsidRPr="003D03E7" w:rsidRDefault="003B3BD7" w:rsidP="003B3BD7">
      <w:pPr>
        <w:ind w:firstLine="720"/>
        <w:rPr>
          <w:szCs w:val="24"/>
        </w:rPr>
      </w:pPr>
      <w:r w:rsidRPr="003D03E7">
        <w:rPr>
          <w:szCs w:val="24"/>
          <w:shd w:val="clear" w:color="auto" w:fill="FFFFFF"/>
        </w:rPr>
        <w:t>Although many media spectators may be more focused on ISIL’s horrendously violent acts against innocent people, the ISIL leadership and many of its followers are not irrational, insane people.  In fact, scholars acknowledge t</w:t>
      </w:r>
      <w:r w:rsidR="003F713A" w:rsidRPr="003D03E7">
        <w:rPr>
          <w:szCs w:val="24"/>
          <w:shd w:val="clear" w:color="auto" w:fill="FFFFFF"/>
        </w:rPr>
        <w:t>hat the laws depicted in the Qur</w:t>
      </w:r>
      <w:r w:rsidRPr="003D03E7">
        <w:rPr>
          <w:szCs w:val="24"/>
          <w:shd w:val="clear" w:color="auto" w:fill="FFFFFF"/>
        </w:rPr>
        <w:t>an were attuned to a particularly violent and turbulent time in Arab history, wherein ISIL authentically represents these norms of the time.</w:t>
      </w:r>
      <w:r w:rsidR="006E47F9" w:rsidRPr="003D03E7">
        <w:rPr>
          <w:szCs w:val="24"/>
          <w:shd w:val="clear" w:color="auto" w:fill="FFFFFF"/>
        </w:rPr>
        <w:t xml:space="preserve"> </w:t>
      </w:r>
      <w:r w:rsidRPr="003D03E7">
        <w:rPr>
          <w:rStyle w:val="apple-converted-space"/>
          <w:szCs w:val="24"/>
          <w:shd w:val="clear" w:color="auto" w:fill="FFFFFF"/>
        </w:rPr>
        <w:t xml:space="preserve"> The </w:t>
      </w:r>
      <w:r w:rsidR="004D664D" w:rsidRPr="003D03E7">
        <w:rPr>
          <w:szCs w:val="24"/>
        </w:rPr>
        <w:t xml:space="preserve">success that ISIL </w:t>
      </w:r>
      <w:r w:rsidRPr="003D03E7">
        <w:rPr>
          <w:szCs w:val="24"/>
        </w:rPr>
        <w:t xml:space="preserve">had in Iraq </w:t>
      </w:r>
      <w:r w:rsidRPr="003D03E7">
        <w:rPr>
          <w:szCs w:val="24"/>
        </w:rPr>
        <w:lastRenderedPageBreak/>
        <w:t>and Syria by capturing territory is in part due to the popular support the group received from the oppressed Sunni’s and further aided by th</w:t>
      </w:r>
      <w:r w:rsidR="006E47F9" w:rsidRPr="003D03E7">
        <w:rPr>
          <w:szCs w:val="24"/>
        </w:rPr>
        <w:t>e ideology of the organization.</w:t>
      </w:r>
    </w:p>
    <w:p w:rsidR="003B3BD7" w:rsidRPr="003D03E7" w:rsidRDefault="003B3BD7" w:rsidP="003B3BD7">
      <w:pPr>
        <w:ind w:firstLine="720"/>
        <w:rPr>
          <w:szCs w:val="24"/>
          <w:shd w:val="clear" w:color="auto" w:fill="FFFFFF"/>
        </w:rPr>
      </w:pPr>
      <w:r w:rsidRPr="003D03E7">
        <w:rPr>
          <w:szCs w:val="24"/>
        </w:rPr>
        <w:t>Conventional thinking might dictate that potential recruits would be deterred to join an o</w:t>
      </w:r>
      <w:r w:rsidR="00260C66" w:rsidRPr="003D03E7">
        <w:rPr>
          <w:szCs w:val="24"/>
        </w:rPr>
        <w:t>rganization if a high number were</w:t>
      </w:r>
      <w:r w:rsidRPr="003D03E7">
        <w:rPr>
          <w:szCs w:val="24"/>
        </w:rPr>
        <w:t xml:space="preserve"> killed.  This does not appear to be the case for ISIL.  As more and more fighters are killed on the battlefield or in raids around the world, it appears that potential recruits are more inspired to mobilize.  According to a report from the Council on Foreign Relations, numbers of total fighters for ISIL approximate from 30,000 to more than a 100,000.  Of this number, more than 20,000 are believed to be foreign fi</w:t>
      </w:r>
      <w:r w:rsidR="006E47F9" w:rsidRPr="003D03E7">
        <w:rPr>
          <w:szCs w:val="24"/>
        </w:rPr>
        <w:t>ghters (Laub and Masters 2015).</w:t>
      </w:r>
    </w:p>
    <w:p w:rsidR="003B3BD7" w:rsidRPr="003D03E7" w:rsidRDefault="004E434D" w:rsidP="003B3BD7">
      <w:pPr>
        <w:rPr>
          <w:b/>
          <w:i/>
          <w:szCs w:val="24"/>
        </w:rPr>
      </w:pPr>
      <w:r w:rsidRPr="003D03E7">
        <w:rPr>
          <w:b/>
          <w:i/>
          <w:szCs w:val="24"/>
        </w:rPr>
        <w:t xml:space="preserve">The </w:t>
      </w:r>
      <w:r w:rsidR="006B0B8C" w:rsidRPr="003D03E7">
        <w:rPr>
          <w:b/>
          <w:i/>
          <w:szCs w:val="24"/>
        </w:rPr>
        <w:t>ISIL</w:t>
      </w:r>
      <w:r w:rsidRPr="003D03E7">
        <w:rPr>
          <w:b/>
          <w:i/>
          <w:szCs w:val="24"/>
        </w:rPr>
        <w:t xml:space="preserve"> Franchise</w:t>
      </w:r>
    </w:p>
    <w:p w:rsidR="003B3BD7" w:rsidRPr="003D03E7" w:rsidRDefault="003B3BD7" w:rsidP="003B3BD7">
      <w:pPr>
        <w:ind w:firstLine="720"/>
        <w:rPr>
          <w:rStyle w:val="Emphasis"/>
          <w:i w:val="0"/>
          <w:iCs w:val="0"/>
          <w:szCs w:val="24"/>
        </w:rPr>
      </w:pPr>
      <w:r w:rsidRPr="003D03E7">
        <w:rPr>
          <w:rStyle w:val="Emphasis"/>
          <w:i w:val="0"/>
          <w:szCs w:val="24"/>
        </w:rPr>
        <w:t>Similar to Al Qaeda, ISIL is interested in franchising its brand and quotes many of the same passages that Al Qaeda has used.  But ISIL has gone one step further and innovated</w:t>
      </w:r>
      <w:r w:rsidR="009C2EDD" w:rsidRPr="003D03E7">
        <w:rPr>
          <w:rStyle w:val="Emphasis"/>
          <w:i w:val="0"/>
          <w:szCs w:val="24"/>
        </w:rPr>
        <w:t xml:space="preserve"> a non-traditional approach to </w:t>
      </w:r>
      <w:r w:rsidR="009C2EDD" w:rsidRPr="003D03E7">
        <w:rPr>
          <w:rStyle w:val="Emphasis"/>
          <w:szCs w:val="24"/>
        </w:rPr>
        <w:t>s</w:t>
      </w:r>
      <w:r w:rsidRPr="003D03E7">
        <w:rPr>
          <w:rStyle w:val="Emphasis"/>
          <w:szCs w:val="24"/>
        </w:rPr>
        <w:t>haria</w:t>
      </w:r>
      <w:r w:rsidRPr="003D03E7">
        <w:rPr>
          <w:rStyle w:val="Emphasis"/>
          <w:i w:val="0"/>
          <w:szCs w:val="24"/>
        </w:rPr>
        <w:t xml:space="preserve"> vitiating all semblance of moderation which constituted Islamic Law’s traditional implementation over the past 14 centuries.  ISIL members sincerely believe they are pious devotees of God, followers of his prophet, Muhammad, and act according to his holy scripture, the Quran – to the letter.</w:t>
      </w:r>
      <w:r w:rsidRPr="003D03E7">
        <w:rPr>
          <w:i/>
          <w:szCs w:val="24"/>
        </w:rPr>
        <w:t xml:space="preserve">  </w:t>
      </w:r>
    </w:p>
    <w:p w:rsidR="003B3BD7" w:rsidRPr="003D03E7" w:rsidRDefault="003B3BD7" w:rsidP="00D96509">
      <w:pPr>
        <w:spacing w:line="240" w:lineRule="auto"/>
        <w:ind w:left="720" w:right="720"/>
        <w:jc w:val="both"/>
        <w:rPr>
          <w:rStyle w:val="Emphasis"/>
          <w:szCs w:val="24"/>
        </w:rPr>
      </w:pPr>
      <w:r w:rsidRPr="003D03E7">
        <w:rPr>
          <w:rStyle w:val="Emphasis"/>
          <w:szCs w:val="24"/>
        </w:rPr>
        <w:t>“Fighting is prescribed for you, and ye dislike it. But it is possible that ye dislike a thing which is good for you, and that ye love a thing which is bad for you. But Allah knoweth, and ye know not.” - Quran (2:216)</w:t>
      </w:r>
    </w:p>
    <w:p w:rsidR="003255CE" w:rsidRPr="003D03E7" w:rsidRDefault="003255CE" w:rsidP="00D96509">
      <w:pPr>
        <w:spacing w:line="240" w:lineRule="auto"/>
        <w:ind w:left="720" w:right="720"/>
        <w:jc w:val="both"/>
        <w:rPr>
          <w:rStyle w:val="Emphasis"/>
          <w:szCs w:val="24"/>
        </w:rPr>
      </w:pPr>
    </w:p>
    <w:p w:rsidR="004D664D" w:rsidRPr="003D03E7" w:rsidRDefault="003B3BD7" w:rsidP="00D96509">
      <w:pPr>
        <w:spacing w:line="240" w:lineRule="auto"/>
        <w:ind w:left="720" w:right="720"/>
        <w:jc w:val="both"/>
        <w:rPr>
          <w:rStyle w:val="Emphasis"/>
          <w:szCs w:val="24"/>
        </w:rPr>
      </w:pPr>
      <w:r w:rsidRPr="003D03E7">
        <w:rPr>
          <w:rStyle w:val="Emphasis"/>
          <w:szCs w:val="24"/>
        </w:rPr>
        <w:t>“Soon shall we cast terror into the hearts of the unbelievers, for that they joined companions with Allah, for which He had sent no authority.”</w:t>
      </w:r>
    </w:p>
    <w:p w:rsidR="003B3BD7" w:rsidRPr="003D03E7" w:rsidRDefault="004D664D" w:rsidP="00D96509">
      <w:pPr>
        <w:spacing w:line="240" w:lineRule="auto"/>
        <w:ind w:left="720" w:right="720"/>
        <w:jc w:val="both"/>
        <w:rPr>
          <w:rStyle w:val="Emphasis"/>
          <w:szCs w:val="24"/>
        </w:rPr>
      </w:pPr>
      <w:r w:rsidRPr="003D03E7">
        <w:rPr>
          <w:rStyle w:val="Emphasis"/>
          <w:szCs w:val="24"/>
        </w:rPr>
        <w:t>-</w:t>
      </w:r>
      <w:r w:rsidR="003B3BD7" w:rsidRPr="003D03E7">
        <w:rPr>
          <w:rStyle w:val="Emphasis"/>
          <w:szCs w:val="24"/>
        </w:rPr>
        <w:t>Quran (3:151)</w:t>
      </w:r>
    </w:p>
    <w:p w:rsidR="003F38F6" w:rsidRPr="003D03E7" w:rsidRDefault="003F38F6" w:rsidP="00D96509">
      <w:pPr>
        <w:spacing w:line="240" w:lineRule="auto"/>
        <w:ind w:left="720" w:right="720"/>
        <w:jc w:val="both"/>
        <w:rPr>
          <w:rStyle w:val="Emphasis"/>
          <w:szCs w:val="24"/>
        </w:rPr>
      </w:pPr>
    </w:p>
    <w:p w:rsidR="00EF5B80" w:rsidRPr="003D03E7" w:rsidRDefault="003B3BD7" w:rsidP="00EF5B80">
      <w:pPr>
        <w:ind w:firstLine="720"/>
        <w:rPr>
          <w:szCs w:val="24"/>
        </w:rPr>
      </w:pPr>
      <w:r w:rsidRPr="003D03E7">
        <w:rPr>
          <w:szCs w:val="24"/>
        </w:rPr>
        <w:t>If these passage</w:t>
      </w:r>
      <w:r w:rsidR="007D1F62" w:rsidRPr="003D03E7">
        <w:rPr>
          <w:szCs w:val="24"/>
        </w:rPr>
        <w:t>s</w:t>
      </w:r>
      <w:r w:rsidRPr="003D03E7">
        <w:rPr>
          <w:szCs w:val="24"/>
        </w:rPr>
        <w:t xml:space="preserve"> are interpreted in a historical context, Muhammed and his followers defeated Pagan tribes in the Arab Peninsula during the early seventh century.  However, when these texts are interpreted in modern times as ISIL does, followers must </w:t>
      </w:r>
      <w:r w:rsidRPr="003D03E7">
        <w:rPr>
          <w:szCs w:val="24"/>
        </w:rPr>
        <w:lastRenderedPageBreak/>
        <w:t>terrorize and execute all infidels, to include the governments of Syria and Iraq, because</w:t>
      </w:r>
      <w:r w:rsidR="009C2EDD" w:rsidRPr="003D03E7">
        <w:rPr>
          <w:szCs w:val="24"/>
        </w:rPr>
        <w:t xml:space="preserve"> they do not rule according to </w:t>
      </w:r>
      <w:r w:rsidR="009C2EDD" w:rsidRPr="003D03E7">
        <w:rPr>
          <w:i/>
          <w:szCs w:val="24"/>
        </w:rPr>
        <w:t>s</w:t>
      </w:r>
      <w:r w:rsidRPr="003D03E7">
        <w:rPr>
          <w:i/>
          <w:szCs w:val="24"/>
        </w:rPr>
        <w:t>haria</w:t>
      </w:r>
      <w:r w:rsidRPr="003D03E7">
        <w:rPr>
          <w:szCs w:val="24"/>
        </w:rPr>
        <w:t xml:space="preserve">.  Although ISIL’s frame and narrative are similar to Al Qaeda’s and they both desire a global caliphate, they differ in their organizational structure, strategies, alliances, and support. </w:t>
      </w:r>
      <w:r w:rsidR="007821D4" w:rsidRPr="003D03E7">
        <w:rPr>
          <w:szCs w:val="24"/>
        </w:rPr>
        <w:t xml:space="preserve"> </w:t>
      </w:r>
      <w:r w:rsidRPr="003D03E7">
        <w:rPr>
          <w:szCs w:val="24"/>
        </w:rPr>
        <w:t>It is also important to note the importance of distinguishing ISIL’s frame and narrative (propaganda) from its strategy.  ISIL’s success can be attributed to a partnership between religious zealots and former Ba’athist party members who play a critical role in ISIL’s strategic planning, military and communication operations, and financing.</w:t>
      </w:r>
    </w:p>
    <w:p w:rsidR="003B3BD7" w:rsidRPr="003D03E7" w:rsidRDefault="000B370E" w:rsidP="00EF5B80">
      <w:pPr>
        <w:rPr>
          <w:szCs w:val="24"/>
        </w:rPr>
      </w:pPr>
      <w:r w:rsidRPr="003D03E7">
        <w:rPr>
          <w:b/>
          <w:i/>
          <w:szCs w:val="24"/>
        </w:rPr>
        <w:t xml:space="preserve">Terror </w:t>
      </w:r>
      <w:r w:rsidR="00B676D3" w:rsidRPr="003D03E7">
        <w:rPr>
          <w:b/>
          <w:i/>
          <w:szCs w:val="24"/>
        </w:rPr>
        <w:t xml:space="preserve">Using </w:t>
      </w:r>
      <w:r w:rsidRPr="003D03E7">
        <w:rPr>
          <w:b/>
          <w:i/>
          <w:szCs w:val="24"/>
        </w:rPr>
        <w:t xml:space="preserve">Twitter – ISIL’s </w:t>
      </w:r>
      <w:r w:rsidR="003255CE" w:rsidRPr="003D03E7">
        <w:rPr>
          <w:b/>
          <w:i/>
          <w:szCs w:val="24"/>
        </w:rPr>
        <w:t>Threat Strategy</w:t>
      </w:r>
    </w:p>
    <w:p w:rsidR="003B3BD7" w:rsidRPr="003D03E7" w:rsidRDefault="003B3BD7" w:rsidP="003B3BD7">
      <w:pPr>
        <w:ind w:firstLine="720"/>
        <w:rPr>
          <w:szCs w:val="24"/>
        </w:rPr>
      </w:pPr>
      <w:r w:rsidRPr="003D03E7">
        <w:rPr>
          <w:szCs w:val="24"/>
        </w:rPr>
        <w:t xml:space="preserve">Unlike Al Qaeda which held some secular ideologies and political practices, ISIL </w:t>
      </w:r>
      <w:r w:rsidR="005D3377" w:rsidRPr="003D03E7">
        <w:rPr>
          <w:szCs w:val="24"/>
        </w:rPr>
        <w:t>does not seek membership in the UN</w:t>
      </w:r>
      <w:r w:rsidRPr="003D03E7">
        <w:rPr>
          <w:szCs w:val="24"/>
        </w:rPr>
        <w:t xml:space="preserve"> or to be part of the global community of nation-states.  Instead, ISIL believes the world order is illegitimate.  It seeks to create a global Islamic state akin to that which predates the modern state system.  Accordingly, the group pursues expansionism into terr</w:t>
      </w:r>
      <w:r w:rsidR="006E3636" w:rsidRPr="003D03E7">
        <w:rPr>
          <w:szCs w:val="24"/>
        </w:rPr>
        <w:t>itories beyond Iraq and Syria (A</w:t>
      </w:r>
      <w:r w:rsidRPr="003D03E7">
        <w:rPr>
          <w:szCs w:val="24"/>
        </w:rPr>
        <w:t xml:space="preserve">l-‘Ubadyi 2014).  </w:t>
      </w:r>
      <w:r w:rsidRPr="003D03E7">
        <w:rPr>
          <w:szCs w:val="24"/>
          <w:shd w:val="clear" w:color="auto" w:fill="FFFFFF"/>
        </w:rPr>
        <w:t>Other Islamist groups, such as the Muslim Brotherhood and Hamas, negotiated with nation states and succumbed to the promises of democracy, to include a seat at the UN.  Additionally, under Taliban rule</w:t>
      </w:r>
      <w:r w:rsidR="00072FCE" w:rsidRPr="003D03E7">
        <w:rPr>
          <w:szCs w:val="24"/>
          <w:shd w:val="clear" w:color="auto" w:fill="FFFFFF"/>
        </w:rPr>
        <w:t>,</w:t>
      </w:r>
      <w:r w:rsidRPr="003D03E7">
        <w:rPr>
          <w:szCs w:val="24"/>
          <w:shd w:val="clear" w:color="auto" w:fill="FFFFFF"/>
        </w:rPr>
        <w:t xml:space="preserve"> Afghanistan exchanged ambassadors with Saudi Arabia, Pakistan, and the United Arab Emirate.  But to ISIL, these ar</w:t>
      </w:r>
      <w:r w:rsidR="004A1ED8" w:rsidRPr="003D03E7">
        <w:rPr>
          <w:szCs w:val="24"/>
          <w:shd w:val="clear" w:color="auto" w:fill="FFFFFF"/>
        </w:rPr>
        <w:t>e acts of apostasy, not options</w:t>
      </w:r>
      <w:r w:rsidRPr="003D03E7">
        <w:rPr>
          <w:szCs w:val="24"/>
          <w:shd w:val="clear" w:color="auto" w:fill="FFFFFF"/>
        </w:rPr>
        <w:t xml:space="preserve"> (Wood 2015)</w:t>
      </w:r>
      <w:r w:rsidR="004A1ED8" w:rsidRPr="003D03E7">
        <w:rPr>
          <w:szCs w:val="24"/>
          <w:shd w:val="clear" w:color="auto" w:fill="FFFFFF"/>
        </w:rPr>
        <w:t>.</w:t>
      </w:r>
    </w:p>
    <w:p w:rsidR="003B3BD7" w:rsidRPr="003D03E7" w:rsidRDefault="003B3BD7" w:rsidP="003B3BD7">
      <w:pPr>
        <w:ind w:firstLine="720"/>
        <w:rPr>
          <w:szCs w:val="24"/>
        </w:rPr>
      </w:pPr>
      <w:r w:rsidRPr="003D03E7">
        <w:rPr>
          <w:szCs w:val="24"/>
        </w:rPr>
        <w:t xml:space="preserve">A 32-page document written in Urdu documents ISIL’s strategic intent to usher in the next world war and apocalypse.  The document, obtained by the American Media Institute, proclaims ISIL as the center of the final fight to spread Islam throughout the world and advises all other Muslims, to include Al Qaeda, to “accept the fact that this </w:t>
      </w:r>
      <w:r w:rsidRPr="003D03E7">
        <w:rPr>
          <w:szCs w:val="24"/>
        </w:rPr>
        <w:lastRenderedPageBreak/>
        <w:t>caliphate will survive and prosper until it takes over the entire world and beheads every last person that rebels against Allah” (Carter, 2015).  The document states plans to draw the U.S. and international partners into battle by attacking India and Afghanistan, among other places.</w:t>
      </w:r>
    </w:p>
    <w:p w:rsidR="003B3BD7" w:rsidRPr="003D03E7" w:rsidRDefault="003B3BD7" w:rsidP="003B3BD7">
      <w:pPr>
        <w:ind w:firstLine="720"/>
        <w:rPr>
          <w:szCs w:val="24"/>
          <w:shd w:val="clear" w:color="auto" w:fill="FFFFFF"/>
        </w:rPr>
      </w:pPr>
      <w:r w:rsidRPr="003D03E7">
        <w:rPr>
          <w:szCs w:val="24"/>
        </w:rPr>
        <w:t>Prior to the 2014</w:t>
      </w:r>
      <w:r w:rsidR="000C0C72" w:rsidRPr="003D03E7">
        <w:rPr>
          <w:szCs w:val="24"/>
        </w:rPr>
        <w:t xml:space="preserve"> establishment of the </w:t>
      </w:r>
      <w:r w:rsidRPr="003D03E7">
        <w:rPr>
          <w:szCs w:val="24"/>
        </w:rPr>
        <w:t>caliphate, i</w:t>
      </w:r>
      <w:r w:rsidRPr="003D03E7">
        <w:rPr>
          <w:szCs w:val="24"/>
          <w:shd w:val="clear" w:color="auto" w:fill="FFFFFF"/>
        </w:rPr>
        <w:t>n August 2013, Sheikh Abu Muhammad al-Adnani, the Islamic State’s chief spokesman said, “Our goal is to establish an Islamic state that does</w:t>
      </w:r>
      <w:r w:rsidR="00AD760C" w:rsidRPr="003D03E7">
        <w:rPr>
          <w:szCs w:val="24"/>
          <w:shd w:val="clear" w:color="auto" w:fill="FFFFFF"/>
        </w:rPr>
        <w:t xml:space="preserve"> </w:t>
      </w:r>
      <w:r w:rsidRPr="003D03E7">
        <w:rPr>
          <w:szCs w:val="24"/>
          <w:shd w:val="clear" w:color="auto" w:fill="FFFFFF"/>
        </w:rPr>
        <w:t>n</w:t>
      </w:r>
      <w:r w:rsidR="00AD760C" w:rsidRPr="003D03E7">
        <w:rPr>
          <w:szCs w:val="24"/>
          <w:shd w:val="clear" w:color="auto" w:fill="FFFFFF"/>
        </w:rPr>
        <w:t>o</w:t>
      </w:r>
      <w:r w:rsidRPr="003D03E7">
        <w:rPr>
          <w:szCs w:val="24"/>
          <w:shd w:val="clear" w:color="auto" w:fill="FFFFFF"/>
        </w:rPr>
        <w:t>t recognize borders, on the Prophetic methodology” (Wood 2015).</w:t>
      </w:r>
      <w:r w:rsidRPr="003D03E7">
        <w:rPr>
          <w:rStyle w:val="apple-converted-space"/>
          <w:szCs w:val="24"/>
          <w:shd w:val="clear" w:color="auto" w:fill="FFFFFF"/>
        </w:rPr>
        <w:t xml:space="preserve">  Having conquered territory from Iraq to Syria with little resistance, it would appear that ISIL is systematically achieving its goals.  </w:t>
      </w:r>
      <w:r w:rsidRPr="003D03E7">
        <w:rPr>
          <w:szCs w:val="24"/>
        </w:rPr>
        <w:t xml:space="preserve">According to various ISIL propaganda, </w:t>
      </w:r>
      <w:r w:rsidR="00004BE0" w:rsidRPr="003D03E7">
        <w:rPr>
          <w:szCs w:val="24"/>
        </w:rPr>
        <w:t xml:space="preserve">ISIL’s </w:t>
      </w:r>
      <w:r w:rsidRPr="003D03E7">
        <w:rPr>
          <w:szCs w:val="24"/>
        </w:rPr>
        <w:t xml:space="preserve">goals </w:t>
      </w:r>
      <w:r w:rsidR="00004BE0" w:rsidRPr="003D03E7">
        <w:rPr>
          <w:szCs w:val="24"/>
        </w:rPr>
        <w:t>include</w:t>
      </w:r>
      <w:r w:rsidRPr="003D03E7">
        <w:rPr>
          <w:szCs w:val="24"/>
        </w:rPr>
        <w:t>:  establish</w:t>
      </w:r>
      <w:r w:rsidR="00004BE0" w:rsidRPr="003D03E7">
        <w:rPr>
          <w:szCs w:val="24"/>
        </w:rPr>
        <w:t>ing</w:t>
      </w:r>
      <w:r w:rsidRPr="003D03E7">
        <w:rPr>
          <w:szCs w:val="24"/>
        </w:rPr>
        <w:t xml:space="preserve"> the caliphate and maintaining its territory</w:t>
      </w:r>
      <w:r w:rsidR="00004BE0" w:rsidRPr="003D03E7">
        <w:rPr>
          <w:szCs w:val="24"/>
        </w:rPr>
        <w:t>;</w:t>
      </w:r>
      <w:r w:rsidRPr="003D03E7">
        <w:rPr>
          <w:szCs w:val="24"/>
        </w:rPr>
        <w:t xml:space="preserve"> eject</w:t>
      </w:r>
      <w:r w:rsidR="00004BE0" w:rsidRPr="003D03E7">
        <w:rPr>
          <w:szCs w:val="24"/>
        </w:rPr>
        <w:t>ing</w:t>
      </w:r>
      <w:r w:rsidRPr="003D03E7">
        <w:rPr>
          <w:szCs w:val="24"/>
        </w:rPr>
        <w:t xml:space="preserve"> infidels and apostates through jihad</w:t>
      </w:r>
      <w:r w:rsidR="00004BE0" w:rsidRPr="003D03E7">
        <w:rPr>
          <w:szCs w:val="24"/>
        </w:rPr>
        <w:t>;</w:t>
      </w:r>
      <w:r w:rsidRPr="003D03E7">
        <w:rPr>
          <w:szCs w:val="24"/>
        </w:rPr>
        <w:t xml:space="preserve"> and hold</w:t>
      </w:r>
      <w:r w:rsidR="00004BE0" w:rsidRPr="003D03E7">
        <w:rPr>
          <w:szCs w:val="24"/>
        </w:rPr>
        <w:t>ing</w:t>
      </w:r>
      <w:r w:rsidRPr="003D03E7">
        <w:rPr>
          <w:szCs w:val="24"/>
        </w:rPr>
        <w:t xml:space="preserve"> the community together.  </w:t>
      </w:r>
      <w:r w:rsidR="007C70A2" w:rsidRPr="003D03E7">
        <w:rPr>
          <w:szCs w:val="24"/>
        </w:rPr>
        <w:t xml:space="preserve">It also aspires to raise the black flag </w:t>
      </w:r>
      <w:r w:rsidR="00D646CF" w:rsidRPr="003D03E7">
        <w:rPr>
          <w:szCs w:val="24"/>
        </w:rPr>
        <w:t xml:space="preserve">in </w:t>
      </w:r>
      <w:r w:rsidR="007C70A2" w:rsidRPr="003D03E7">
        <w:rPr>
          <w:szCs w:val="24"/>
        </w:rPr>
        <w:t>the White House (</w:t>
      </w:r>
      <w:r w:rsidR="00846BDA" w:rsidRPr="003D03E7">
        <w:rPr>
          <w:szCs w:val="24"/>
        </w:rPr>
        <w:t xml:space="preserve">Kristian </w:t>
      </w:r>
      <w:r w:rsidR="007C70A2" w:rsidRPr="003D03E7">
        <w:rPr>
          <w:szCs w:val="24"/>
        </w:rPr>
        <w:t xml:space="preserve">2014).  </w:t>
      </w:r>
      <w:r w:rsidRPr="003D03E7">
        <w:rPr>
          <w:szCs w:val="24"/>
          <w:shd w:val="clear" w:color="auto" w:fill="FFFFFF"/>
        </w:rPr>
        <w:t>According to Altran, “The Islamic State represents the spearhead of the most dynamic counter-cultural revolutionary movement since World War II with the largest volunteer fighting force since World War II" (Withnall 2015).</w:t>
      </w:r>
    </w:p>
    <w:p w:rsidR="003B3BD7" w:rsidRPr="003D03E7" w:rsidRDefault="003B3BD7" w:rsidP="003B3BD7">
      <w:pPr>
        <w:ind w:firstLine="720"/>
        <w:rPr>
          <w:szCs w:val="24"/>
        </w:rPr>
      </w:pPr>
      <w:r w:rsidRPr="003D03E7">
        <w:rPr>
          <w:szCs w:val="24"/>
        </w:rPr>
        <w:t xml:space="preserve">Analyzing ISIL’s methodology towards achieving its goals is challenging due to the lack of unclassified primary source information, but much can be gleaned from ISIL’s monthly online magazine named </w:t>
      </w:r>
      <w:r w:rsidRPr="003D03E7">
        <w:rPr>
          <w:i/>
          <w:szCs w:val="24"/>
        </w:rPr>
        <w:t>Dabiq,</w:t>
      </w:r>
      <w:r w:rsidRPr="003D03E7">
        <w:rPr>
          <w:szCs w:val="24"/>
        </w:rPr>
        <w:t xml:space="preserve"> as well as other online propaganda and news sources.  Although there is still relatively little information on the inner workings of ISIL leadership, its strategy is propelling a unity of effort akin to a dynamic global insurgency rather than strictly that of a terrorist organization.  Like any insurgency, ISIL’s endstate is to destroy the existing political order and replace it with its own.  ISIL seeks to establish itself as a legitimate alternative institution (proto-state) in which it will establish and </w:t>
      </w:r>
      <w:r w:rsidRPr="003D03E7">
        <w:rPr>
          <w:szCs w:val="24"/>
        </w:rPr>
        <w:lastRenderedPageBreak/>
        <w:t>sustain power.  In order to sustain power, ISIL must acquire, govern, and protect territory (its caliphate), which requires a vast support network</w:t>
      </w:r>
      <w:r w:rsidR="00AF4449" w:rsidRPr="003D03E7">
        <w:rPr>
          <w:szCs w:val="24"/>
        </w:rPr>
        <w:t xml:space="preserve"> and control over digital territory</w:t>
      </w:r>
      <w:r w:rsidRPr="003D03E7">
        <w:rPr>
          <w:szCs w:val="24"/>
        </w:rPr>
        <w:t>.</w:t>
      </w:r>
    </w:p>
    <w:p w:rsidR="003B3BD7" w:rsidRPr="003D03E7" w:rsidRDefault="003B3BD7" w:rsidP="003B3BD7">
      <w:pPr>
        <w:ind w:firstLine="720"/>
        <w:rPr>
          <w:szCs w:val="24"/>
        </w:rPr>
      </w:pPr>
      <w:r w:rsidRPr="003D03E7">
        <w:rPr>
          <w:szCs w:val="24"/>
        </w:rPr>
        <w:t>For the purposes of this assessment, support is defined as financial contribution, material support in the form of weapons and/or guidance and consultation, as well as complicit support by allowing terrorist planning and activities to take place with no intent to disrupt the activities.  Support to ISIL activities can be separated into two categories: 1. popular community support, and 2. state support.  Although state-sponsored terrorism is not usually transparent nor publicized, intelligence reports have confirmed a number of states which suppo</w:t>
      </w:r>
      <w:r w:rsidR="00E750FD" w:rsidRPr="003D03E7">
        <w:rPr>
          <w:szCs w:val="24"/>
        </w:rPr>
        <w:t>rt terrorism, to include ISIL.</w:t>
      </w:r>
    </w:p>
    <w:p w:rsidR="003B3BD7" w:rsidRPr="003D03E7" w:rsidRDefault="003B3BD7" w:rsidP="003B3BD7">
      <w:pPr>
        <w:ind w:firstLine="720"/>
        <w:rPr>
          <w:szCs w:val="24"/>
        </w:rPr>
      </w:pPr>
      <w:r w:rsidRPr="003D03E7">
        <w:rPr>
          <w:szCs w:val="24"/>
        </w:rPr>
        <w:t>The ability for an organization to achieve high levels of popular support afford</w:t>
      </w:r>
      <w:r w:rsidR="0000392E" w:rsidRPr="003D03E7">
        <w:rPr>
          <w:szCs w:val="24"/>
        </w:rPr>
        <w:t>s</w:t>
      </w:r>
      <w:r w:rsidRPr="003D03E7">
        <w:rPr>
          <w:szCs w:val="24"/>
        </w:rPr>
        <w:t xml:space="preserve"> the organization a number of important elements: 1. Obtain funding through donations; 2. Become embedded in the supportive culture, ensuring mothers raise children with an affinity </w:t>
      </w:r>
      <w:r w:rsidR="0050535F" w:rsidRPr="003D03E7">
        <w:rPr>
          <w:szCs w:val="24"/>
        </w:rPr>
        <w:t>for</w:t>
      </w:r>
      <w:r w:rsidRPr="003D03E7">
        <w:rPr>
          <w:szCs w:val="24"/>
        </w:rPr>
        <w:t xml:space="preserve"> the terrorist organization’s cause; 3. Encourage followers to be uncooperative with law enforcement and intelligence organizations; and 4. Secure safe-havens which may conceal money, equipment, or people.  ISIL’s ability to capitalize on popular community support has been through its innovative use of social media.  One of ISIL’s primary recruiting efforts, specifically for future attacks against U.S. targets, has been towards sympathizers and “lone wolves” who are not able to travel to the</w:t>
      </w:r>
      <w:r w:rsidR="00BD5A57" w:rsidRPr="003D03E7">
        <w:rPr>
          <w:szCs w:val="24"/>
        </w:rPr>
        <w:t xml:space="preserve"> caliphate in Syria.  A</w:t>
      </w:r>
      <w:r w:rsidRPr="003D03E7">
        <w:rPr>
          <w:szCs w:val="24"/>
        </w:rPr>
        <w:t xml:space="preserve">ccording to </w:t>
      </w:r>
      <w:r w:rsidR="00BD5A57" w:rsidRPr="003D03E7">
        <w:rPr>
          <w:szCs w:val="24"/>
        </w:rPr>
        <w:t xml:space="preserve">Diana </w:t>
      </w:r>
      <w:r w:rsidRPr="003D03E7">
        <w:rPr>
          <w:szCs w:val="24"/>
        </w:rPr>
        <w:t xml:space="preserve">Stancy, </w:t>
      </w:r>
      <w:r w:rsidR="00BD5A57" w:rsidRPr="003D03E7">
        <w:rPr>
          <w:szCs w:val="24"/>
        </w:rPr>
        <w:t xml:space="preserve">in 2015 </w:t>
      </w:r>
      <w:r w:rsidRPr="003D03E7">
        <w:rPr>
          <w:szCs w:val="24"/>
        </w:rPr>
        <w:t>ISIL posted more than 200,000 tweets and social media messages per day.  In recent examples of the Paris and San Bernadino killers, some reports estimate ISIL sent thousands of personal messages to its members.  Recently, ISIL has increased its focus on attacking the U.S. w</w:t>
      </w:r>
      <w:r w:rsidR="00BD5A57" w:rsidRPr="003D03E7">
        <w:rPr>
          <w:szCs w:val="24"/>
        </w:rPr>
        <w:t>ith officials having detected</w:t>
      </w:r>
      <w:r w:rsidR="0059644A" w:rsidRPr="003D03E7">
        <w:rPr>
          <w:szCs w:val="24"/>
        </w:rPr>
        <w:t xml:space="preserve"> </w:t>
      </w:r>
      <w:r w:rsidR="003015D9" w:rsidRPr="003D03E7">
        <w:rPr>
          <w:szCs w:val="24"/>
        </w:rPr>
        <w:lastRenderedPageBreak/>
        <w:t>“</w:t>
      </w:r>
      <w:r w:rsidRPr="003D03E7">
        <w:rPr>
          <w:szCs w:val="24"/>
        </w:rPr>
        <w:t xml:space="preserve">33 </w:t>
      </w:r>
      <w:r w:rsidR="00400612" w:rsidRPr="003D03E7">
        <w:rPr>
          <w:szCs w:val="24"/>
        </w:rPr>
        <w:t>[ISIL]</w:t>
      </w:r>
      <w:r w:rsidRPr="003D03E7">
        <w:rPr>
          <w:szCs w:val="24"/>
        </w:rPr>
        <w:t>-related plots against Western targets [in 2015], 26 of them against the U.S., and 19 of those against</w:t>
      </w:r>
      <w:r w:rsidR="001538F8" w:rsidRPr="003D03E7">
        <w:rPr>
          <w:szCs w:val="24"/>
        </w:rPr>
        <w:t xml:space="preserve"> U.S. military targets” (Stancy</w:t>
      </w:r>
      <w:r w:rsidRPr="003D03E7">
        <w:rPr>
          <w:szCs w:val="24"/>
        </w:rPr>
        <w:t xml:space="preserve"> 2015).</w:t>
      </w:r>
    </w:p>
    <w:p w:rsidR="00E30D00" w:rsidRPr="003D03E7" w:rsidRDefault="003015D9" w:rsidP="003B3BD7">
      <w:pPr>
        <w:ind w:firstLine="720"/>
        <w:rPr>
          <w:szCs w:val="24"/>
          <w:shd w:val="clear" w:color="auto" w:fill="FFFFFF"/>
        </w:rPr>
      </w:pPr>
      <w:r w:rsidRPr="003D03E7">
        <w:rPr>
          <w:szCs w:val="24"/>
        </w:rPr>
        <w:t xml:space="preserve">ISIL’s </w:t>
      </w:r>
      <w:r w:rsidR="003B3BD7" w:rsidRPr="003D03E7">
        <w:rPr>
          <w:szCs w:val="24"/>
        </w:rPr>
        <w:t>center gravity of its strategy is its control of territory</w:t>
      </w:r>
      <w:r w:rsidRPr="003D03E7">
        <w:rPr>
          <w:szCs w:val="24"/>
        </w:rPr>
        <w:t xml:space="preserve"> – both physical and digital</w:t>
      </w:r>
      <w:r w:rsidR="003B3BD7" w:rsidRPr="003D03E7">
        <w:rPr>
          <w:szCs w:val="24"/>
        </w:rPr>
        <w:t>.  Unlike Al Qaeda which is a connection of networks, ISIL is a structured institution with its “capital” in Raqqa, Syria.  The chief mechanism that helps propel ISIL’s success is its proclaimed caliphate that provides basic social services (i.e. education, healthcare, law enforcement).  ISIL governs its territory via a state-like government structure with Abu Bakr al-Baghdadi established as its Caliph, a cabinet, and governors who control various provinces.  Al-Baghdadi holds the keys to salvat</w:t>
      </w:r>
      <w:r w:rsidR="009C2EDD" w:rsidRPr="003D03E7">
        <w:rPr>
          <w:szCs w:val="24"/>
        </w:rPr>
        <w:t xml:space="preserve">ion and authority to implement </w:t>
      </w:r>
      <w:r w:rsidR="009C2EDD" w:rsidRPr="003D03E7">
        <w:rPr>
          <w:i/>
          <w:szCs w:val="24"/>
        </w:rPr>
        <w:t>s</w:t>
      </w:r>
      <w:r w:rsidR="003B3BD7" w:rsidRPr="003D03E7">
        <w:rPr>
          <w:i/>
          <w:szCs w:val="24"/>
        </w:rPr>
        <w:t>haria</w:t>
      </w:r>
      <w:r w:rsidR="003B3BD7" w:rsidRPr="003D03E7">
        <w:rPr>
          <w:szCs w:val="24"/>
        </w:rPr>
        <w:t xml:space="preserve"> under his interpretation of Salafi Jihadism which serves as the ideological foundation for ISIL’s organization.  In accordance with this ideology, t</w:t>
      </w:r>
      <w:r w:rsidR="003B3BD7" w:rsidRPr="003D03E7">
        <w:rPr>
          <w:szCs w:val="24"/>
          <w:shd w:val="clear" w:color="auto" w:fill="FFFFFF"/>
        </w:rPr>
        <w:t>he establishment of the caliphate enacted various se</w:t>
      </w:r>
      <w:r w:rsidR="00BF2234" w:rsidRPr="003D03E7">
        <w:rPr>
          <w:szCs w:val="24"/>
          <w:shd w:val="clear" w:color="auto" w:fill="FFFFFF"/>
        </w:rPr>
        <w:t>ctions of Quranic law which had been</w:t>
      </w:r>
      <w:r w:rsidR="003B3BD7" w:rsidRPr="003D03E7">
        <w:rPr>
          <w:szCs w:val="24"/>
          <w:shd w:val="clear" w:color="auto" w:fill="FFFFFF"/>
        </w:rPr>
        <w:t xml:space="preserve"> put aside for centuries.  Although the religious doctrine of ISIL is critically important in its strategy, it is a tool used for propaganda, inspiration, and justification for its violent actions.  ISIL uses its ideology and interpretation of </w:t>
      </w:r>
      <w:r w:rsidR="009C2EDD" w:rsidRPr="003D03E7">
        <w:rPr>
          <w:i/>
          <w:szCs w:val="24"/>
          <w:shd w:val="clear" w:color="auto" w:fill="FFFFFF"/>
        </w:rPr>
        <w:t>s</w:t>
      </w:r>
      <w:r w:rsidR="003B3BD7" w:rsidRPr="003D03E7">
        <w:rPr>
          <w:i/>
          <w:szCs w:val="24"/>
          <w:shd w:val="clear" w:color="auto" w:fill="FFFFFF"/>
        </w:rPr>
        <w:t>haria</w:t>
      </w:r>
      <w:r w:rsidR="003B3BD7" w:rsidRPr="003D03E7">
        <w:rPr>
          <w:szCs w:val="24"/>
          <w:shd w:val="clear" w:color="auto" w:fill="FFFFFF"/>
        </w:rPr>
        <w:t xml:space="preserve"> as the answer to those living in regions scarred by government corruption, social injustice, unemployment and poverty, police brutality, and sectarian conflict between Sunnis and Shias.</w:t>
      </w:r>
    </w:p>
    <w:p w:rsidR="003B3BD7" w:rsidRPr="003D03E7" w:rsidRDefault="003B3BD7" w:rsidP="003B3BD7">
      <w:pPr>
        <w:ind w:firstLine="720"/>
        <w:rPr>
          <w:bCs/>
          <w:szCs w:val="24"/>
          <w:shd w:val="clear" w:color="auto" w:fill="FEFDFA"/>
        </w:rPr>
      </w:pPr>
      <w:r w:rsidRPr="003D03E7">
        <w:rPr>
          <w:szCs w:val="24"/>
        </w:rPr>
        <w:t xml:space="preserve">In order to make violence more effective, ISIL promotes the non-violent benefits of </w:t>
      </w:r>
      <w:r w:rsidR="009C2EDD" w:rsidRPr="003D03E7">
        <w:rPr>
          <w:i/>
          <w:szCs w:val="24"/>
        </w:rPr>
        <w:t>s</w:t>
      </w:r>
      <w:r w:rsidRPr="003D03E7">
        <w:rPr>
          <w:i/>
          <w:szCs w:val="24"/>
        </w:rPr>
        <w:t>haria</w:t>
      </w:r>
      <w:r w:rsidR="00E30D00" w:rsidRPr="003D03E7">
        <w:rPr>
          <w:szCs w:val="24"/>
        </w:rPr>
        <w:t xml:space="preserve"> to include a</w:t>
      </w:r>
      <w:r w:rsidRPr="003D03E7">
        <w:rPr>
          <w:szCs w:val="24"/>
          <w:shd w:val="clear" w:color="auto" w:fill="FFFFFF"/>
        </w:rPr>
        <w:t xml:space="preserve"> social-welfare program in which the caliph p</w:t>
      </w:r>
      <w:r w:rsidRPr="003D03E7">
        <w:rPr>
          <w:bCs/>
          <w:szCs w:val="24"/>
          <w:shd w:val="clear" w:color="auto" w:fill="FEFDFA"/>
        </w:rPr>
        <w:t xml:space="preserve">rotects the belief, life, honor, mind and wealth of all citizens.  </w:t>
      </w:r>
      <w:r w:rsidR="00CA04B0" w:rsidRPr="003D03E7">
        <w:rPr>
          <w:bCs/>
          <w:szCs w:val="24"/>
          <w:shd w:val="clear" w:color="auto" w:fill="FEFDFA"/>
        </w:rPr>
        <w:t xml:space="preserve">The caliph also </w:t>
      </w:r>
      <w:r w:rsidRPr="003D03E7">
        <w:rPr>
          <w:bCs/>
          <w:szCs w:val="24"/>
          <w:shd w:val="clear" w:color="auto" w:fill="FEFDFA"/>
        </w:rPr>
        <w:t xml:space="preserve">provides </w:t>
      </w:r>
      <w:r w:rsidRPr="003D03E7">
        <w:rPr>
          <w:szCs w:val="24"/>
          <w:shd w:val="clear" w:color="auto" w:fill="FFFFFF"/>
        </w:rPr>
        <w:t xml:space="preserve">free housing, food, gas, and </w:t>
      </w:r>
      <w:r w:rsidR="00F60E6F" w:rsidRPr="003D03E7">
        <w:rPr>
          <w:szCs w:val="24"/>
          <w:shd w:val="clear" w:color="auto" w:fill="FFFFFF"/>
        </w:rPr>
        <w:t xml:space="preserve">clothing for all.  This </w:t>
      </w:r>
      <w:r w:rsidRPr="003D03E7">
        <w:rPr>
          <w:szCs w:val="24"/>
          <w:shd w:val="clear" w:color="auto" w:fill="FFFFFF"/>
        </w:rPr>
        <w:t xml:space="preserve">indeed sounds like salvation </w:t>
      </w:r>
      <w:r w:rsidR="00F56F11" w:rsidRPr="003D03E7">
        <w:rPr>
          <w:szCs w:val="24"/>
          <w:shd w:val="clear" w:color="auto" w:fill="FFFFFF"/>
        </w:rPr>
        <w:t>for</w:t>
      </w:r>
      <w:r w:rsidR="00D54668" w:rsidRPr="003D03E7">
        <w:rPr>
          <w:szCs w:val="24"/>
          <w:shd w:val="clear" w:color="auto" w:fill="FFFFFF"/>
        </w:rPr>
        <w:t xml:space="preserve"> people living in dire poverty and desperate for relief</w:t>
      </w:r>
      <w:r w:rsidRPr="003D03E7">
        <w:rPr>
          <w:szCs w:val="24"/>
          <w:shd w:val="clear" w:color="auto" w:fill="FFFFFF"/>
        </w:rPr>
        <w:t xml:space="preserve">.  ISIL even proclaims that the Quran allows non-Muslims to live in the state if they pay the </w:t>
      </w:r>
      <w:r w:rsidR="00D53178" w:rsidRPr="003D03E7">
        <w:rPr>
          <w:bCs/>
          <w:i/>
          <w:szCs w:val="24"/>
          <w:shd w:val="clear" w:color="auto" w:fill="FEFDFA"/>
        </w:rPr>
        <w:t>j</w:t>
      </w:r>
      <w:r w:rsidRPr="003D03E7">
        <w:rPr>
          <w:bCs/>
          <w:i/>
          <w:szCs w:val="24"/>
          <w:shd w:val="clear" w:color="auto" w:fill="FEFDFA"/>
        </w:rPr>
        <w:t>iziyaa'</w:t>
      </w:r>
      <w:r w:rsidRPr="003D03E7">
        <w:rPr>
          <w:bCs/>
          <w:szCs w:val="24"/>
          <w:shd w:val="clear" w:color="auto" w:fill="FEFDFA"/>
        </w:rPr>
        <w:t xml:space="preserve"> (tax).  Once they do so, they are known as the </w:t>
      </w:r>
      <w:r w:rsidRPr="003D03E7">
        <w:rPr>
          <w:bCs/>
          <w:i/>
          <w:szCs w:val="24"/>
          <w:shd w:val="clear" w:color="auto" w:fill="FEFDFA"/>
        </w:rPr>
        <w:t>dhimmi</w:t>
      </w:r>
      <w:r w:rsidRPr="003D03E7">
        <w:rPr>
          <w:bCs/>
          <w:szCs w:val="24"/>
          <w:shd w:val="clear" w:color="auto" w:fill="FEFDFA"/>
        </w:rPr>
        <w:t xml:space="preserve">, </w:t>
      </w:r>
      <w:r w:rsidRPr="003D03E7">
        <w:rPr>
          <w:bCs/>
          <w:szCs w:val="24"/>
          <w:shd w:val="clear" w:color="auto" w:fill="FEFDFA"/>
        </w:rPr>
        <w:lastRenderedPageBreak/>
        <w:t>and they are protect</w:t>
      </w:r>
      <w:r w:rsidR="009C2EDD" w:rsidRPr="003D03E7">
        <w:rPr>
          <w:bCs/>
          <w:szCs w:val="24"/>
          <w:shd w:val="clear" w:color="auto" w:fill="FEFDFA"/>
        </w:rPr>
        <w:t xml:space="preserve">ed by the state.  According to </w:t>
      </w:r>
      <w:r w:rsidR="009C2EDD" w:rsidRPr="003D03E7">
        <w:rPr>
          <w:bCs/>
          <w:i/>
          <w:szCs w:val="24"/>
          <w:shd w:val="clear" w:color="auto" w:fill="FEFDFA"/>
        </w:rPr>
        <w:t>s</w:t>
      </w:r>
      <w:r w:rsidRPr="003D03E7">
        <w:rPr>
          <w:bCs/>
          <w:i/>
          <w:szCs w:val="24"/>
          <w:shd w:val="clear" w:color="auto" w:fill="FEFDFA"/>
        </w:rPr>
        <w:t>haria</w:t>
      </w:r>
      <w:r w:rsidRPr="003D03E7">
        <w:rPr>
          <w:bCs/>
          <w:szCs w:val="24"/>
          <w:shd w:val="clear" w:color="auto" w:fill="FEFDFA"/>
        </w:rPr>
        <w:t>, the only cure for plagued poor areas is the removal of all man made laws, such as democracy, and eradication of any system, such as banking, or “diseases,” such as pornography, pedophilia, bestiality, gambling, drugs, and alcohol which exploit and enslave people.  The caliphate also ensure</w:t>
      </w:r>
      <w:r w:rsidR="00697020" w:rsidRPr="003D03E7">
        <w:rPr>
          <w:bCs/>
          <w:szCs w:val="24"/>
          <w:shd w:val="clear" w:color="auto" w:fill="FEFDFA"/>
        </w:rPr>
        <w:t>s</w:t>
      </w:r>
      <w:r w:rsidRPr="003D03E7">
        <w:rPr>
          <w:bCs/>
          <w:szCs w:val="24"/>
          <w:shd w:val="clear" w:color="auto" w:fill="FEFDFA"/>
        </w:rPr>
        <w:t xml:space="preserve"> provision of free education to every male and female (Muslim and non-Muslim).</w:t>
      </w:r>
      <w:r w:rsidRPr="003D03E7">
        <w:rPr>
          <w:b/>
          <w:bCs/>
          <w:szCs w:val="24"/>
          <w:shd w:val="clear" w:color="auto" w:fill="FEFDFA"/>
        </w:rPr>
        <w:t xml:space="preserve"> </w:t>
      </w:r>
      <w:r w:rsidR="00746F40" w:rsidRPr="003D03E7">
        <w:rPr>
          <w:b/>
          <w:bCs/>
          <w:szCs w:val="24"/>
          <w:shd w:val="clear" w:color="auto" w:fill="FEFDFA"/>
        </w:rPr>
        <w:t xml:space="preserve"> </w:t>
      </w:r>
      <w:r w:rsidRPr="003D03E7">
        <w:rPr>
          <w:bCs/>
          <w:szCs w:val="24"/>
          <w:shd w:val="clear" w:color="auto" w:fill="FEFDFA"/>
        </w:rPr>
        <w:t xml:space="preserve">While the social and judiciary services that ISIL provides are appealing to many, its use of non-violent efforts is not nearly as well publicized as its use of violence. </w:t>
      </w:r>
    </w:p>
    <w:p w:rsidR="003B3BD7" w:rsidRPr="003D03E7" w:rsidRDefault="003B3BD7" w:rsidP="003B3BD7">
      <w:pPr>
        <w:ind w:firstLine="720"/>
        <w:rPr>
          <w:szCs w:val="24"/>
        </w:rPr>
      </w:pPr>
      <w:r w:rsidRPr="003D03E7">
        <w:rPr>
          <w:szCs w:val="24"/>
        </w:rPr>
        <w:t>ISIL’s use of violence to achieve its goals is well known through ISIL’s own propaganda</w:t>
      </w:r>
      <w:r w:rsidR="005A7F58" w:rsidRPr="003D03E7">
        <w:rPr>
          <w:szCs w:val="24"/>
        </w:rPr>
        <w:t xml:space="preserve">, information campaigns, </w:t>
      </w:r>
      <w:r w:rsidRPr="003D03E7">
        <w:rPr>
          <w:szCs w:val="24"/>
        </w:rPr>
        <w:t>and global media reports post-terrorist attacks.  ISIL attacks have been unleashed broadly against a wide range of enemies,</w:t>
      </w:r>
      <w:r w:rsidR="00F246DF" w:rsidRPr="003D03E7">
        <w:rPr>
          <w:szCs w:val="24"/>
        </w:rPr>
        <w:t xml:space="preserve"> especially </w:t>
      </w:r>
      <w:r w:rsidRPr="003D03E7">
        <w:rPr>
          <w:szCs w:val="24"/>
        </w:rPr>
        <w:t xml:space="preserve">Muslims.  </w:t>
      </w:r>
      <w:r w:rsidRPr="003D03E7">
        <w:rPr>
          <w:szCs w:val="24"/>
          <w:shd w:val="clear" w:color="auto" w:fill="FFFFFF"/>
        </w:rPr>
        <w:t>As readily seen in daily news articles, ISIL has been practicing what Islamic law refers to as “offensive jihad,” or expansion into non-Muslim areas.  According to Anjem Choudary, former leader of the Al Muhajiroun (The Emigrants), the state has an obligation to terrorize its enemies, enslave women and children, and wage war in order to expand the caliphate and hasten victory.</w:t>
      </w:r>
      <w:r w:rsidRPr="003D03E7">
        <w:rPr>
          <w:szCs w:val="24"/>
        </w:rPr>
        <w:t xml:space="preserve">  </w:t>
      </w:r>
      <w:r w:rsidRPr="003D03E7">
        <w:rPr>
          <w:szCs w:val="24"/>
          <w:shd w:val="clear" w:color="auto" w:fill="FFFFFF"/>
        </w:rPr>
        <w:t>Choudary’s colleague, Abu Baraa, explained that Islamic law permits only temporary peace treaties, lasting no longer than a decade.  These treaties are renewable, but may not be applied to all enemies at once.  In addition, the caliph must wage jihad at least once a year or else fall into a state of sin (Wood 2015).</w:t>
      </w:r>
      <w:r w:rsidRPr="003D03E7">
        <w:rPr>
          <w:szCs w:val="24"/>
        </w:rPr>
        <w:t xml:space="preserve">  The attacks in Paris that killed 129 people are an integral part of ISIL’s strategy and only serve to strengthen the resolve of its followers.  As part of its standard procedures, ISIL e</w:t>
      </w:r>
      <w:r w:rsidRPr="003D03E7">
        <w:rPr>
          <w:szCs w:val="24"/>
          <w:shd w:val="clear" w:color="auto" w:fill="FFFFFF"/>
        </w:rPr>
        <w:t xml:space="preserve">mbraces slavery, stonings, amputation, and crucifixion.  In one particular speech an ISIL spokesman stated, “We will conquer your Rome, break your crosses, and enslave your </w:t>
      </w:r>
      <w:r w:rsidRPr="003D03E7">
        <w:rPr>
          <w:szCs w:val="24"/>
          <w:shd w:val="clear" w:color="auto" w:fill="FFFFFF"/>
        </w:rPr>
        <w:lastRenderedPageBreak/>
        <w:t>women…If we do not reach that time, then our children and grandchildren will reach it, and they will sell your sons as slaves at the slave market” (Wood 2015).</w:t>
      </w:r>
    </w:p>
    <w:p w:rsidR="003B3BD7" w:rsidRPr="003D03E7" w:rsidRDefault="003B3BD7" w:rsidP="003B3BD7">
      <w:pPr>
        <w:ind w:firstLine="720"/>
        <w:rPr>
          <w:szCs w:val="24"/>
        </w:rPr>
      </w:pPr>
      <w:r w:rsidRPr="003D03E7">
        <w:rPr>
          <w:szCs w:val="24"/>
        </w:rPr>
        <w:t>ISIL is not the first to use methods such as kidnapping for ransom</w:t>
      </w:r>
      <w:r w:rsidR="00401827" w:rsidRPr="003D03E7">
        <w:rPr>
          <w:szCs w:val="24"/>
        </w:rPr>
        <w:t xml:space="preserve"> (KFR)</w:t>
      </w:r>
      <w:r w:rsidRPr="003D03E7">
        <w:rPr>
          <w:szCs w:val="24"/>
        </w:rPr>
        <w:t xml:space="preserve">, terrorizing local populations and executing spies, and certainly not the first to conduct successful terror operations in multiple countries.  However, ISIL is poised to conduct these illicit activities more effectively and with more dramatic results than Al Qaeda or any other terror organization to date.  The reasons for ISIL’s potential success are rooted in a number of advances ISIL has over other groups: </w:t>
      </w:r>
    </w:p>
    <w:p w:rsidR="003B3BD7" w:rsidRPr="003D03E7" w:rsidRDefault="003B3BD7" w:rsidP="003B3BD7">
      <w:pPr>
        <w:pStyle w:val="ListParagraph"/>
        <w:numPr>
          <w:ilvl w:val="0"/>
          <w:numId w:val="4"/>
        </w:numPr>
        <w:tabs>
          <w:tab w:val="left" w:pos="0"/>
          <w:tab w:val="left" w:pos="360"/>
        </w:tabs>
        <w:spacing w:line="480" w:lineRule="auto"/>
        <w:ind w:left="0" w:firstLine="720"/>
        <w:rPr>
          <w:rFonts w:ascii="Times New Roman" w:hAnsi="Times New Roman"/>
          <w:sz w:val="24"/>
          <w:szCs w:val="24"/>
        </w:rPr>
      </w:pPr>
      <w:r w:rsidRPr="003D03E7">
        <w:rPr>
          <w:rFonts w:ascii="Times New Roman" w:hAnsi="Times New Roman"/>
          <w:sz w:val="24"/>
          <w:szCs w:val="24"/>
          <w:u w:val="single"/>
        </w:rPr>
        <w:t>Youth</w:t>
      </w:r>
      <w:r w:rsidRPr="003D03E7">
        <w:rPr>
          <w:rFonts w:ascii="Times New Roman" w:hAnsi="Times New Roman"/>
          <w:sz w:val="24"/>
          <w:szCs w:val="24"/>
        </w:rPr>
        <w:t xml:space="preserve">.  In order for a terrorist organization to survive, particularly in today’s time with many of the world’s major powers focused on eliminating terrorist groups, the pool of fighters for any terrorist group needs to be replenished.  ISIL has drawn the disaffected youth of the world to its banner, and these young people bring with them an ability to understand and employ technology to a greater extent than previous terror organizations.  The number of ISIL fighters varies widely according to the source.  On the low end, in 2014, the U.S. intelligence community estimated membership between 20,000 and 31,500.  Other sources, such as Fuad Hussein, Chief of Staff to the Kurdish President Massoud Barzani estimated ISIL fighters </w:t>
      </w:r>
      <w:r w:rsidR="00B13B77" w:rsidRPr="003D03E7">
        <w:rPr>
          <w:rFonts w:ascii="Times New Roman" w:hAnsi="Times New Roman"/>
          <w:sz w:val="24"/>
          <w:szCs w:val="24"/>
        </w:rPr>
        <w:t xml:space="preserve">at </w:t>
      </w:r>
      <w:r w:rsidRPr="003D03E7">
        <w:rPr>
          <w:rFonts w:ascii="Times New Roman" w:hAnsi="Times New Roman"/>
          <w:sz w:val="24"/>
          <w:szCs w:val="24"/>
        </w:rPr>
        <w:t>approx</w:t>
      </w:r>
      <w:r w:rsidR="005E4765" w:rsidRPr="003D03E7">
        <w:rPr>
          <w:rFonts w:ascii="Times New Roman" w:hAnsi="Times New Roman"/>
          <w:sz w:val="24"/>
          <w:szCs w:val="24"/>
        </w:rPr>
        <w:t>imate 200,000 (Gartenstein-Ross</w:t>
      </w:r>
      <w:r w:rsidRPr="003D03E7">
        <w:rPr>
          <w:rFonts w:ascii="Times New Roman" w:hAnsi="Times New Roman"/>
          <w:sz w:val="24"/>
          <w:szCs w:val="24"/>
        </w:rPr>
        <w:t xml:space="preserve"> 2015).  R</w:t>
      </w:r>
      <w:r w:rsidRPr="003D03E7">
        <w:rPr>
          <w:rFonts w:ascii="Times New Roman" w:hAnsi="Times New Roman"/>
          <w:sz w:val="24"/>
          <w:szCs w:val="24"/>
          <w:shd w:val="clear" w:color="auto" w:fill="FFFFFF"/>
        </w:rPr>
        <w:t xml:space="preserve">esearch shows that </w:t>
      </w:r>
      <w:r w:rsidR="00F97FF7" w:rsidRPr="003D03E7">
        <w:rPr>
          <w:rFonts w:ascii="Times New Roman" w:hAnsi="Times New Roman"/>
          <w:sz w:val="24"/>
          <w:szCs w:val="24"/>
          <w:shd w:val="clear" w:color="auto" w:fill="FFFFFF"/>
        </w:rPr>
        <w:t xml:space="preserve">ISIL’s </w:t>
      </w:r>
      <w:r w:rsidR="00B13B77" w:rsidRPr="003D03E7">
        <w:rPr>
          <w:rFonts w:ascii="Times New Roman" w:hAnsi="Times New Roman"/>
          <w:sz w:val="24"/>
          <w:szCs w:val="24"/>
          <w:shd w:val="clear" w:color="auto" w:fill="FFFFFF"/>
        </w:rPr>
        <w:t xml:space="preserve">recruitment and </w:t>
      </w:r>
      <w:r w:rsidRPr="003D03E7">
        <w:rPr>
          <w:rFonts w:ascii="Times New Roman" w:hAnsi="Times New Roman"/>
          <w:sz w:val="24"/>
          <w:szCs w:val="24"/>
          <w:shd w:val="clear" w:color="auto" w:fill="FFFFFF"/>
        </w:rPr>
        <w:t xml:space="preserve">radicalization rarely occurs in mosques, but rather through family and friends </w:t>
      </w:r>
      <w:r w:rsidR="00313CBF" w:rsidRPr="003D03E7">
        <w:rPr>
          <w:rFonts w:ascii="Times New Roman" w:hAnsi="Times New Roman"/>
          <w:sz w:val="24"/>
          <w:szCs w:val="24"/>
          <w:shd w:val="clear" w:color="auto" w:fill="FFFFFF"/>
        </w:rPr>
        <w:t xml:space="preserve">as well as through social media </w:t>
      </w:r>
      <w:r w:rsidRPr="003D03E7">
        <w:rPr>
          <w:rFonts w:ascii="Times New Roman" w:hAnsi="Times New Roman"/>
          <w:sz w:val="24"/>
          <w:szCs w:val="24"/>
          <w:shd w:val="clear" w:color="auto" w:fill="FFFFFF"/>
        </w:rPr>
        <w:t xml:space="preserve">(Withnall 2015).  </w:t>
      </w:r>
      <w:r w:rsidRPr="003D03E7">
        <w:rPr>
          <w:rFonts w:ascii="Times New Roman" w:hAnsi="Times New Roman"/>
          <w:sz w:val="24"/>
          <w:szCs w:val="24"/>
        </w:rPr>
        <w:t xml:space="preserve">Perliger wrote that the social networks within communities are extraordinarily important to the overall recruitment process.  </w:t>
      </w:r>
      <w:r w:rsidR="00F97FF7" w:rsidRPr="003D03E7">
        <w:rPr>
          <w:rFonts w:ascii="Times New Roman" w:hAnsi="Times New Roman"/>
          <w:sz w:val="24"/>
          <w:szCs w:val="24"/>
        </w:rPr>
        <w:t>This has certainly been the case with traditional groups like Al Qaeda who target r</w:t>
      </w:r>
      <w:r w:rsidRPr="003D03E7">
        <w:rPr>
          <w:rFonts w:ascii="Times New Roman" w:hAnsi="Times New Roman"/>
          <w:sz w:val="24"/>
          <w:szCs w:val="24"/>
        </w:rPr>
        <w:t>eligious and educational institutions, places of work</w:t>
      </w:r>
      <w:r w:rsidR="0073249C" w:rsidRPr="003D03E7">
        <w:rPr>
          <w:rFonts w:ascii="Times New Roman" w:hAnsi="Times New Roman"/>
          <w:sz w:val="24"/>
          <w:szCs w:val="24"/>
        </w:rPr>
        <w:t>,</w:t>
      </w:r>
      <w:r w:rsidRPr="003D03E7">
        <w:rPr>
          <w:rFonts w:ascii="Times New Roman" w:hAnsi="Times New Roman"/>
          <w:sz w:val="24"/>
          <w:szCs w:val="24"/>
        </w:rPr>
        <w:t xml:space="preserve"> and neighborhoods.  </w:t>
      </w:r>
      <w:r w:rsidR="00F97FF7" w:rsidRPr="003D03E7">
        <w:rPr>
          <w:rFonts w:ascii="Times New Roman" w:hAnsi="Times New Roman"/>
          <w:sz w:val="24"/>
          <w:szCs w:val="24"/>
        </w:rPr>
        <w:t xml:space="preserve">According to Jeff Bardin, chief intelligence office of </w:t>
      </w:r>
      <w:r w:rsidR="00F97FF7" w:rsidRPr="003D03E7">
        <w:rPr>
          <w:rFonts w:ascii="Times New Roman" w:hAnsi="Times New Roman"/>
          <w:sz w:val="24"/>
          <w:szCs w:val="24"/>
        </w:rPr>
        <w:lastRenderedPageBreak/>
        <w:t>Treadstone 71, ISIL has embraced technology and uses social media to speed the recruitment process</w:t>
      </w:r>
      <w:r w:rsidR="009A0B22" w:rsidRPr="003D03E7">
        <w:rPr>
          <w:rFonts w:ascii="Times New Roman" w:hAnsi="Times New Roman"/>
          <w:sz w:val="24"/>
          <w:szCs w:val="24"/>
        </w:rPr>
        <w:t>.  In what used to take Al Qaeda three to four months</w:t>
      </w:r>
      <w:r w:rsidR="006D05B9" w:rsidRPr="003D03E7">
        <w:rPr>
          <w:rFonts w:ascii="Times New Roman" w:hAnsi="Times New Roman"/>
          <w:sz w:val="24"/>
          <w:szCs w:val="24"/>
        </w:rPr>
        <w:t>, ISIL</w:t>
      </w:r>
      <w:r w:rsidR="009A0B22" w:rsidRPr="003D03E7">
        <w:rPr>
          <w:rFonts w:ascii="Times New Roman" w:hAnsi="Times New Roman"/>
          <w:sz w:val="24"/>
          <w:szCs w:val="24"/>
        </w:rPr>
        <w:t xml:space="preserve"> can </w:t>
      </w:r>
      <w:r w:rsidR="00391B1A" w:rsidRPr="003D03E7">
        <w:rPr>
          <w:rFonts w:ascii="Times New Roman" w:hAnsi="Times New Roman"/>
          <w:sz w:val="24"/>
          <w:szCs w:val="24"/>
        </w:rPr>
        <w:t xml:space="preserve">accomplish in </w:t>
      </w:r>
      <w:r w:rsidR="009A0B22" w:rsidRPr="003D03E7">
        <w:rPr>
          <w:rFonts w:ascii="Times New Roman" w:hAnsi="Times New Roman"/>
          <w:sz w:val="24"/>
          <w:szCs w:val="24"/>
        </w:rPr>
        <w:t>a matter of weeks</w:t>
      </w:r>
      <w:r w:rsidR="00F97FF7" w:rsidRPr="003D03E7">
        <w:rPr>
          <w:rFonts w:ascii="Times New Roman" w:hAnsi="Times New Roman"/>
          <w:sz w:val="24"/>
          <w:szCs w:val="24"/>
        </w:rPr>
        <w:t xml:space="preserve"> (Bardin 2015).  </w:t>
      </w:r>
      <w:r w:rsidRPr="003D03E7">
        <w:rPr>
          <w:rFonts w:ascii="Times New Roman" w:hAnsi="Times New Roman"/>
          <w:sz w:val="24"/>
          <w:szCs w:val="24"/>
        </w:rPr>
        <w:t>The higher the numbers of those that can be recruited, the better efforts can be made to evaluate individuals with greater propensity for specific operations (Perliger 2014).</w:t>
      </w:r>
    </w:p>
    <w:p w:rsidR="003B3BD7" w:rsidRPr="003D03E7" w:rsidRDefault="003B3BD7" w:rsidP="003B3BD7">
      <w:pPr>
        <w:pStyle w:val="ListParagraph"/>
        <w:numPr>
          <w:ilvl w:val="0"/>
          <w:numId w:val="4"/>
        </w:numPr>
        <w:tabs>
          <w:tab w:val="left" w:pos="0"/>
          <w:tab w:val="left" w:pos="360"/>
        </w:tabs>
        <w:spacing w:line="480" w:lineRule="auto"/>
        <w:ind w:left="0" w:firstLine="720"/>
        <w:rPr>
          <w:rFonts w:ascii="Times New Roman" w:hAnsi="Times New Roman"/>
          <w:sz w:val="24"/>
          <w:szCs w:val="24"/>
        </w:rPr>
      </w:pPr>
      <w:r w:rsidRPr="003D03E7">
        <w:rPr>
          <w:rFonts w:ascii="Times New Roman" w:hAnsi="Times New Roman"/>
          <w:sz w:val="24"/>
          <w:szCs w:val="24"/>
          <w:u w:val="single"/>
        </w:rPr>
        <w:t>Territory</w:t>
      </w:r>
      <w:r w:rsidR="00A8792D" w:rsidRPr="003D03E7">
        <w:rPr>
          <w:rFonts w:ascii="Times New Roman" w:hAnsi="Times New Roman"/>
          <w:sz w:val="24"/>
          <w:szCs w:val="24"/>
        </w:rPr>
        <w:t>.  Whereas B</w:t>
      </w:r>
      <w:r w:rsidRPr="003D03E7">
        <w:rPr>
          <w:rFonts w:ascii="Times New Roman" w:hAnsi="Times New Roman"/>
          <w:sz w:val="24"/>
          <w:szCs w:val="24"/>
        </w:rPr>
        <w:t>in Laden required an agreement with the Taliban for territory in which to organize and train Al Qaeda members, ISIL captured ground in both Syria and Iraq to create its own caliphate.  The importance of holding territory cannot be understated – not only does this enable the organization to generate revenue but also serves as a psychological beacon for additional recruits.</w:t>
      </w:r>
    </w:p>
    <w:p w:rsidR="003B3BD7" w:rsidRPr="003D03E7" w:rsidRDefault="003B3BD7" w:rsidP="003B3BD7">
      <w:pPr>
        <w:pStyle w:val="ListParagraph"/>
        <w:numPr>
          <w:ilvl w:val="0"/>
          <w:numId w:val="4"/>
        </w:numPr>
        <w:tabs>
          <w:tab w:val="left" w:pos="0"/>
          <w:tab w:val="left" w:pos="360"/>
        </w:tabs>
        <w:spacing w:line="480" w:lineRule="auto"/>
        <w:ind w:left="0" w:firstLine="720"/>
        <w:rPr>
          <w:rFonts w:ascii="Times New Roman" w:hAnsi="Times New Roman"/>
          <w:sz w:val="24"/>
          <w:szCs w:val="24"/>
        </w:rPr>
      </w:pPr>
      <w:r w:rsidRPr="003D03E7">
        <w:rPr>
          <w:rFonts w:ascii="Times New Roman" w:hAnsi="Times New Roman"/>
          <w:sz w:val="24"/>
          <w:szCs w:val="24"/>
          <w:u w:val="single"/>
        </w:rPr>
        <w:t>Money</w:t>
      </w:r>
      <w:r w:rsidRPr="003D03E7">
        <w:rPr>
          <w:rFonts w:ascii="Times New Roman" w:hAnsi="Times New Roman"/>
          <w:sz w:val="24"/>
          <w:szCs w:val="24"/>
        </w:rPr>
        <w:t>.  Terrorist groups have been adept at raising funds in order to commit their travesties through charities, cybercrime, direct solicitation, front organizations, drug production, sale and trafficking, robbery, kidnapping,</w:t>
      </w:r>
      <w:r w:rsidR="00A05C58" w:rsidRPr="003D03E7">
        <w:rPr>
          <w:rFonts w:ascii="Times New Roman" w:hAnsi="Times New Roman"/>
          <w:sz w:val="24"/>
          <w:szCs w:val="24"/>
        </w:rPr>
        <w:t xml:space="preserve"> ransom, human trafficking, </w:t>
      </w:r>
      <w:r w:rsidRPr="003D03E7">
        <w:rPr>
          <w:rFonts w:ascii="Times New Roman" w:hAnsi="Times New Roman"/>
          <w:sz w:val="24"/>
          <w:szCs w:val="24"/>
        </w:rPr>
        <w:t>etc.  The 2015 National Terrorist Financing Risk Assessment states that global terrorist groups use a variety of methods borrowed from the transnational crime organizations to finance their activities.  The list of illegal actions include, “KFR, extortion, and drug trafficking; donations directly from individuals and those funneled through charitable organizations; and state sponsorship” (U.S. Treasury 2015).  ISIL is estimated to be, by far, the richest terrorist organization</w:t>
      </w:r>
      <w:r w:rsidR="003D03E7">
        <w:rPr>
          <w:rFonts w:ascii="Times New Roman" w:hAnsi="Times New Roman"/>
          <w:sz w:val="24"/>
          <w:szCs w:val="24"/>
        </w:rPr>
        <w:t xml:space="preserve"> in the history of the world.  </w:t>
      </w:r>
      <w:r w:rsidRPr="003D03E7">
        <w:rPr>
          <w:rFonts w:ascii="Times New Roman" w:hAnsi="Times New Roman"/>
          <w:sz w:val="24"/>
          <w:szCs w:val="24"/>
        </w:rPr>
        <w:t>Not only is ISIL the richest terrorist organization stati</w:t>
      </w:r>
      <w:r w:rsidR="00451A8D" w:rsidRPr="003D03E7">
        <w:rPr>
          <w:rFonts w:ascii="Times New Roman" w:hAnsi="Times New Roman"/>
          <w:sz w:val="24"/>
          <w:szCs w:val="24"/>
        </w:rPr>
        <w:t>sti</w:t>
      </w:r>
      <w:r w:rsidRPr="003D03E7">
        <w:rPr>
          <w:rFonts w:ascii="Times New Roman" w:hAnsi="Times New Roman"/>
          <w:sz w:val="24"/>
          <w:szCs w:val="24"/>
        </w:rPr>
        <w:t>cally, they have the ability to replenish their funds through the daily functions of a typical state</w:t>
      </w:r>
      <w:r w:rsidR="004232F2" w:rsidRPr="003D03E7">
        <w:rPr>
          <w:rFonts w:ascii="Times New Roman" w:hAnsi="Times New Roman"/>
          <w:sz w:val="24"/>
          <w:szCs w:val="24"/>
        </w:rPr>
        <w:t xml:space="preserve"> (taxes)</w:t>
      </w:r>
      <w:r w:rsidRPr="003D03E7">
        <w:rPr>
          <w:rFonts w:ascii="Times New Roman" w:hAnsi="Times New Roman"/>
          <w:sz w:val="24"/>
          <w:szCs w:val="24"/>
        </w:rPr>
        <w:t xml:space="preserve"> – but one that has no problem committing violations of international</w:t>
      </w:r>
      <w:r w:rsidR="000264C7" w:rsidRPr="003D03E7">
        <w:rPr>
          <w:rFonts w:ascii="Times New Roman" w:hAnsi="Times New Roman"/>
          <w:sz w:val="24"/>
          <w:szCs w:val="24"/>
        </w:rPr>
        <w:t xml:space="preserve"> law</w:t>
      </w:r>
      <w:r w:rsidRPr="003D03E7">
        <w:rPr>
          <w:rFonts w:ascii="Times New Roman" w:hAnsi="Times New Roman"/>
          <w:sz w:val="24"/>
          <w:szCs w:val="24"/>
        </w:rPr>
        <w:t xml:space="preserve">.  According to David Cohen, </w:t>
      </w:r>
      <w:r w:rsidRPr="003D03E7">
        <w:rPr>
          <w:rFonts w:ascii="Times New Roman" w:hAnsi="Times New Roman"/>
          <w:sz w:val="24"/>
          <w:szCs w:val="24"/>
        </w:rPr>
        <w:lastRenderedPageBreak/>
        <w:t>Under Secretary for Terrorism and Financial Intelligence at Carnegie Endowment for International Peace, ISIL conducts the following forms of revenue generation:</w:t>
      </w:r>
    </w:p>
    <w:p w:rsidR="003B3BD7" w:rsidRPr="003D03E7" w:rsidRDefault="003B3BD7" w:rsidP="0059654C">
      <w:pPr>
        <w:pStyle w:val="ListParagraph"/>
        <w:numPr>
          <w:ilvl w:val="0"/>
          <w:numId w:val="8"/>
        </w:numPr>
        <w:tabs>
          <w:tab w:val="left" w:pos="0"/>
        </w:tabs>
        <w:spacing w:after="246" w:line="480" w:lineRule="auto"/>
        <w:ind w:right="2"/>
        <w:rPr>
          <w:rFonts w:ascii="Times New Roman" w:hAnsi="Times New Roman"/>
          <w:sz w:val="24"/>
          <w:szCs w:val="24"/>
        </w:rPr>
      </w:pPr>
      <w:r w:rsidRPr="003D03E7">
        <w:rPr>
          <w:rFonts w:ascii="Times New Roman" w:hAnsi="Times New Roman"/>
          <w:sz w:val="24"/>
          <w:szCs w:val="24"/>
        </w:rPr>
        <w:t>Kidnappings/ransom: $20 millio</w:t>
      </w:r>
      <w:r w:rsidR="00EE2D18" w:rsidRPr="003D03E7">
        <w:rPr>
          <w:rFonts w:ascii="Times New Roman" w:hAnsi="Times New Roman"/>
          <w:sz w:val="24"/>
          <w:szCs w:val="24"/>
        </w:rPr>
        <w:t>n from January – October 2014.</w:t>
      </w:r>
    </w:p>
    <w:p w:rsidR="003B3BD7" w:rsidRPr="003D03E7" w:rsidRDefault="003B3BD7" w:rsidP="0059654C">
      <w:pPr>
        <w:pStyle w:val="ListParagraph"/>
        <w:numPr>
          <w:ilvl w:val="0"/>
          <w:numId w:val="8"/>
        </w:numPr>
        <w:tabs>
          <w:tab w:val="left" w:pos="0"/>
        </w:tabs>
        <w:spacing w:after="246" w:line="480" w:lineRule="auto"/>
        <w:ind w:right="2"/>
        <w:rPr>
          <w:rFonts w:ascii="Times New Roman" w:hAnsi="Times New Roman"/>
          <w:sz w:val="24"/>
          <w:szCs w:val="24"/>
        </w:rPr>
      </w:pPr>
      <w:r w:rsidRPr="003D03E7">
        <w:rPr>
          <w:rFonts w:ascii="Times New Roman" w:hAnsi="Times New Roman"/>
          <w:sz w:val="24"/>
          <w:szCs w:val="24"/>
        </w:rPr>
        <w:t>Black market oil sales: approxi</w:t>
      </w:r>
      <w:r w:rsidR="00EE2D18" w:rsidRPr="003D03E7">
        <w:rPr>
          <w:rFonts w:ascii="Times New Roman" w:hAnsi="Times New Roman"/>
          <w:sz w:val="24"/>
          <w:szCs w:val="24"/>
        </w:rPr>
        <w:t>mately a million dollars a day.</w:t>
      </w:r>
    </w:p>
    <w:p w:rsidR="003B3BD7" w:rsidRPr="003D03E7" w:rsidRDefault="003B3BD7" w:rsidP="0059654C">
      <w:pPr>
        <w:pStyle w:val="ListParagraph"/>
        <w:numPr>
          <w:ilvl w:val="0"/>
          <w:numId w:val="8"/>
        </w:numPr>
        <w:tabs>
          <w:tab w:val="left" w:pos="0"/>
        </w:tabs>
        <w:spacing w:after="246" w:line="480" w:lineRule="auto"/>
        <w:ind w:right="2"/>
        <w:rPr>
          <w:rFonts w:ascii="Times New Roman" w:hAnsi="Times New Roman"/>
          <w:sz w:val="24"/>
          <w:szCs w:val="24"/>
        </w:rPr>
      </w:pPr>
      <w:r w:rsidRPr="003D03E7">
        <w:rPr>
          <w:rFonts w:ascii="Times New Roman" w:hAnsi="Times New Roman"/>
          <w:sz w:val="24"/>
          <w:szCs w:val="24"/>
        </w:rPr>
        <w:t>Extortion: several million dollars per month.</w:t>
      </w:r>
    </w:p>
    <w:p w:rsidR="003B3BD7" w:rsidRPr="003D03E7" w:rsidRDefault="003B3BD7" w:rsidP="0059654C">
      <w:pPr>
        <w:pStyle w:val="ListParagraph"/>
        <w:numPr>
          <w:ilvl w:val="0"/>
          <w:numId w:val="8"/>
        </w:numPr>
        <w:tabs>
          <w:tab w:val="left" w:pos="0"/>
        </w:tabs>
        <w:spacing w:after="246" w:line="480" w:lineRule="auto"/>
        <w:ind w:right="2"/>
        <w:rPr>
          <w:rFonts w:ascii="Times New Roman" w:hAnsi="Times New Roman"/>
          <w:sz w:val="24"/>
          <w:szCs w:val="24"/>
        </w:rPr>
      </w:pPr>
      <w:r w:rsidRPr="003D03E7">
        <w:rPr>
          <w:rFonts w:ascii="Times New Roman" w:hAnsi="Times New Roman"/>
          <w:sz w:val="24"/>
          <w:szCs w:val="24"/>
        </w:rPr>
        <w:t>Robbery of banks, selling slaves, and</w:t>
      </w:r>
      <w:r w:rsidR="00EE2D18" w:rsidRPr="003D03E7">
        <w:rPr>
          <w:rFonts w:ascii="Times New Roman" w:hAnsi="Times New Roman"/>
          <w:sz w:val="24"/>
          <w:szCs w:val="24"/>
        </w:rPr>
        <w:t xml:space="preserve"> other crimes: unknown revenue.</w:t>
      </w:r>
    </w:p>
    <w:p w:rsidR="003B3BD7" w:rsidRPr="003D03E7" w:rsidRDefault="003B3BD7" w:rsidP="0059654C">
      <w:pPr>
        <w:pStyle w:val="ListParagraph"/>
        <w:numPr>
          <w:ilvl w:val="0"/>
          <w:numId w:val="8"/>
        </w:numPr>
        <w:tabs>
          <w:tab w:val="left" w:pos="0"/>
        </w:tabs>
        <w:spacing w:after="0" w:line="480" w:lineRule="auto"/>
        <w:ind w:right="2"/>
        <w:rPr>
          <w:rFonts w:ascii="Times New Roman" w:hAnsi="Times New Roman"/>
          <w:sz w:val="24"/>
          <w:szCs w:val="24"/>
        </w:rPr>
      </w:pPr>
      <w:r w:rsidRPr="003D03E7">
        <w:rPr>
          <w:rFonts w:ascii="Times New Roman" w:hAnsi="Times New Roman"/>
          <w:sz w:val="24"/>
          <w:szCs w:val="24"/>
        </w:rPr>
        <w:t>External d</w:t>
      </w:r>
      <w:r w:rsidR="00EE2D18" w:rsidRPr="003D03E7">
        <w:rPr>
          <w:rFonts w:ascii="Times New Roman" w:hAnsi="Times New Roman"/>
          <w:sz w:val="24"/>
          <w:szCs w:val="24"/>
        </w:rPr>
        <w:t>onor networks: unknown revenue.</w:t>
      </w:r>
    </w:p>
    <w:p w:rsidR="003B3BD7" w:rsidRPr="003D03E7" w:rsidRDefault="003B3BD7" w:rsidP="000B3E58">
      <w:pPr>
        <w:ind w:right="2" w:firstLine="715"/>
        <w:rPr>
          <w:szCs w:val="24"/>
        </w:rPr>
      </w:pPr>
      <w:r w:rsidRPr="003D03E7">
        <w:rPr>
          <w:szCs w:val="24"/>
        </w:rPr>
        <w:t>Contrast these figures with those published by Stanford University which estimated that Bin Laden likely funded most of Al Qaeda’s needs from his family inheritance, with a smaller amount coming from private donations.  Al Qaeda required approximately $30 million dol</w:t>
      </w:r>
      <w:r w:rsidR="000752A4" w:rsidRPr="003D03E7">
        <w:rPr>
          <w:szCs w:val="24"/>
        </w:rPr>
        <w:t>lars per year prior to launch</w:t>
      </w:r>
      <w:r w:rsidRPr="003D03E7">
        <w:rPr>
          <w:szCs w:val="24"/>
        </w:rPr>
        <w:t xml:space="preserve"> its most successful attack on Sep</w:t>
      </w:r>
      <w:r w:rsidR="007E343C" w:rsidRPr="003D03E7">
        <w:rPr>
          <w:szCs w:val="24"/>
        </w:rPr>
        <w:t xml:space="preserve">tember 11, 2001 (Cohen 2015).  </w:t>
      </w:r>
      <w:r w:rsidRPr="003D03E7">
        <w:rPr>
          <w:szCs w:val="24"/>
        </w:rPr>
        <w:t>Some of the “lone wolf” attacks that have been carried out worldwide with nothing more than a firearm obviously require far less cost.  However, it can be assumed that the greater resources that are available to an organization, the greater its ability to carry out increasingly sophisticated operations.</w:t>
      </w:r>
    </w:p>
    <w:p w:rsidR="007E343C" w:rsidRPr="003D03E7" w:rsidRDefault="007E343C" w:rsidP="000B3E58">
      <w:pPr>
        <w:ind w:right="2"/>
        <w:rPr>
          <w:b/>
          <w:i/>
          <w:szCs w:val="24"/>
          <w:shd w:val="clear" w:color="auto" w:fill="FFFFFF"/>
        </w:rPr>
      </w:pPr>
      <w:r w:rsidRPr="003D03E7">
        <w:rPr>
          <w:b/>
          <w:i/>
          <w:szCs w:val="24"/>
          <w:shd w:val="clear" w:color="auto" w:fill="FFFFFF"/>
        </w:rPr>
        <w:t xml:space="preserve">International </w:t>
      </w:r>
      <w:r w:rsidR="00F644CE" w:rsidRPr="003D03E7">
        <w:rPr>
          <w:b/>
          <w:i/>
          <w:szCs w:val="24"/>
          <w:shd w:val="clear" w:color="auto" w:fill="FFFFFF"/>
        </w:rPr>
        <w:t>Alliances – A Network of Death</w:t>
      </w:r>
    </w:p>
    <w:p w:rsidR="00843452" w:rsidRPr="003D03E7" w:rsidRDefault="007E343C" w:rsidP="00451A8D">
      <w:pPr>
        <w:ind w:right="2" w:firstLine="720"/>
        <w:rPr>
          <w:rStyle w:val="apple-converted-space"/>
          <w:szCs w:val="24"/>
        </w:rPr>
      </w:pPr>
      <w:r w:rsidRPr="003D03E7">
        <w:rPr>
          <w:szCs w:val="24"/>
        </w:rPr>
        <w:t xml:space="preserve">Alliances between ISIL and foreign partners reinforces </w:t>
      </w:r>
      <w:r w:rsidR="00843452" w:rsidRPr="003D03E7">
        <w:rPr>
          <w:szCs w:val="24"/>
        </w:rPr>
        <w:t xml:space="preserve">its </w:t>
      </w:r>
      <w:r w:rsidRPr="003D03E7">
        <w:rPr>
          <w:szCs w:val="24"/>
        </w:rPr>
        <w:t>legitimacy</w:t>
      </w:r>
      <w:r w:rsidR="008E0082" w:rsidRPr="003D03E7">
        <w:rPr>
          <w:szCs w:val="24"/>
        </w:rPr>
        <w:t>,</w:t>
      </w:r>
      <w:r w:rsidRPr="003D03E7">
        <w:rPr>
          <w:szCs w:val="24"/>
        </w:rPr>
        <w:t xml:space="preserve"> which increases recruiting, logistical support, and funding (Alkhshali 2015).  </w:t>
      </w:r>
      <w:r w:rsidR="003B3BD7" w:rsidRPr="003D03E7">
        <w:rPr>
          <w:szCs w:val="24"/>
          <w:shd w:val="clear" w:color="auto" w:fill="FFFFFF"/>
        </w:rPr>
        <w:t xml:space="preserve">According to a 2014 New York Times article, </w:t>
      </w:r>
      <w:r w:rsidR="003B3BD7" w:rsidRPr="003D03E7">
        <w:rPr>
          <w:szCs w:val="24"/>
        </w:rPr>
        <w:t xml:space="preserve">Terrorism Research &amp; Analysis Consortium (TRAC) has identified at least 12 groups outside Iraq and Syria that have made a formal pledge of allegiance to ISIL.  Veryan Khan, TRAC editorial director, explained that support to ISIL manifests in one or more of three ways:  “At the most basic level, members of a group can show support for </w:t>
      </w:r>
      <w:r w:rsidRPr="003D03E7">
        <w:rPr>
          <w:szCs w:val="24"/>
        </w:rPr>
        <w:t>[ISIL]</w:t>
      </w:r>
      <w:r w:rsidR="003B3BD7" w:rsidRPr="003D03E7">
        <w:rPr>
          <w:szCs w:val="24"/>
        </w:rPr>
        <w:t xml:space="preserve"> ideology by sporting the group's flags and logo. </w:t>
      </w:r>
      <w:r w:rsidRPr="003D03E7">
        <w:rPr>
          <w:szCs w:val="24"/>
        </w:rPr>
        <w:t xml:space="preserve"> </w:t>
      </w:r>
      <w:r w:rsidR="003B3BD7" w:rsidRPr="003D03E7">
        <w:rPr>
          <w:szCs w:val="24"/>
        </w:rPr>
        <w:t xml:space="preserve">Groups that </w:t>
      </w:r>
      <w:r w:rsidR="003B3BD7" w:rsidRPr="003D03E7">
        <w:rPr>
          <w:szCs w:val="24"/>
        </w:rPr>
        <w:lastRenderedPageBreak/>
        <w:t>are more committed can pledge loyalty to ISIS…a symbolic statement that does</w:t>
      </w:r>
      <w:r w:rsidR="00AD760C" w:rsidRPr="003D03E7">
        <w:rPr>
          <w:szCs w:val="24"/>
        </w:rPr>
        <w:t xml:space="preserve"> not</w:t>
      </w:r>
      <w:r w:rsidR="003B3BD7" w:rsidRPr="003D03E7">
        <w:rPr>
          <w:szCs w:val="24"/>
        </w:rPr>
        <w:t xml:space="preserve"> really confer any type of formal alliance. </w:t>
      </w:r>
      <w:r w:rsidR="00AB31EF" w:rsidRPr="003D03E7">
        <w:rPr>
          <w:szCs w:val="24"/>
        </w:rPr>
        <w:t xml:space="preserve"> </w:t>
      </w:r>
      <w:r w:rsidR="003B3BD7" w:rsidRPr="003D03E7">
        <w:rPr>
          <w:szCs w:val="24"/>
        </w:rPr>
        <w:t xml:space="preserve">The most committed make a formal declaration of </w:t>
      </w:r>
      <w:r w:rsidR="003B3BD7" w:rsidRPr="003D03E7">
        <w:rPr>
          <w:i/>
          <w:szCs w:val="24"/>
        </w:rPr>
        <w:t>bay'ah</w:t>
      </w:r>
      <w:r w:rsidR="003B3BD7" w:rsidRPr="003D03E7">
        <w:rPr>
          <w:szCs w:val="24"/>
        </w:rPr>
        <w:t>, or allegiance, and become official allies” (Zavadski 2014).</w:t>
      </w:r>
    </w:p>
    <w:p w:rsidR="00C002C9" w:rsidRPr="003D03E7" w:rsidRDefault="003B3BD7" w:rsidP="00451A8D">
      <w:pPr>
        <w:ind w:right="2" w:firstLine="720"/>
        <w:rPr>
          <w:szCs w:val="24"/>
        </w:rPr>
        <w:sectPr w:rsidR="00C002C9" w:rsidRPr="003D03E7" w:rsidSect="00DD63F0">
          <w:pgSz w:w="12240" w:h="15840"/>
          <w:pgMar w:top="1440" w:right="1440" w:bottom="1440" w:left="2160" w:header="720" w:footer="720" w:gutter="0"/>
          <w:cols w:space="720"/>
          <w:docGrid w:linePitch="360"/>
        </w:sectPr>
      </w:pPr>
      <w:r w:rsidRPr="003D03E7">
        <w:rPr>
          <w:rStyle w:val="apple-converted-space"/>
          <w:szCs w:val="24"/>
        </w:rPr>
        <w:t xml:space="preserve">As of March 2015, ISIL accepted </w:t>
      </w:r>
      <w:r w:rsidR="008543F9" w:rsidRPr="003D03E7">
        <w:rPr>
          <w:rStyle w:val="apple-converted-space"/>
          <w:szCs w:val="24"/>
        </w:rPr>
        <w:t xml:space="preserve">a </w:t>
      </w:r>
      <w:r w:rsidRPr="003D03E7">
        <w:rPr>
          <w:szCs w:val="24"/>
          <w:shd w:val="clear" w:color="auto" w:fill="FEFEFE"/>
        </w:rPr>
        <w:t>pledge of allegiance from Nigerian-based Boko Haram whose ambit</w:t>
      </w:r>
      <w:r w:rsidR="009C2EDD" w:rsidRPr="003D03E7">
        <w:rPr>
          <w:szCs w:val="24"/>
          <w:shd w:val="clear" w:color="auto" w:fill="FEFEFE"/>
        </w:rPr>
        <w:t xml:space="preserve">ions range from enforcement of </w:t>
      </w:r>
      <w:r w:rsidR="009C2EDD" w:rsidRPr="003D03E7">
        <w:rPr>
          <w:i/>
          <w:szCs w:val="24"/>
          <w:shd w:val="clear" w:color="auto" w:fill="FEFEFE"/>
        </w:rPr>
        <w:t>s</w:t>
      </w:r>
      <w:r w:rsidRPr="003D03E7">
        <w:rPr>
          <w:i/>
          <w:szCs w:val="24"/>
          <w:shd w:val="clear" w:color="auto" w:fill="FEFEFE"/>
        </w:rPr>
        <w:t>haria</w:t>
      </w:r>
      <w:r w:rsidRPr="003D03E7">
        <w:rPr>
          <w:szCs w:val="24"/>
          <w:shd w:val="clear" w:color="auto" w:fill="FEFEFE"/>
        </w:rPr>
        <w:t xml:space="preserve"> law to the total destruction of the Nigerian state and its government</w:t>
      </w:r>
      <w:r w:rsidRPr="003D03E7">
        <w:rPr>
          <w:szCs w:val="24"/>
        </w:rPr>
        <w:t>.  ISIL leadership encourages fighters to join their “brothers” elsewhere if they cannot travel to Iraq or Syria.  Because of these global alliances with ISIL and the atrocities committed internatio</w:t>
      </w:r>
      <w:r w:rsidR="00E15730" w:rsidRPr="003D03E7">
        <w:rPr>
          <w:szCs w:val="24"/>
        </w:rPr>
        <w:t>nally, as recently in</w:t>
      </w:r>
      <w:r w:rsidRPr="003D03E7">
        <w:rPr>
          <w:szCs w:val="24"/>
        </w:rPr>
        <w:t xml:space="preserve"> Brussels</w:t>
      </w:r>
      <w:r w:rsidR="00E15730" w:rsidRPr="003D03E7">
        <w:rPr>
          <w:szCs w:val="24"/>
        </w:rPr>
        <w:t>.  T</w:t>
      </w:r>
      <w:r w:rsidRPr="003D03E7">
        <w:rPr>
          <w:szCs w:val="24"/>
        </w:rPr>
        <w:t xml:space="preserve">his has truly become a global insurgency that requires all nations to cooperate in order to combat violent extremism.  Overall, ISIL has become an innovative and flexible organization that requires the same approach from strategists when developing a government response. </w:t>
      </w:r>
    </w:p>
    <w:p w:rsidR="00D509A3" w:rsidRPr="003D03E7" w:rsidRDefault="00DF5967" w:rsidP="006F2275">
      <w:pPr>
        <w:pStyle w:val="Heading1"/>
        <w:rPr>
          <w:szCs w:val="24"/>
        </w:rPr>
      </w:pPr>
      <w:bookmarkStart w:id="6" w:name="_Toc442697410"/>
      <w:r w:rsidRPr="003D03E7">
        <w:rPr>
          <w:szCs w:val="24"/>
        </w:rPr>
        <w:lastRenderedPageBreak/>
        <w:t>CHAPTER 3</w:t>
      </w:r>
      <w:r w:rsidR="003B3BD7" w:rsidRPr="003D03E7">
        <w:rPr>
          <w:szCs w:val="24"/>
        </w:rPr>
        <w:br/>
      </w:r>
      <w:r w:rsidR="0020729D" w:rsidRPr="003D03E7">
        <w:rPr>
          <w:szCs w:val="24"/>
        </w:rPr>
        <w:t xml:space="preserve">U.S. </w:t>
      </w:r>
      <w:bookmarkEnd w:id="6"/>
      <w:r w:rsidR="00F475ED" w:rsidRPr="003D03E7">
        <w:rPr>
          <w:szCs w:val="24"/>
        </w:rPr>
        <w:t xml:space="preserve">Policy </w:t>
      </w:r>
      <w:r w:rsidRPr="003D03E7">
        <w:rPr>
          <w:szCs w:val="24"/>
        </w:rPr>
        <w:t>Response</w:t>
      </w:r>
    </w:p>
    <w:p w:rsidR="006F2275" w:rsidRPr="003D03E7" w:rsidRDefault="006F2275" w:rsidP="006F2275">
      <w:pPr>
        <w:spacing w:line="240" w:lineRule="auto"/>
        <w:rPr>
          <w:szCs w:val="24"/>
        </w:rPr>
      </w:pPr>
    </w:p>
    <w:p w:rsidR="00780381" w:rsidRPr="003D03E7" w:rsidRDefault="00780381" w:rsidP="006F2275">
      <w:pPr>
        <w:spacing w:line="240" w:lineRule="auto"/>
        <w:rPr>
          <w:b/>
          <w:szCs w:val="24"/>
        </w:rPr>
      </w:pPr>
      <w:r w:rsidRPr="003D03E7">
        <w:rPr>
          <w:b/>
          <w:szCs w:val="24"/>
        </w:rPr>
        <w:t>A Wicked Problem</w:t>
      </w:r>
    </w:p>
    <w:p w:rsidR="00780381" w:rsidRPr="003D03E7" w:rsidRDefault="00780381" w:rsidP="006F2275">
      <w:pPr>
        <w:spacing w:line="240" w:lineRule="auto"/>
        <w:rPr>
          <w:szCs w:val="24"/>
        </w:rPr>
      </w:pPr>
    </w:p>
    <w:p w:rsidR="003B3BD7" w:rsidRPr="003D03E7" w:rsidRDefault="003B3BD7" w:rsidP="005957F5">
      <w:pPr>
        <w:ind w:firstLine="720"/>
        <w:rPr>
          <w:szCs w:val="24"/>
        </w:rPr>
      </w:pPr>
      <w:r w:rsidRPr="003D03E7">
        <w:rPr>
          <w:szCs w:val="24"/>
        </w:rPr>
        <w:t xml:space="preserve">Syria </w:t>
      </w:r>
      <w:r w:rsidRPr="003D03E7">
        <w:rPr>
          <w:szCs w:val="24"/>
          <w:shd w:val="clear" w:color="auto" w:fill="FFFFFF"/>
        </w:rPr>
        <w:t xml:space="preserve">is a </w:t>
      </w:r>
      <w:r w:rsidR="00780381" w:rsidRPr="003D03E7">
        <w:rPr>
          <w:szCs w:val="24"/>
          <w:shd w:val="clear" w:color="auto" w:fill="FFFFFF"/>
        </w:rPr>
        <w:t>series of wars</w:t>
      </w:r>
      <w:r w:rsidRPr="003D03E7">
        <w:rPr>
          <w:szCs w:val="24"/>
          <w:shd w:val="clear" w:color="auto" w:fill="FFFFFF"/>
        </w:rPr>
        <w:t xml:space="preserve"> within a war</w:t>
      </w:r>
      <w:r w:rsidR="00780381" w:rsidRPr="003D03E7">
        <w:rPr>
          <w:szCs w:val="24"/>
          <w:shd w:val="clear" w:color="auto" w:fill="FFFFFF"/>
        </w:rPr>
        <w:t xml:space="preserve">.  It is </w:t>
      </w:r>
      <w:r w:rsidRPr="003D03E7">
        <w:rPr>
          <w:szCs w:val="24"/>
          <w:shd w:val="clear" w:color="auto" w:fill="FFFFFF"/>
        </w:rPr>
        <w:t>an uprising against a ruthless and oppres</w:t>
      </w:r>
      <w:r w:rsidR="002514FA" w:rsidRPr="003D03E7">
        <w:rPr>
          <w:szCs w:val="24"/>
          <w:shd w:val="clear" w:color="auto" w:fill="FFFFFF"/>
        </w:rPr>
        <w:t xml:space="preserve">sive dictatorship; a pursuit for </w:t>
      </w:r>
      <w:r w:rsidRPr="003D03E7">
        <w:rPr>
          <w:szCs w:val="24"/>
          <w:shd w:val="clear" w:color="auto" w:fill="FFFFFF"/>
        </w:rPr>
        <w:t xml:space="preserve">Kurdish </w:t>
      </w:r>
      <w:r w:rsidR="002514FA" w:rsidRPr="003D03E7">
        <w:rPr>
          <w:szCs w:val="24"/>
          <w:shd w:val="clear" w:color="auto" w:fill="FFFFFF"/>
        </w:rPr>
        <w:t>equality and independence</w:t>
      </w:r>
      <w:r w:rsidRPr="003D03E7">
        <w:rPr>
          <w:szCs w:val="24"/>
          <w:shd w:val="clear" w:color="auto" w:fill="FFFFFF"/>
        </w:rPr>
        <w:t xml:space="preserve">; a sectarian battle between the Sunni majority and Shia minority; a domestic conflict among Sunni Arabs; </w:t>
      </w:r>
      <w:r w:rsidR="002514FA" w:rsidRPr="003D03E7">
        <w:rPr>
          <w:szCs w:val="24"/>
          <w:shd w:val="clear" w:color="auto" w:fill="FFFFFF"/>
        </w:rPr>
        <w:t xml:space="preserve">a proxy war involving a myriad of international stakeholders to include Saudi Arabia, Turkey and Iran; </w:t>
      </w:r>
      <w:r w:rsidRPr="003D03E7">
        <w:rPr>
          <w:szCs w:val="24"/>
          <w:shd w:val="clear" w:color="auto" w:fill="FFFFFF"/>
        </w:rPr>
        <w:t>and a geopolitical contest between the U</w:t>
      </w:r>
      <w:r w:rsidR="00875B9A" w:rsidRPr="003D03E7">
        <w:rPr>
          <w:szCs w:val="24"/>
          <w:shd w:val="clear" w:color="auto" w:fill="FFFFFF"/>
        </w:rPr>
        <w:t>.</w:t>
      </w:r>
      <w:r w:rsidRPr="003D03E7">
        <w:rPr>
          <w:szCs w:val="24"/>
          <w:shd w:val="clear" w:color="auto" w:fill="FFFFFF"/>
        </w:rPr>
        <w:t>S</w:t>
      </w:r>
      <w:r w:rsidR="00875B9A" w:rsidRPr="003D03E7">
        <w:rPr>
          <w:szCs w:val="24"/>
          <w:shd w:val="clear" w:color="auto" w:fill="FFFFFF"/>
        </w:rPr>
        <w:t>.</w:t>
      </w:r>
      <w:r w:rsidR="005957F5" w:rsidRPr="003D03E7">
        <w:rPr>
          <w:szCs w:val="24"/>
          <w:shd w:val="clear" w:color="auto" w:fill="FFFFFF"/>
        </w:rPr>
        <w:t xml:space="preserve"> and Russia.  </w:t>
      </w:r>
      <w:r w:rsidR="00780381" w:rsidRPr="003D03E7">
        <w:rPr>
          <w:szCs w:val="24"/>
          <w:shd w:val="clear" w:color="auto" w:fill="FFFFFF"/>
        </w:rPr>
        <w:t>Arguably</w:t>
      </w:r>
      <w:r w:rsidR="001F0EA9" w:rsidRPr="003D03E7">
        <w:rPr>
          <w:szCs w:val="24"/>
          <w:shd w:val="clear" w:color="auto" w:fill="FFFFFF"/>
        </w:rPr>
        <w:t xml:space="preserve">, the threat from </w:t>
      </w:r>
      <w:r w:rsidR="001F0EA9" w:rsidRPr="003D03E7">
        <w:rPr>
          <w:szCs w:val="24"/>
        </w:rPr>
        <w:t xml:space="preserve">ISIL is the </w:t>
      </w:r>
      <w:r w:rsidR="006F1F1E" w:rsidRPr="003D03E7">
        <w:rPr>
          <w:szCs w:val="24"/>
        </w:rPr>
        <w:t>most wicked</w:t>
      </w:r>
      <w:r w:rsidR="001F0EA9" w:rsidRPr="003D03E7">
        <w:rPr>
          <w:szCs w:val="24"/>
        </w:rPr>
        <w:t xml:space="preserve"> part of this problem as it </w:t>
      </w:r>
      <w:r w:rsidR="003E4880" w:rsidRPr="003D03E7">
        <w:rPr>
          <w:szCs w:val="24"/>
        </w:rPr>
        <w:t xml:space="preserve">recognizes no borders and </w:t>
      </w:r>
      <w:r w:rsidRPr="003D03E7">
        <w:rPr>
          <w:szCs w:val="24"/>
        </w:rPr>
        <w:t>poses the most significant terrorism th</w:t>
      </w:r>
      <w:r w:rsidR="00A531E5" w:rsidRPr="003D03E7">
        <w:rPr>
          <w:szCs w:val="24"/>
        </w:rPr>
        <w:t>reat to the U.S. and the world.</w:t>
      </w:r>
    </w:p>
    <w:p w:rsidR="00C67B04" w:rsidRPr="003D03E7" w:rsidRDefault="003B3BD7" w:rsidP="003B3BD7">
      <w:pPr>
        <w:pStyle w:val="NoSpacing"/>
        <w:spacing w:line="480" w:lineRule="auto"/>
        <w:ind w:firstLine="720"/>
        <w:rPr>
          <w:rFonts w:ascii="Times New Roman" w:hAnsi="Times New Roman"/>
          <w:sz w:val="24"/>
          <w:szCs w:val="24"/>
        </w:rPr>
      </w:pPr>
      <w:r w:rsidRPr="003D03E7">
        <w:rPr>
          <w:rFonts w:ascii="Times New Roman" w:hAnsi="Times New Roman"/>
          <w:sz w:val="24"/>
          <w:szCs w:val="24"/>
        </w:rPr>
        <w:t xml:space="preserve">President Bashar al-Assad has fielded a series of responses against ISIL which, though not altogether successful, nevertheless have prevented Syria’s total political and economic collapse due to a </w:t>
      </w:r>
      <w:r w:rsidRPr="003D03E7">
        <w:rPr>
          <w:rFonts w:ascii="Times New Roman" w:hAnsi="Times New Roman"/>
          <w:sz w:val="24"/>
          <w:szCs w:val="24"/>
          <w:shd w:val="clear" w:color="auto" w:fill="FFFFFF"/>
        </w:rPr>
        <w:t>closely tied military, oil revenues, and international allies with Russia, Iran, and Hezbollah</w:t>
      </w:r>
      <w:r w:rsidRPr="003D03E7">
        <w:rPr>
          <w:rFonts w:ascii="Times New Roman" w:hAnsi="Times New Roman"/>
          <w:sz w:val="24"/>
          <w:szCs w:val="24"/>
        </w:rPr>
        <w:t>.  The response by the U</w:t>
      </w:r>
      <w:r w:rsidR="006F1F1E" w:rsidRPr="003D03E7">
        <w:rPr>
          <w:rFonts w:ascii="Times New Roman" w:hAnsi="Times New Roman"/>
          <w:sz w:val="24"/>
          <w:szCs w:val="24"/>
        </w:rPr>
        <w:t>.</w:t>
      </w:r>
      <w:r w:rsidRPr="003D03E7">
        <w:rPr>
          <w:rFonts w:ascii="Times New Roman" w:hAnsi="Times New Roman"/>
          <w:sz w:val="24"/>
          <w:szCs w:val="24"/>
        </w:rPr>
        <w:t>S</w:t>
      </w:r>
      <w:r w:rsidR="006F1F1E" w:rsidRPr="003D03E7">
        <w:rPr>
          <w:rFonts w:ascii="Times New Roman" w:hAnsi="Times New Roman"/>
          <w:sz w:val="24"/>
          <w:szCs w:val="24"/>
        </w:rPr>
        <w:t>.</w:t>
      </w:r>
      <w:r w:rsidRPr="003D03E7">
        <w:rPr>
          <w:rFonts w:ascii="Times New Roman" w:hAnsi="Times New Roman"/>
          <w:sz w:val="24"/>
          <w:szCs w:val="24"/>
        </w:rPr>
        <w:t xml:space="preserve"> has primarily involved a containment approach using economic sanctions and airst</w:t>
      </w:r>
      <w:r w:rsidR="00C67B04" w:rsidRPr="003D03E7">
        <w:rPr>
          <w:rFonts w:ascii="Times New Roman" w:hAnsi="Times New Roman"/>
          <w:sz w:val="24"/>
          <w:szCs w:val="24"/>
        </w:rPr>
        <w:t>rikes with coalition partners.</w:t>
      </w:r>
    </w:p>
    <w:p w:rsidR="003B3BD7" w:rsidRPr="003D03E7" w:rsidRDefault="00E473CD" w:rsidP="003B3BD7">
      <w:pPr>
        <w:pStyle w:val="NoSpacing"/>
        <w:spacing w:line="480" w:lineRule="auto"/>
        <w:ind w:firstLine="720"/>
        <w:rPr>
          <w:rFonts w:ascii="Times New Roman" w:hAnsi="Times New Roman"/>
          <w:sz w:val="24"/>
          <w:szCs w:val="24"/>
          <w:shd w:val="clear" w:color="auto" w:fill="FFFFFF"/>
        </w:rPr>
      </w:pPr>
      <w:r w:rsidRPr="003D03E7">
        <w:rPr>
          <w:rFonts w:ascii="Times New Roman" w:hAnsi="Times New Roman"/>
          <w:sz w:val="24"/>
          <w:szCs w:val="24"/>
        </w:rPr>
        <w:t xml:space="preserve">As we prepare for a new White House Administration, the strategy to combat ISIL will require more </w:t>
      </w:r>
      <w:r w:rsidR="003B3BD7" w:rsidRPr="003D03E7">
        <w:rPr>
          <w:rFonts w:ascii="Times New Roman" w:hAnsi="Times New Roman"/>
          <w:sz w:val="24"/>
          <w:szCs w:val="24"/>
          <w:shd w:val="clear" w:color="auto" w:fill="FFFFFF"/>
        </w:rPr>
        <w:t xml:space="preserve">effective efforts domestically and internationally with the determination that the U.S. will act, but not overreact.  This is an important nuance which reaffirms America’s commitment to preserving its legal, moral, and strategic values while upholding international law and world order.  The domestic strategy </w:t>
      </w:r>
      <w:r w:rsidRPr="003D03E7">
        <w:rPr>
          <w:rFonts w:ascii="Times New Roman" w:hAnsi="Times New Roman"/>
          <w:sz w:val="24"/>
          <w:szCs w:val="24"/>
          <w:shd w:val="clear" w:color="auto" w:fill="FFFFFF"/>
        </w:rPr>
        <w:t>should include</w:t>
      </w:r>
      <w:r w:rsidR="003B3BD7" w:rsidRPr="003D03E7">
        <w:rPr>
          <w:rFonts w:ascii="Times New Roman" w:hAnsi="Times New Roman"/>
          <w:sz w:val="24"/>
          <w:szCs w:val="24"/>
          <w:shd w:val="clear" w:color="auto" w:fill="FFFFFF"/>
        </w:rPr>
        <w:t xml:space="preserve"> tougher domestic laws and policing to monitor, arrest, and expose ISIL’s true nature; closer cooperation between law enforcement and the intelligence community; and a renewal and revision of the Patriot Act, applicable to the current threat.  Internationally, </w:t>
      </w:r>
      <w:r w:rsidR="003B3BD7" w:rsidRPr="003D03E7">
        <w:rPr>
          <w:rFonts w:ascii="Times New Roman" w:hAnsi="Times New Roman"/>
          <w:sz w:val="24"/>
          <w:szCs w:val="24"/>
          <w:shd w:val="clear" w:color="auto" w:fill="FFFFFF"/>
        </w:rPr>
        <w:lastRenderedPageBreak/>
        <w:t>the U</w:t>
      </w:r>
      <w:r w:rsidRPr="003D03E7">
        <w:rPr>
          <w:rFonts w:ascii="Times New Roman" w:hAnsi="Times New Roman"/>
          <w:sz w:val="24"/>
          <w:szCs w:val="24"/>
          <w:shd w:val="clear" w:color="auto" w:fill="FFFFFF"/>
        </w:rPr>
        <w:t>.</w:t>
      </w:r>
      <w:r w:rsidR="003B3BD7" w:rsidRPr="003D03E7">
        <w:rPr>
          <w:rFonts w:ascii="Times New Roman" w:hAnsi="Times New Roman"/>
          <w:sz w:val="24"/>
          <w:szCs w:val="24"/>
          <w:shd w:val="clear" w:color="auto" w:fill="FFFFFF"/>
        </w:rPr>
        <w:t>S</w:t>
      </w:r>
      <w:r w:rsidRPr="003D03E7">
        <w:rPr>
          <w:rFonts w:ascii="Times New Roman" w:hAnsi="Times New Roman"/>
          <w:sz w:val="24"/>
          <w:szCs w:val="24"/>
          <w:shd w:val="clear" w:color="auto" w:fill="FFFFFF"/>
        </w:rPr>
        <w:t>.</w:t>
      </w:r>
      <w:r w:rsidR="003B3BD7" w:rsidRPr="003D03E7">
        <w:rPr>
          <w:rFonts w:ascii="Times New Roman" w:hAnsi="Times New Roman"/>
          <w:sz w:val="24"/>
          <w:szCs w:val="24"/>
          <w:shd w:val="clear" w:color="auto" w:fill="FFFFFF"/>
        </w:rPr>
        <w:t xml:space="preserve"> must lead the effort to deprive ISIL of its two most important resources – 1. Access to military grade weapons</w:t>
      </w:r>
      <w:r w:rsidR="00E60B6D" w:rsidRPr="003D03E7">
        <w:rPr>
          <w:rFonts w:ascii="Times New Roman" w:hAnsi="Times New Roman"/>
          <w:sz w:val="24"/>
          <w:szCs w:val="24"/>
          <w:shd w:val="clear" w:color="auto" w:fill="FFFFFF"/>
        </w:rPr>
        <w:t>, including nuclear materials,</w:t>
      </w:r>
      <w:r w:rsidR="003B3BD7" w:rsidRPr="003D03E7">
        <w:rPr>
          <w:rFonts w:ascii="Times New Roman" w:hAnsi="Times New Roman"/>
          <w:sz w:val="24"/>
          <w:szCs w:val="24"/>
          <w:shd w:val="clear" w:color="auto" w:fill="FFFFFF"/>
        </w:rPr>
        <w:t xml:space="preserve"> bought with oil proceeds and 2. Human recruits vulnerable to its radical ideology.</w:t>
      </w:r>
      <w:r w:rsidR="00584FE1" w:rsidRPr="003D03E7">
        <w:rPr>
          <w:rFonts w:ascii="Times New Roman" w:hAnsi="Times New Roman"/>
          <w:sz w:val="24"/>
          <w:szCs w:val="24"/>
          <w:shd w:val="clear" w:color="auto" w:fill="FFFFFF"/>
        </w:rPr>
        <w:t xml:space="preserve">  To do this requires </w:t>
      </w:r>
      <w:r w:rsidR="001A2B52" w:rsidRPr="003D03E7">
        <w:rPr>
          <w:rFonts w:ascii="Times New Roman" w:hAnsi="Times New Roman"/>
          <w:sz w:val="24"/>
          <w:szCs w:val="24"/>
          <w:shd w:val="clear" w:color="auto" w:fill="FFFFFF"/>
        </w:rPr>
        <w:t>re</w:t>
      </w:r>
      <w:r w:rsidR="00584FE1" w:rsidRPr="003D03E7">
        <w:rPr>
          <w:rFonts w:ascii="Times New Roman" w:hAnsi="Times New Roman"/>
          <w:sz w:val="24"/>
          <w:szCs w:val="24"/>
          <w:shd w:val="clear" w:color="auto" w:fill="FFFFFF"/>
        </w:rPr>
        <w:t xml:space="preserve">taking the physical territory ISIL occupies as well as the digital territory it uses to </w:t>
      </w:r>
      <w:r w:rsidR="00693061" w:rsidRPr="003D03E7">
        <w:rPr>
          <w:rFonts w:ascii="Times New Roman" w:hAnsi="Times New Roman"/>
          <w:sz w:val="24"/>
          <w:szCs w:val="24"/>
          <w:shd w:val="clear" w:color="auto" w:fill="FFFFFF"/>
        </w:rPr>
        <w:t xml:space="preserve">propagate its ideology and develop its </w:t>
      </w:r>
      <w:r w:rsidR="009153A8" w:rsidRPr="003D03E7">
        <w:rPr>
          <w:rFonts w:ascii="Times New Roman" w:hAnsi="Times New Roman"/>
          <w:sz w:val="24"/>
          <w:szCs w:val="24"/>
          <w:shd w:val="clear" w:color="auto" w:fill="FFFFFF"/>
        </w:rPr>
        <w:t xml:space="preserve">recruitment </w:t>
      </w:r>
      <w:r w:rsidR="00584FE1" w:rsidRPr="003D03E7">
        <w:rPr>
          <w:rFonts w:ascii="Times New Roman" w:hAnsi="Times New Roman"/>
          <w:sz w:val="24"/>
          <w:szCs w:val="24"/>
          <w:shd w:val="clear" w:color="auto" w:fill="FFFFFF"/>
        </w:rPr>
        <w:t>franchise.</w:t>
      </w:r>
    </w:p>
    <w:p w:rsidR="003B3BD7" w:rsidRPr="003D03E7" w:rsidRDefault="00584FE1" w:rsidP="003B3BD7">
      <w:pPr>
        <w:pStyle w:val="NoSpacing"/>
        <w:spacing w:line="480" w:lineRule="auto"/>
        <w:ind w:firstLine="720"/>
        <w:rPr>
          <w:rFonts w:ascii="Times New Roman" w:hAnsi="Times New Roman"/>
          <w:sz w:val="24"/>
          <w:szCs w:val="24"/>
          <w:shd w:val="clear" w:color="auto" w:fill="FFFFFF"/>
        </w:rPr>
      </w:pPr>
      <w:r w:rsidRPr="003D03E7">
        <w:rPr>
          <w:rFonts w:ascii="Times New Roman" w:hAnsi="Times New Roman"/>
          <w:sz w:val="24"/>
          <w:szCs w:val="24"/>
          <w:shd w:val="clear" w:color="auto" w:fill="FFFFFF"/>
        </w:rPr>
        <w:t>Although plans to oust Ass</w:t>
      </w:r>
      <w:r w:rsidR="00FB16E4" w:rsidRPr="003D03E7">
        <w:rPr>
          <w:rFonts w:ascii="Times New Roman" w:hAnsi="Times New Roman"/>
          <w:sz w:val="24"/>
          <w:szCs w:val="24"/>
          <w:shd w:val="clear" w:color="auto" w:fill="FFFFFF"/>
        </w:rPr>
        <w:t>ad have been temporarily put on hold</w:t>
      </w:r>
      <w:r w:rsidRPr="003D03E7">
        <w:rPr>
          <w:rFonts w:ascii="Times New Roman" w:hAnsi="Times New Roman"/>
          <w:sz w:val="24"/>
          <w:szCs w:val="24"/>
          <w:shd w:val="clear" w:color="auto" w:fill="FFFFFF"/>
        </w:rPr>
        <w:t xml:space="preserve">, the U.S. </w:t>
      </w:r>
      <w:r w:rsidR="003B37BF" w:rsidRPr="003D03E7">
        <w:rPr>
          <w:rFonts w:ascii="Times New Roman" w:hAnsi="Times New Roman"/>
          <w:sz w:val="24"/>
          <w:szCs w:val="24"/>
          <w:shd w:val="clear" w:color="auto" w:fill="FFFFFF"/>
        </w:rPr>
        <w:t xml:space="preserve">must </w:t>
      </w:r>
      <w:r w:rsidR="003B3BD7" w:rsidRPr="003D03E7">
        <w:rPr>
          <w:rFonts w:ascii="Times New Roman" w:hAnsi="Times New Roman"/>
          <w:sz w:val="24"/>
          <w:szCs w:val="24"/>
          <w:shd w:val="clear" w:color="auto" w:fill="FFFFFF"/>
        </w:rPr>
        <w:t xml:space="preserve">continue to pressure the Assad regime and its allies to usher in economic, </w:t>
      </w:r>
      <w:r w:rsidRPr="003D03E7">
        <w:rPr>
          <w:rFonts w:ascii="Times New Roman" w:hAnsi="Times New Roman"/>
          <w:sz w:val="24"/>
          <w:szCs w:val="24"/>
          <w:shd w:val="clear" w:color="auto" w:fill="FFFFFF"/>
        </w:rPr>
        <w:t xml:space="preserve">judicial and political reforms and </w:t>
      </w:r>
      <w:r w:rsidR="003B3BD7" w:rsidRPr="003D03E7">
        <w:rPr>
          <w:rFonts w:ascii="Times New Roman" w:hAnsi="Times New Roman"/>
          <w:sz w:val="24"/>
          <w:szCs w:val="24"/>
          <w:shd w:val="clear" w:color="auto" w:fill="FFFFFF"/>
        </w:rPr>
        <w:t>establish a transitional government</w:t>
      </w:r>
      <w:r w:rsidRPr="003D03E7">
        <w:rPr>
          <w:rFonts w:ascii="Times New Roman" w:hAnsi="Times New Roman"/>
          <w:sz w:val="24"/>
          <w:szCs w:val="24"/>
          <w:shd w:val="clear" w:color="auto" w:fill="FFFFFF"/>
        </w:rPr>
        <w:t xml:space="preserve"> that can eventually take power.  Militarily, the U.S. must continue to</w:t>
      </w:r>
      <w:r w:rsidR="003B3BD7" w:rsidRPr="003D03E7">
        <w:rPr>
          <w:rFonts w:ascii="Times New Roman" w:hAnsi="Times New Roman"/>
          <w:sz w:val="24"/>
          <w:szCs w:val="24"/>
          <w:shd w:val="clear" w:color="auto" w:fill="FFFFFF"/>
        </w:rPr>
        <w:t xml:space="preserve"> lead air campaigns a</w:t>
      </w:r>
      <w:r w:rsidRPr="003D03E7">
        <w:rPr>
          <w:rFonts w:ascii="Times New Roman" w:hAnsi="Times New Roman"/>
          <w:sz w:val="24"/>
          <w:szCs w:val="24"/>
          <w:shd w:val="clear" w:color="auto" w:fill="FFFFFF"/>
        </w:rPr>
        <w:t xml:space="preserve">nd encourage other Arab nations </w:t>
      </w:r>
      <w:r w:rsidR="003B3BD7" w:rsidRPr="003D03E7">
        <w:rPr>
          <w:rFonts w:ascii="Times New Roman" w:hAnsi="Times New Roman"/>
          <w:sz w:val="24"/>
          <w:szCs w:val="24"/>
          <w:shd w:val="clear" w:color="auto" w:fill="FFFFFF"/>
        </w:rPr>
        <w:t xml:space="preserve">to become more </w:t>
      </w:r>
      <w:r w:rsidR="00DA3011" w:rsidRPr="003D03E7">
        <w:rPr>
          <w:rFonts w:ascii="Times New Roman" w:hAnsi="Times New Roman"/>
          <w:sz w:val="24"/>
          <w:szCs w:val="24"/>
          <w:shd w:val="clear" w:color="auto" w:fill="FFFFFF"/>
        </w:rPr>
        <w:t xml:space="preserve">militarily </w:t>
      </w:r>
      <w:r w:rsidR="003B3BD7" w:rsidRPr="003D03E7">
        <w:rPr>
          <w:rFonts w:ascii="Times New Roman" w:hAnsi="Times New Roman"/>
          <w:sz w:val="24"/>
          <w:szCs w:val="24"/>
          <w:shd w:val="clear" w:color="auto" w:fill="FFFFFF"/>
        </w:rPr>
        <w:t>involved</w:t>
      </w:r>
      <w:r w:rsidRPr="003D03E7">
        <w:rPr>
          <w:rFonts w:ascii="Times New Roman" w:hAnsi="Times New Roman"/>
          <w:sz w:val="24"/>
          <w:szCs w:val="24"/>
          <w:shd w:val="clear" w:color="auto" w:fill="FFFFFF"/>
        </w:rPr>
        <w:t xml:space="preserve"> in the coalition against ISIL.  In addition, </w:t>
      </w:r>
      <w:r w:rsidR="003B3BD7" w:rsidRPr="003D03E7">
        <w:rPr>
          <w:rFonts w:ascii="Times New Roman" w:hAnsi="Times New Roman"/>
          <w:sz w:val="24"/>
          <w:szCs w:val="24"/>
          <w:shd w:val="clear" w:color="auto" w:fill="FFFFFF"/>
        </w:rPr>
        <w:t>embed</w:t>
      </w:r>
      <w:r w:rsidRPr="003D03E7">
        <w:rPr>
          <w:rFonts w:ascii="Times New Roman" w:hAnsi="Times New Roman"/>
          <w:sz w:val="24"/>
          <w:szCs w:val="24"/>
          <w:shd w:val="clear" w:color="auto" w:fill="FFFFFF"/>
        </w:rPr>
        <w:t>ded</w:t>
      </w:r>
      <w:r w:rsidR="003B3BD7" w:rsidRPr="003D03E7">
        <w:rPr>
          <w:rFonts w:ascii="Times New Roman" w:hAnsi="Times New Roman"/>
          <w:sz w:val="24"/>
          <w:szCs w:val="24"/>
          <w:shd w:val="clear" w:color="auto" w:fill="FFFFFF"/>
        </w:rPr>
        <w:t xml:space="preserve"> U.S. special operations forces </w:t>
      </w:r>
      <w:r w:rsidRPr="003D03E7">
        <w:rPr>
          <w:rFonts w:ascii="Times New Roman" w:hAnsi="Times New Roman"/>
          <w:sz w:val="24"/>
          <w:szCs w:val="24"/>
          <w:shd w:val="clear" w:color="auto" w:fill="FFFFFF"/>
        </w:rPr>
        <w:t xml:space="preserve">should advise, train, and equip Arab and Kurdish allies who should provide the ground force </w:t>
      </w:r>
      <w:r w:rsidR="003B3BD7" w:rsidRPr="003D03E7">
        <w:rPr>
          <w:rFonts w:ascii="Times New Roman" w:hAnsi="Times New Roman"/>
          <w:sz w:val="24"/>
          <w:szCs w:val="24"/>
          <w:shd w:val="clear" w:color="auto" w:fill="FFFFFF"/>
        </w:rPr>
        <w:t>to targ</w:t>
      </w:r>
      <w:r w:rsidRPr="003D03E7">
        <w:rPr>
          <w:rFonts w:ascii="Times New Roman" w:hAnsi="Times New Roman"/>
          <w:sz w:val="24"/>
          <w:szCs w:val="24"/>
          <w:shd w:val="clear" w:color="auto" w:fill="FFFFFF"/>
        </w:rPr>
        <w:t xml:space="preserve">et ISIL facilities and fighters.  </w:t>
      </w:r>
      <w:r w:rsidR="00B44458" w:rsidRPr="003D03E7">
        <w:rPr>
          <w:rFonts w:ascii="Times New Roman" w:hAnsi="Times New Roman"/>
          <w:sz w:val="24"/>
          <w:szCs w:val="24"/>
          <w:shd w:val="clear" w:color="auto" w:fill="FFFFFF"/>
        </w:rPr>
        <w:t>From an intelligence and security perspective, t</w:t>
      </w:r>
      <w:r w:rsidRPr="003D03E7">
        <w:rPr>
          <w:rFonts w:ascii="Times New Roman" w:hAnsi="Times New Roman"/>
          <w:sz w:val="24"/>
          <w:szCs w:val="24"/>
          <w:shd w:val="clear" w:color="auto" w:fill="FFFFFF"/>
        </w:rPr>
        <w:t>he U.S. needs to spear</w:t>
      </w:r>
      <w:r w:rsidR="007562B7" w:rsidRPr="003D03E7">
        <w:rPr>
          <w:rFonts w:ascii="Times New Roman" w:hAnsi="Times New Roman"/>
          <w:sz w:val="24"/>
          <w:szCs w:val="24"/>
          <w:shd w:val="clear" w:color="auto" w:fill="FFFFFF"/>
        </w:rPr>
        <w:t>head international intelligence-</w:t>
      </w:r>
      <w:r w:rsidRPr="003D03E7">
        <w:rPr>
          <w:rFonts w:ascii="Times New Roman" w:hAnsi="Times New Roman"/>
          <w:sz w:val="24"/>
          <w:szCs w:val="24"/>
          <w:shd w:val="clear" w:color="auto" w:fill="FFFFFF"/>
        </w:rPr>
        <w:t>sharing agreements which may help</w:t>
      </w:r>
      <w:r w:rsidR="003B3BD7" w:rsidRPr="003D03E7">
        <w:rPr>
          <w:rFonts w:ascii="Times New Roman" w:hAnsi="Times New Roman"/>
          <w:sz w:val="24"/>
          <w:szCs w:val="24"/>
          <w:shd w:val="clear" w:color="auto" w:fill="FFFFFF"/>
        </w:rPr>
        <w:t xml:space="preserve"> eliminate the two-way flow of ISIL fighters across Syria’s borders</w:t>
      </w:r>
      <w:r w:rsidRPr="003D03E7">
        <w:rPr>
          <w:rFonts w:ascii="Times New Roman" w:hAnsi="Times New Roman"/>
          <w:sz w:val="24"/>
          <w:szCs w:val="24"/>
          <w:shd w:val="clear" w:color="auto" w:fill="FFFFFF"/>
        </w:rPr>
        <w:t xml:space="preserve">. </w:t>
      </w:r>
      <w:r w:rsidR="009E730B" w:rsidRPr="003D03E7">
        <w:rPr>
          <w:rFonts w:ascii="Times New Roman" w:hAnsi="Times New Roman"/>
          <w:sz w:val="24"/>
          <w:szCs w:val="24"/>
          <w:shd w:val="clear" w:color="auto" w:fill="FFFFFF"/>
        </w:rPr>
        <w:t xml:space="preserve"> Lastly, </w:t>
      </w:r>
      <w:r w:rsidR="002C4A7C" w:rsidRPr="003D03E7">
        <w:rPr>
          <w:rFonts w:ascii="Times New Roman" w:hAnsi="Times New Roman"/>
          <w:sz w:val="24"/>
          <w:szCs w:val="24"/>
          <w:shd w:val="clear" w:color="auto" w:fill="FFFFFF"/>
        </w:rPr>
        <w:t xml:space="preserve">if ISIL is to be neutralized, </w:t>
      </w:r>
      <w:r w:rsidR="009E730B" w:rsidRPr="003D03E7">
        <w:rPr>
          <w:rFonts w:ascii="Times New Roman" w:hAnsi="Times New Roman"/>
          <w:sz w:val="24"/>
          <w:szCs w:val="24"/>
          <w:shd w:val="clear" w:color="auto" w:fill="FFFFFF"/>
        </w:rPr>
        <w:t>the U.S. must</w:t>
      </w:r>
      <w:r w:rsidRPr="003D03E7">
        <w:rPr>
          <w:rFonts w:ascii="Times New Roman" w:hAnsi="Times New Roman"/>
          <w:sz w:val="24"/>
          <w:szCs w:val="24"/>
          <w:shd w:val="clear" w:color="auto" w:fill="FFFFFF"/>
        </w:rPr>
        <w:t xml:space="preserve"> </w:t>
      </w:r>
      <w:r w:rsidR="009E730B" w:rsidRPr="003D03E7">
        <w:rPr>
          <w:rFonts w:ascii="Times New Roman" w:hAnsi="Times New Roman"/>
          <w:sz w:val="24"/>
          <w:szCs w:val="24"/>
          <w:shd w:val="clear" w:color="auto" w:fill="FFFFFF"/>
        </w:rPr>
        <w:t xml:space="preserve">continue to </w:t>
      </w:r>
      <w:r w:rsidR="003B3BD7" w:rsidRPr="003D03E7">
        <w:rPr>
          <w:rFonts w:ascii="Times New Roman" w:hAnsi="Times New Roman"/>
          <w:sz w:val="24"/>
          <w:szCs w:val="24"/>
          <w:shd w:val="clear" w:color="auto" w:fill="FFFFFF"/>
        </w:rPr>
        <w:t xml:space="preserve">advocate international cooperation to prosecute ISIL supporters within the </w:t>
      </w:r>
      <w:r w:rsidR="009E730B" w:rsidRPr="003D03E7">
        <w:rPr>
          <w:rFonts w:ascii="Times New Roman" w:hAnsi="Times New Roman"/>
          <w:sz w:val="24"/>
          <w:szCs w:val="24"/>
          <w:shd w:val="clear" w:color="auto" w:fill="FFFFFF"/>
        </w:rPr>
        <w:t>parameters of international law, e</w:t>
      </w:r>
      <w:r w:rsidR="003B3BD7" w:rsidRPr="003D03E7">
        <w:rPr>
          <w:rFonts w:ascii="Times New Roman" w:hAnsi="Times New Roman"/>
          <w:sz w:val="24"/>
          <w:szCs w:val="24"/>
          <w:shd w:val="clear" w:color="auto" w:fill="FFFFFF"/>
        </w:rPr>
        <w:t>nforce stronger economic sanctions to stop the funding of ISIL; and marginalize ISIL’s digital territory on the internet by countering its ideology and degrading its brand.</w:t>
      </w:r>
    </w:p>
    <w:p w:rsidR="003B3BD7" w:rsidRPr="003D03E7" w:rsidRDefault="00F30E68" w:rsidP="003B3BD7">
      <w:pPr>
        <w:pStyle w:val="NoSpacing"/>
        <w:spacing w:line="480" w:lineRule="auto"/>
        <w:rPr>
          <w:rFonts w:ascii="Times New Roman" w:hAnsi="Times New Roman"/>
          <w:b/>
          <w:i/>
          <w:sz w:val="24"/>
          <w:szCs w:val="24"/>
          <w:shd w:val="clear" w:color="auto" w:fill="FFFFFF"/>
        </w:rPr>
      </w:pPr>
      <w:r w:rsidRPr="003D03E7">
        <w:rPr>
          <w:rFonts w:ascii="Times New Roman" w:hAnsi="Times New Roman"/>
          <w:b/>
          <w:i/>
          <w:sz w:val="24"/>
          <w:szCs w:val="24"/>
          <w:shd w:val="clear" w:color="auto" w:fill="FFFFFF"/>
        </w:rPr>
        <w:t>Authorization for Use of Military Force</w:t>
      </w:r>
    </w:p>
    <w:p w:rsidR="00D46D42" w:rsidRPr="003D03E7" w:rsidRDefault="00D46D42" w:rsidP="003B3BD7">
      <w:pPr>
        <w:pStyle w:val="NoSpacing"/>
        <w:spacing w:line="480" w:lineRule="auto"/>
        <w:ind w:firstLine="720"/>
        <w:rPr>
          <w:rFonts w:ascii="Times New Roman" w:hAnsi="Times New Roman"/>
          <w:sz w:val="24"/>
          <w:szCs w:val="24"/>
          <w:shd w:val="clear" w:color="auto" w:fill="FFFFFF"/>
        </w:rPr>
      </w:pPr>
      <w:r w:rsidRPr="003D03E7">
        <w:rPr>
          <w:rFonts w:ascii="Times New Roman" w:hAnsi="Times New Roman"/>
          <w:sz w:val="24"/>
          <w:szCs w:val="24"/>
          <w:shd w:val="clear" w:color="auto" w:fill="FFFFFF"/>
        </w:rPr>
        <w:t>Under strict criteria, the use of force can be justified under Just War Theory (</w:t>
      </w:r>
      <w:r w:rsidRPr="003D03E7">
        <w:rPr>
          <w:rFonts w:ascii="Times New Roman" w:hAnsi="Times New Roman"/>
          <w:i/>
          <w:sz w:val="24"/>
          <w:szCs w:val="24"/>
          <w:shd w:val="clear" w:color="auto" w:fill="FFFFFF"/>
        </w:rPr>
        <w:t>jus bellum iustum</w:t>
      </w:r>
      <w:r w:rsidRPr="003D03E7">
        <w:rPr>
          <w:rFonts w:ascii="Times New Roman" w:hAnsi="Times New Roman"/>
          <w:sz w:val="24"/>
          <w:szCs w:val="24"/>
          <w:shd w:val="clear" w:color="auto" w:fill="FFFFFF"/>
        </w:rPr>
        <w:t>).  The criteria includes j</w:t>
      </w:r>
      <w:r w:rsidRPr="003D03E7">
        <w:rPr>
          <w:rFonts w:ascii="Times New Roman" w:hAnsi="Times New Roman"/>
          <w:i/>
          <w:iCs/>
          <w:sz w:val="24"/>
          <w:szCs w:val="24"/>
          <w:shd w:val="clear" w:color="auto" w:fill="FFFFFF"/>
        </w:rPr>
        <w:t>us ad bellum</w:t>
      </w:r>
      <w:r w:rsidRPr="003D03E7">
        <w:rPr>
          <w:rStyle w:val="apple-converted-space"/>
          <w:rFonts w:ascii="Times New Roman" w:hAnsi="Times New Roman"/>
          <w:sz w:val="24"/>
          <w:szCs w:val="24"/>
          <w:shd w:val="clear" w:color="auto" w:fill="FFFFFF"/>
        </w:rPr>
        <w:t xml:space="preserve"> </w:t>
      </w:r>
      <w:r w:rsidRPr="003D03E7">
        <w:rPr>
          <w:rFonts w:ascii="Times New Roman" w:hAnsi="Times New Roman"/>
          <w:sz w:val="24"/>
          <w:szCs w:val="24"/>
          <w:shd w:val="clear" w:color="auto" w:fill="FFFFFF"/>
        </w:rPr>
        <w:t>(the right to go to war) and establishing</w:t>
      </w:r>
      <w:r w:rsidRPr="003D03E7">
        <w:rPr>
          <w:rStyle w:val="apple-converted-space"/>
          <w:rFonts w:ascii="Times New Roman" w:hAnsi="Times New Roman"/>
          <w:sz w:val="24"/>
          <w:szCs w:val="24"/>
          <w:shd w:val="clear" w:color="auto" w:fill="FFFFFF"/>
        </w:rPr>
        <w:t xml:space="preserve"> </w:t>
      </w:r>
      <w:r w:rsidRPr="003D03E7">
        <w:rPr>
          <w:rFonts w:ascii="Times New Roman" w:hAnsi="Times New Roman"/>
          <w:i/>
          <w:iCs/>
          <w:sz w:val="24"/>
          <w:szCs w:val="24"/>
          <w:shd w:val="clear" w:color="auto" w:fill="FFFFFF"/>
        </w:rPr>
        <w:t>jus in bello</w:t>
      </w:r>
      <w:r w:rsidRPr="003D03E7">
        <w:rPr>
          <w:rStyle w:val="apple-converted-space"/>
          <w:rFonts w:ascii="Times New Roman" w:hAnsi="Times New Roman"/>
          <w:sz w:val="24"/>
          <w:szCs w:val="24"/>
          <w:shd w:val="clear" w:color="auto" w:fill="FFFFFF"/>
        </w:rPr>
        <w:t xml:space="preserve"> </w:t>
      </w:r>
      <w:r w:rsidRPr="003D03E7">
        <w:rPr>
          <w:rFonts w:ascii="Times New Roman" w:hAnsi="Times New Roman"/>
          <w:sz w:val="24"/>
          <w:szCs w:val="24"/>
          <w:shd w:val="clear" w:color="auto" w:fill="FFFFFF"/>
        </w:rPr>
        <w:t xml:space="preserve">(right conduct within war).  Because wars are generally fought </w:t>
      </w:r>
      <w:r w:rsidRPr="003D03E7">
        <w:rPr>
          <w:rFonts w:ascii="Times New Roman" w:hAnsi="Times New Roman"/>
          <w:sz w:val="24"/>
          <w:szCs w:val="24"/>
          <w:shd w:val="clear" w:color="auto" w:fill="FFFFFF"/>
        </w:rPr>
        <w:lastRenderedPageBreak/>
        <w:t>between states, using this model for combatting terro</w:t>
      </w:r>
      <w:r w:rsidR="000D1C4B" w:rsidRPr="003D03E7">
        <w:rPr>
          <w:rFonts w:ascii="Times New Roman" w:hAnsi="Times New Roman"/>
          <w:sz w:val="24"/>
          <w:szCs w:val="24"/>
          <w:shd w:val="clear" w:color="auto" w:fill="FFFFFF"/>
        </w:rPr>
        <w:t>rism could imply legitimacy for the terrorist group a</w:t>
      </w:r>
      <w:r w:rsidRPr="003D03E7">
        <w:rPr>
          <w:rFonts w:ascii="Times New Roman" w:hAnsi="Times New Roman"/>
          <w:sz w:val="24"/>
          <w:szCs w:val="24"/>
          <w:shd w:val="clear" w:color="auto" w:fill="FFFFFF"/>
        </w:rPr>
        <w:t xml:space="preserve">s a state.  Despite the fact that the U.S. has used the war model to combat ISIL, President Obama and other senior government leaders have adamantly denounced the group as a legitimate state.  With this in mind, how does the U.S. legally justify its </w:t>
      </w:r>
      <w:r w:rsidR="006E1DB0" w:rsidRPr="003D03E7">
        <w:rPr>
          <w:rFonts w:ascii="Times New Roman" w:hAnsi="Times New Roman"/>
          <w:sz w:val="24"/>
          <w:szCs w:val="24"/>
          <w:shd w:val="clear" w:color="auto" w:fill="FFFFFF"/>
        </w:rPr>
        <w:t>actions in Syria against ISIL without an invitation from Assad’s regime?</w:t>
      </w:r>
    </w:p>
    <w:p w:rsidR="003B3BD7" w:rsidRPr="003D03E7" w:rsidRDefault="003B3BD7" w:rsidP="003B3BD7">
      <w:pPr>
        <w:pStyle w:val="NoSpacing"/>
        <w:spacing w:line="480" w:lineRule="auto"/>
        <w:ind w:firstLine="720"/>
        <w:rPr>
          <w:rFonts w:ascii="Times New Roman" w:hAnsi="Times New Roman"/>
          <w:sz w:val="24"/>
          <w:szCs w:val="24"/>
          <w:shd w:val="clear" w:color="auto" w:fill="FFFFFF"/>
        </w:rPr>
      </w:pPr>
      <w:r w:rsidRPr="003D03E7">
        <w:rPr>
          <w:rFonts w:ascii="Times New Roman" w:hAnsi="Times New Roman"/>
          <w:sz w:val="24"/>
          <w:szCs w:val="24"/>
          <w:shd w:val="clear" w:color="auto" w:fill="FFFFFF"/>
        </w:rPr>
        <w:t>The attacks on September 11, 2001 were a stark realization for the average American that even a major power like the U</w:t>
      </w:r>
      <w:r w:rsidR="00F85762" w:rsidRPr="003D03E7">
        <w:rPr>
          <w:rFonts w:ascii="Times New Roman" w:hAnsi="Times New Roman"/>
          <w:sz w:val="24"/>
          <w:szCs w:val="24"/>
          <w:shd w:val="clear" w:color="auto" w:fill="FFFFFF"/>
        </w:rPr>
        <w:t>.</w:t>
      </w:r>
      <w:r w:rsidRPr="003D03E7">
        <w:rPr>
          <w:rFonts w:ascii="Times New Roman" w:hAnsi="Times New Roman"/>
          <w:sz w:val="24"/>
          <w:szCs w:val="24"/>
          <w:shd w:val="clear" w:color="auto" w:fill="FFFFFF"/>
        </w:rPr>
        <w:t>S</w:t>
      </w:r>
      <w:r w:rsidR="00F85762" w:rsidRPr="003D03E7">
        <w:rPr>
          <w:rFonts w:ascii="Times New Roman" w:hAnsi="Times New Roman"/>
          <w:sz w:val="24"/>
          <w:szCs w:val="24"/>
          <w:shd w:val="clear" w:color="auto" w:fill="FFFFFF"/>
        </w:rPr>
        <w:t>.</w:t>
      </w:r>
      <w:r w:rsidRPr="003D03E7">
        <w:rPr>
          <w:rFonts w:ascii="Times New Roman" w:hAnsi="Times New Roman"/>
          <w:sz w:val="24"/>
          <w:szCs w:val="24"/>
          <w:shd w:val="clear" w:color="auto" w:fill="FFFFFF"/>
        </w:rPr>
        <w:t xml:space="preserve"> is vulnerable to international terrorism.  The emotional state of the country was volatile as it mourned </w:t>
      </w:r>
      <w:r w:rsidR="0089362A" w:rsidRPr="003D03E7">
        <w:rPr>
          <w:rFonts w:ascii="Times New Roman" w:hAnsi="Times New Roman"/>
          <w:sz w:val="24"/>
          <w:szCs w:val="24"/>
          <w:shd w:val="clear" w:color="auto" w:fill="FFFFFF"/>
        </w:rPr>
        <w:t xml:space="preserve">the </w:t>
      </w:r>
      <w:r w:rsidRPr="003D03E7">
        <w:rPr>
          <w:rFonts w:ascii="Times New Roman" w:hAnsi="Times New Roman"/>
          <w:sz w:val="24"/>
          <w:szCs w:val="24"/>
          <w:shd w:val="clear" w:color="auto" w:fill="FFFFFF"/>
        </w:rPr>
        <w:t>innocent civilians lost.  The vast majority of the population called for unity and action</w:t>
      </w:r>
      <w:r w:rsidR="00F369BB" w:rsidRPr="003D03E7">
        <w:rPr>
          <w:rFonts w:ascii="Times New Roman" w:hAnsi="Times New Roman"/>
          <w:sz w:val="24"/>
          <w:szCs w:val="24"/>
          <w:shd w:val="clear" w:color="auto" w:fill="FFFFFF"/>
        </w:rPr>
        <w:t>,</w:t>
      </w:r>
      <w:r w:rsidRPr="003D03E7">
        <w:rPr>
          <w:rFonts w:ascii="Times New Roman" w:hAnsi="Times New Roman"/>
          <w:sz w:val="24"/>
          <w:szCs w:val="24"/>
          <w:shd w:val="clear" w:color="auto" w:fill="FFFFFF"/>
        </w:rPr>
        <w:t xml:space="preserve"> and on September 14, 2001 the U.S. Congress passed the Authoriz</w:t>
      </w:r>
      <w:r w:rsidR="00EF3FCD" w:rsidRPr="003D03E7">
        <w:rPr>
          <w:rFonts w:ascii="Times New Roman" w:hAnsi="Times New Roman"/>
          <w:sz w:val="24"/>
          <w:szCs w:val="24"/>
          <w:shd w:val="clear" w:color="auto" w:fill="FFFFFF"/>
        </w:rPr>
        <w:t xml:space="preserve">ation for </w:t>
      </w:r>
      <w:r w:rsidRPr="003D03E7">
        <w:rPr>
          <w:rFonts w:ascii="Times New Roman" w:hAnsi="Times New Roman"/>
          <w:sz w:val="24"/>
          <w:szCs w:val="24"/>
          <w:shd w:val="clear" w:color="auto" w:fill="FFFFFF"/>
        </w:rPr>
        <w:t>Use of Military Force (AUMF).  The AUMF was intended to constitute specific statutory authorization within the meaning of the 1973 War Powers Resolution.  It states:</w:t>
      </w:r>
    </w:p>
    <w:p w:rsidR="003B3BD7" w:rsidRPr="003D03E7" w:rsidRDefault="003B3BD7" w:rsidP="003B3BD7">
      <w:pPr>
        <w:pStyle w:val="NoSpacing"/>
        <w:ind w:left="720" w:right="720"/>
        <w:rPr>
          <w:rFonts w:ascii="Times New Roman" w:hAnsi="Times New Roman"/>
          <w:sz w:val="24"/>
          <w:szCs w:val="24"/>
          <w:shd w:val="clear" w:color="auto" w:fill="FFFFFF"/>
        </w:rPr>
      </w:pPr>
      <w:r w:rsidRPr="003D03E7">
        <w:rPr>
          <w:rFonts w:ascii="Times New Roman" w:hAnsi="Times New Roman"/>
          <w:sz w:val="24"/>
          <w:szCs w:val="24"/>
          <w:shd w:val="clear" w:color="auto" w:fill="FFFFFF"/>
        </w:rPr>
        <w:t>That the President is authorized to use all necessary and appropriate force against those nations, organizations, or persons he determines planned, authorized, committed, or aided the</w:t>
      </w:r>
      <w:r w:rsidRPr="003D03E7">
        <w:rPr>
          <w:rStyle w:val="apple-converted-space"/>
          <w:rFonts w:ascii="Times New Roman" w:hAnsi="Times New Roman"/>
          <w:sz w:val="24"/>
          <w:szCs w:val="24"/>
          <w:shd w:val="clear" w:color="auto" w:fill="FFFFFF"/>
        </w:rPr>
        <w:t> </w:t>
      </w:r>
      <w:r w:rsidRPr="003D03E7">
        <w:rPr>
          <w:rFonts w:ascii="Times New Roman" w:hAnsi="Times New Roman"/>
          <w:sz w:val="24"/>
          <w:szCs w:val="24"/>
          <w:shd w:val="clear" w:color="auto" w:fill="FFFFFF"/>
        </w:rPr>
        <w:t>terrorist</w:t>
      </w:r>
      <w:r w:rsidRPr="003D03E7">
        <w:rPr>
          <w:rStyle w:val="apple-converted-space"/>
          <w:rFonts w:ascii="Times New Roman" w:hAnsi="Times New Roman"/>
          <w:sz w:val="24"/>
          <w:szCs w:val="24"/>
          <w:shd w:val="clear" w:color="auto" w:fill="FFFFFF"/>
        </w:rPr>
        <w:t> </w:t>
      </w:r>
      <w:r w:rsidRPr="003D03E7">
        <w:rPr>
          <w:rFonts w:ascii="Times New Roman" w:hAnsi="Times New Roman"/>
          <w:sz w:val="24"/>
          <w:szCs w:val="24"/>
          <w:shd w:val="clear" w:color="auto" w:fill="FFFFFF"/>
        </w:rPr>
        <w:t>attacks that occurred on September 11, 2001, or harbored such organizations or persons, in order to prevent any future acts of international terrorism against the United States by such na</w:t>
      </w:r>
      <w:r w:rsidR="000F1A3D" w:rsidRPr="003D03E7">
        <w:rPr>
          <w:rFonts w:ascii="Times New Roman" w:hAnsi="Times New Roman"/>
          <w:sz w:val="24"/>
          <w:szCs w:val="24"/>
          <w:shd w:val="clear" w:color="auto" w:fill="FFFFFF"/>
        </w:rPr>
        <w:t>tions, organizations or persons</w:t>
      </w:r>
      <w:r w:rsidR="00E44D26" w:rsidRPr="003D03E7">
        <w:rPr>
          <w:rFonts w:ascii="Times New Roman" w:hAnsi="Times New Roman"/>
          <w:sz w:val="24"/>
          <w:szCs w:val="24"/>
          <w:shd w:val="clear" w:color="auto" w:fill="FFFFFF"/>
        </w:rPr>
        <w:t xml:space="preserve"> (S.J.Res - 23 20</w:t>
      </w:r>
      <w:r w:rsidRPr="003D03E7">
        <w:rPr>
          <w:rFonts w:ascii="Times New Roman" w:hAnsi="Times New Roman"/>
          <w:sz w:val="24"/>
          <w:szCs w:val="24"/>
          <w:shd w:val="clear" w:color="auto" w:fill="FFFFFF"/>
        </w:rPr>
        <w:t>01).</w:t>
      </w:r>
    </w:p>
    <w:p w:rsidR="003B3BD7" w:rsidRPr="003D03E7" w:rsidRDefault="003B3BD7" w:rsidP="003B3BD7">
      <w:pPr>
        <w:pStyle w:val="NoSpacing"/>
        <w:ind w:firstLine="720"/>
        <w:rPr>
          <w:rFonts w:ascii="Times New Roman" w:hAnsi="Times New Roman"/>
          <w:sz w:val="24"/>
          <w:szCs w:val="24"/>
          <w:shd w:val="clear" w:color="auto" w:fill="FFFFFF"/>
        </w:rPr>
      </w:pPr>
    </w:p>
    <w:p w:rsidR="003B3BD7" w:rsidRPr="003D03E7" w:rsidRDefault="003B3BD7" w:rsidP="003B3BD7">
      <w:pPr>
        <w:pStyle w:val="NoSpacing"/>
        <w:spacing w:line="480" w:lineRule="auto"/>
        <w:ind w:firstLine="720"/>
        <w:rPr>
          <w:rFonts w:ascii="Times New Roman" w:hAnsi="Times New Roman"/>
          <w:sz w:val="24"/>
          <w:szCs w:val="24"/>
          <w:shd w:val="clear" w:color="auto" w:fill="FFFFFF"/>
        </w:rPr>
      </w:pPr>
      <w:r w:rsidRPr="003D03E7">
        <w:rPr>
          <w:rFonts w:ascii="Times New Roman" w:hAnsi="Times New Roman"/>
          <w:sz w:val="24"/>
          <w:szCs w:val="24"/>
          <w:shd w:val="clear" w:color="auto" w:fill="FFFFFF"/>
        </w:rPr>
        <w:t>Since its passage, the AUMF and War Powers Resolution (which checks the President’s power to commit the United States to an armed conflict without the approval of the U.S. Congress) have been highly debated in terms of their consistency with the Constitution.  Congress has not formally declared war since June 1942 and yet the U</w:t>
      </w:r>
      <w:r w:rsidR="007E5DB0" w:rsidRPr="003D03E7">
        <w:rPr>
          <w:rFonts w:ascii="Times New Roman" w:hAnsi="Times New Roman"/>
          <w:sz w:val="24"/>
          <w:szCs w:val="24"/>
          <w:shd w:val="clear" w:color="auto" w:fill="FFFFFF"/>
        </w:rPr>
        <w:t>.</w:t>
      </w:r>
      <w:r w:rsidRPr="003D03E7">
        <w:rPr>
          <w:rFonts w:ascii="Times New Roman" w:hAnsi="Times New Roman"/>
          <w:sz w:val="24"/>
          <w:szCs w:val="24"/>
          <w:shd w:val="clear" w:color="auto" w:fill="FFFFFF"/>
        </w:rPr>
        <w:t>S</w:t>
      </w:r>
      <w:r w:rsidR="007E5DB0" w:rsidRPr="003D03E7">
        <w:rPr>
          <w:rFonts w:ascii="Times New Roman" w:hAnsi="Times New Roman"/>
          <w:sz w:val="24"/>
          <w:szCs w:val="24"/>
          <w:shd w:val="clear" w:color="auto" w:fill="FFFFFF"/>
        </w:rPr>
        <w:t>.</w:t>
      </w:r>
      <w:r w:rsidRPr="003D03E7">
        <w:rPr>
          <w:rFonts w:ascii="Times New Roman" w:hAnsi="Times New Roman"/>
          <w:sz w:val="24"/>
          <w:szCs w:val="24"/>
          <w:shd w:val="clear" w:color="auto" w:fill="FFFFFF"/>
        </w:rPr>
        <w:t xml:space="preserve"> has used coercive military force against its enemies in Syria because the AUMF authorizes “all necessary and appropriate force.”  The ambiguous word “force” also </w:t>
      </w:r>
      <w:r w:rsidRPr="003D03E7">
        <w:rPr>
          <w:rFonts w:ascii="Times New Roman" w:hAnsi="Times New Roman"/>
          <w:sz w:val="24"/>
          <w:szCs w:val="24"/>
          <w:shd w:val="clear" w:color="auto" w:fill="FFFFFF"/>
        </w:rPr>
        <w:lastRenderedPageBreak/>
        <w:t xml:space="preserve">justifies the highly controversial Guantanamo detention center and U.S. drone strikes in Syria. </w:t>
      </w:r>
    </w:p>
    <w:p w:rsidR="003B3BD7" w:rsidRPr="003D03E7" w:rsidRDefault="003B3BD7" w:rsidP="003B3BD7">
      <w:pPr>
        <w:pStyle w:val="NoSpacing"/>
        <w:spacing w:line="480" w:lineRule="auto"/>
        <w:ind w:firstLine="720"/>
        <w:rPr>
          <w:rFonts w:ascii="Times New Roman" w:hAnsi="Times New Roman"/>
          <w:sz w:val="24"/>
          <w:szCs w:val="24"/>
          <w:shd w:val="clear" w:color="auto" w:fill="FFFFFF"/>
        </w:rPr>
      </w:pPr>
      <w:r w:rsidRPr="003D03E7">
        <w:rPr>
          <w:rFonts w:ascii="Times New Roman" w:hAnsi="Times New Roman"/>
          <w:sz w:val="24"/>
          <w:szCs w:val="24"/>
          <w:shd w:val="clear" w:color="auto" w:fill="FFFFFF"/>
        </w:rPr>
        <w:t>During his May 2013 speech delivered at the National Defense University, President Obama stated “it was time to narrow the scope of the grinding battle against terrorists and begin the transition to a day when the country will no longer be on a war footing…Our systematic effort to dismantle terrorist organizations must continue, but this war, like all wars, must end…It’s what our democracy demands” (</w:t>
      </w:r>
      <w:r w:rsidR="00E44D26" w:rsidRPr="003D03E7">
        <w:rPr>
          <w:rFonts w:ascii="Times New Roman" w:hAnsi="Times New Roman"/>
          <w:sz w:val="24"/>
          <w:szCs w:val="24"/>
          <w:shd w:val="clear" w:color="auto" w:fill="FFFFFF"/>
        </w:rPr>
        <w:t>U.S. White House</w:t>
      </w:r>
      <w:r w:rsidRPr="003D03E7">
        <w:rPr>
          <w:rFonts w:ascii="Times New Roman" w:hAnsi="Times New Roman"/>
          <w:sz w:val="24"/>
          <w:szCs w:val="24"/>
          <w:shd w:val="clear" w:color="auto" w:fill="FFFFFF"/>
        </w:rPr>
        <w:t xml:space="preserve"> 2013).  President Obama advocated restricting the language of the AUMF and using all elements of national power to win battles of wills and ideas, not just military or law enforcement alone.  He also stated that the U.S. must finish the work of defeating Al Qaeda and its “associated forces.”</w:t>
      </w:r>
    </w:p>
    <w:p w:rsidR="003B3BD7" w:rsidRPr="003D03E7" w:rsidRDefault="003B3BD7" w:rsidP="003B3BD7">
      <w:pPr>
        <w:pStyle w:val="NoSpacing"/>
        <w:spacing w:line="480" w:lineRule="auto"/>
        <w:ind w:firstLine="720"/>
        <w:rPr>
          <w:rFonts w:ascii="Times New Roman" w:hAnsi="Times New Roman"/>
          <w:spacing w:val="2"/>
          <w:sz w:val="24"/>
          <w:szCs w:val="24"/>
        </w:rPr>
      </w:pPr>
      <w:r w:rsidRPr="003D03E7">
        <w:rPr>
          <w:rFonts w:ascii="Times New Roman" w:hAnsi="Times New Roman"/>
          <w:spacing w:val="2"/>
          <w:sz w:val="24"/>
          <w:szCs w:val="24"/>
        </w:rPr>
        <w:t>The phrase “associated forces” has been used as a catchall for any groups linked to Al Qaeda or Taliban, but is not mentioned in either the 2001 or 2002 AUMFs.  In early 2013 at the Senate Armed Services Committee hearing, Department of Defense officials were asked to provide a list of “associated forces,” but the reply was that a master list did not exist and any such information was cl</w:t>
      </w:r>
      <w:r w:rsidR="009239FA" w:rsidRPr="003D03E7">
        <w:rPr>
          <w:rFonts w:ascii="Times New Roman" w:hAnsi="Times New Roman"/>
          <w:spacing w:val="2"/>
          <w:sz w:val="24"/>
          <w:szCs w:val="24"/>
        </w:rPr>
        <w:t>assified (National Public Radio</w:t>
      </w:r>
      <w:r w:rsidRPr="003D03E7">
        <w:rPr>
          <w:rFonts w:ascii="Times New Roman" w:hAnsi="Times New Roman"/>
          <w:spacing w:val="2"/>
          <w:sz w:val="24"/>
          <w:szCs w:val="24"/>
        </w:rPr>
        <w:t xml:space="preserve"> 2014).  This seemingly lack of Congressio</w:t>
      </w:r>
      <w:r w:rsidR="006136D1" w:rsidRPr="003D03E7">
        <w:rPr>
          <w:rFonts w:ascii="Times New Roman" w:hAnsi="Times New Roman"/>
          <w:spacing w:val="2"/>
          <w:sz w:val="24"/>
          <w:szCs w:val="24"/>
        </w:rPr>
        <w:t xml:space="preserve">nal oversight raised </w:t>
      </w:r>
      <w:r w:rsidRPr="003D03E7">
        <w:rPr>
          <w:rFonts w:ascii="Times New Roman" w:hAnsi="Times New Roman"/>
          <w:spacing w:val="2"/>
          <w:sz w:val="24"/>
          <w:szCs w:val="24"/>
        </w:rPr>
        <w:t>concerns regarding transparency with regards to law.  President Obama and ma</w:t>
      </w:r>
      <w:r w:rsidR="003D10CD" w:rsidRPr="003D03E7">
        <w:rPr>
          <w:rFonts w:ascii="Times New Roman" w:hAnsi="Times New Roman"/>
          <w:spacing w:val="2"/>
          <w:sz w:val="24"/>
          <w:szCs w:val="24"/>
        </w:rPr>
        <w:t xml:space="preserve">ny legal experts argue that </w:t>
      </w:r>
      <w:r w:rsidRPr="003D03E7">
        <w:rPr>
          <w:rFonts w:ascii="Times New Roman" w:hAnsi="Times New Roman"/>
          <w:spacing w:val="2"/>
          <w:sz w:val="24"/>
          <w:szCs w:val="24"/>
        </w:rPr>
        <w:t>waging war against ISIL (as an “associated force”) is justified in the 2001 and 2002 AUMFs, but the State Department identifies ISIL as a clearly separate entity from Al Qaeda.  As William McCants states, “This is not Bin Laden’s apocalypse…not Bin Laden’s insurgency…not Bin Laden’s caliphate…</w:t>
      </w:r>
      <w:r w:rsidR="00D0395D" w:rsidRPr="003D03E7">
        <w:rPr>
          <w:rFonts w:ascii="Times New Roman" w:hAnsi="Times New Roman"/>
          <w:spacing w:val="2"/>
          <w:sz w:val="24"/>
          <w:szCs w:val="24"/>
        </w:rPr>
        <w:t>not Bin Laden’s jihad” (McCants</w:t>
      </w:r>
      <w:r w:rsidRPr="003D03E7">
        <w:rPr>
          <w:rFonts w:ascii="Times New Roman" w:hAnsi="Times New Roman"/>
          <w:spacing w:val="2"/>
          <w:sz w:val="24"/>
          <w:szCs w:val="24"/>
        </w:rPr>
        <w:t xml:space="preserve"> 2015).</w:t>
      </w:r>
    </w:p>
    <w:p w:rsidR="003B3BD7" w:rsidRPr="003D03E7" w:rsidRDefault="003B3BD7" w:rsidP="003B3BD7">
      <w:pPr>
        <w:pStyle w:val="NoSpacing"/>
        <w:spacing w:line="480" w:lineRule="auto"/>
        <w:ind w:firstLine="720"/>
        <w:rPr>
          <w:rFonts w:ascii="Times New Roman" w:hAnsi="Times New Roman"/>
          <w:sz w:val="24"/>
          <w:szCs w:val="24"/>
          <w:shd w:val="clear" w:color="auto" w:fill="FFFFFF"/>
        </w:rPr>
      </w:pPr>
      <w:r w:rsidRPr="003D03E7">
        <w:rPr>
          <w:rFonts w:ascii="Times New Roman" w:hAnsi="Times New Roman"/>
          <w:sz w:val="24"/>
          <w:szCs w:val="24"/>
          <w:shd w:val="clear" w:color="auto" w:fill="FFFFFF"/>
        </w:rPr>
        <w:lastRenderedPageBreak/>
        <w:t>As we look to the future of U.S. p</w:t>
      </w:r>
      <w:r w:rsidRPr="003D03E7">
        <w:rPr>
          <w:rFonts w:ascii="Times New Roman" w:hAnsi="Times New Roman"/>
          <w:sz w:val="24"/>
          <w:szCs w:val="24"/>
        </w:rPr>
        <w:t>olicy formulation, we should learn from historical examples and the problems associated with applying laws of war to insurgencies and other irregular warfare.  Certainly we</w:t>
      </w:r>
      <w:r w:rsidR="00A418C5" w:rsidRPr="003D03E7">
        <w:rPr>
          <w:rFonts w:ascii="Times New Roman" w:hAnsi="Times New Roman"/>
          <w:sz w:val="24"/>
          <w:szCs w:val="24"/>
        </w:rPr>
        <w:t xml:space="preserve"> should</w:t>
      </w:r>
      <w:r w:rsidRPr="003D03E7">
        <w:rPr>
          <w:rFonts w:ascii="Times New Roman" w:hAnsi="Times New Roman"/>
          <w:sz w:val="24"/>
          <w:szCs w:val="24"/>
        </w:rPr>
        <w:t xml:space="preserve"> aspire to be like Congressman </w:t>
      </w:r>
      <w:r w:rsidR="003E1485" w:rsidRPr="003D03E7">
        <w:rPr>
          <w:rFonts w:ascii="Times New Roman" w:hAnsi="Times New Roman"/>
          <w:sz w:val="24"/>
          <w:szCs w:val="24"/>
        </w:rPr>
        <w:t xml:space="preserve">Barbara </w:t>
      </w:r>
      <w:r w:rsidRPr="003D03E7">
        <w:rPr>
          <w:rFonts w:ascii="Times New Roman" w:hAnsi="Times New Roman"/>
          <w:sz w:val="24"/>
          <w:szCs w:val="24"/>
        </w:rPr>
        <w:t>Lee</w:t>
      </w:r>
      <w:r w:rsidR="003E1485" w:rsidRPr="003D03E7">
        <w:rPr>
          <w:rFonts w:ascii="Times New Roman" w:hAnsi="Times New Roman"/>
          <w:sz w:val="24"/>
          <w:szCs w:val="24"/>
        </w:rPr>
        <w:t>,</w:t>
      </w:r>
      <w:r w:rsidRPr="003D03E7">
        <w:rPr>
          <w:rFonts w:ascii="Times New Roman" w:hAnsi="Times New Roman"/>
          <w:sz w:val="24"/>
          <w:szCs w:val="24"/>
        </w:rPr>
        <w:t xml:space="preserve"> who </w:t>
      </w:r>
      <w:r w:rsidR="003E1485" w:rsidRPr="003D03E7">
        <w:rPr>
          <w:rFonts w:ascii="Times New Roman" w:hAnsi="Times New Roman"/>
          <w:sz w:val="24"/>
          <w:szCs w:val="24"/>
        </w:rPr>
        <w:t>voted agains</w:t>
      </w:r>
      <w:r w:rsidR="00F30256" w:rsidRPr="003D03E7">
        <w:rPr>
          <w:rFonts w:ascii="Times New Roman" w:hAnsi="Times New Roman"/>
          <w:sz w:val="24"/>
          <w:szCs w:val="24"/>
        </w:rPr>
        <w:t>t the AUMF’s ambiguous language</w:t>
      </w:r>
      <w:r w:rsidR="003E1485" w:rsidRPr="003D03E7">
        <w:rPr>
          <w:rFonts w:ascii="Times New Roman" w:hAnsi="Times New Roman"/>
          <w:sz w:val="24"/>
          <w:szCs w:val="24"/>
        </w:rPr>
        <w:t xml:space="preserve"> </w:t>
      </w:r>
      <w:r w:rsidR="00A418C5" w:rsidRPr="003D03E7">
        <w:rPr>
          <w:rFonts w:ascii="Times New Roman" w:hAnsi="Times New Roman"/>
          <w:sz w:val="24"/>
          <w:szCs w:val="24"/>
        </w:rPr>
        <w:t>and recognize</w:t>
      </w:r>
      <w:r w:rsidR="00F30256" w:rsidRPr="003D03E7">
        <w:rPr>
          <w:rFonts w:ascii="Times New Roman" w:hAnsi="Times New Roman"/>
          <w:sz w:val="24"/>
          <w:szCs w:val="24"/>
        </w:rPr>
        <w:t>d</w:t>
      </w:r>
      <w:r w:rsidR="00A418C5" w:rsidRPr="003D03E7">
        <w:rPr>
          <w:rFonts w:ascii="Times New Roman" w:hAnsi="Times New Roman"/>
          <w:sz w:val="24"/>
          <w:szCs w:val="24"/>
        </w:rPr>
        <w:t xml:space="preserve"> that</w:t>
      </w:r>
      <w:r w:rsidRPr="003D03E7">
        <w:rPr>
          <w:rFonts w:ascii="Times New Roman" w:hAnsi="Times New Roman"/>
          <w:sz w:val="24"/>
          <w:szCs w:val="24"/>
        </w:rPr>
        <w:t xml:space="preserve"> specific </w:t>
      </w:r>
      <w:r w:rsidR="00A418C5" w:rsidRPr="003D03E7">
        <w:rPr>
          <w:rFonts w:ascii="Times New Roman" w:hAnsi="Times New Roman"/>
          <w:sz w:val="24"/>
          <w:szCs w:val="24"/>
        </w:rPr>
        <w:t xml:space="preserve">words </w:t>
      </w:r>
      <w:r w:rsidRPr="003D03E7">
        <w:rPr>
          <w:rFonts w:ascii="Times New Roman" w:hAnsi="Times New Roman"/>
          <w:sz w:val="24"/>
          <w:szCs w:val="24"/>
        </w:rPr>
        <w:t>written into law</w:t>
      </w:r>
      <w:r w:rsidR="00A418C5" w:rsidRPr="003D03E7">
        <w:rPr>
          <w:rFonts w:ascii="Times New Roman" w:hAnsi="Times New Roman"/>
          <w:sz w:val="24"/>
          <w:szCs w:val="24"/>
        </w:rPr>
        <w:t xml:space="preserve"> </w:t>
      </w:r>
      <w:r w:rsidRPr="003D03E7">
        <w:rPr>
          <w:rFonts w:ascii="Times New Roman" w:hAnsi="Times New Roman"/>
          <w:sz w:val="24"/>
          <w:szCs w:val="24"/>
        </w:rPr>
        <w:t xml:space="preserve">have far reaching consequences.  </w:t>
      </w:r>
      <w:r w:rsidRPr="003D03E7">
        <w:rPr>
          <w:rFonts w:ascii="Times New Roman" w:hAnsi="Times New Roman"/>
          <w:sz w:val="24"/>
          <w:szCs w:val="24"/>
          <w:shd w:val="clear" w:color="auto" w:fill="FFFFFF"/>
        </w:rPr>
        <w:t>Although legal authority is necessary to wage war using military action, winning wars requires bridging ends, ways, and means.  It also requires aligning all elements of national power against a clear understanding of the enemy as well as balancing domestic and global political commitments to sust</w:t>
      </w:r>
      <w:r w:rsidR="00EF3FCD" w:rsidRPr="003D03E7">
        <w:rPr>
          <w:rFonts w:ascii="Times New Roman" w:hAnsi="Times New Roman"/>
          <w:sz w:val="24"/>
          <w:szCs w:val="24"/>
          <w:shd w:val="clear" w:color="auto" w:fill="FFFFFF"/>
        </w:rPr>
        <w:t>ain this strategy against ISIL.</w:t>
      </w:r>
    </w:p>
    <w:p w:rsidR="00F30E68" w:rsidRPr="003D03E7" w:rsidRDefault="00F30E68" w:rsidP="00F30E68">
      <w:pPr>
        <w:pStyle w:val="NoSpacing"/>
        <w:spacing w:line="480" w:lineRule="auto"/>
        <w:rPr>
          <w:rFonts w:ascii="Times New Roman" w:hAnsi="Times New Roman"/>
          <w:b/>
          <w:i/>
          <w:sz w:val="24"/>
          <w:szCs w:val="24"/>
          <w:shd w:val="clear" w:color="auto" w:fill="FFFFFF"/>
        </w:rPr>
      </w:pPr>
      <w:r w:rsidRPr="003D03E7">
        <w:rPr>
          <w:rFonts w:ascii="Times New Roman" w:hAnsi="Times New Roman"/>
          <w:b/>
          <w:i/>
          <w:sz w:val="24"/>
          <w:szCs w:val="24"/>
          <w:shd w:val="clear" w:color="auto" w:fill="FFFFFF"/>
        </w:rPr>
        <w:t>U.S. Anti-Terrorism Legislation and Protecting Civil Liberties</w:t>
      </w:r>
    </w:p>
    <w:p w:rsidR="00EF3FCD" w:rsidRPr="003D03E7" w:rsidRDefault="00EF3FCD" w:rsidP="00EF3FCD">
      <w:pPr>
        <w:pStyle w:val="NoSpacing"/>
        <w:spacing w:line="480" w:lineRule="auto"/>
        <w:ind w:firstLine="720"/>
        <w:rPr>
          <w:rFonts w:ascii="Times New Roman" w:hAnsi="Times New Roman"/>
          <w:sz w:val="24"/>
          <w:szCs w:val="24"/>
        </w:rPr>
      </w:pPr>
      <w:r w:rsidRPr="003D03E7">
        <w:rPr>
          <w:rFonts w:ascii="Times New Roman" w:hAnsi="Times New Roman"/>
          <w:sz w:val="24"/>
          <w:szCs w:val="24"/>
        </w:rPr>
        <w:t>The laws and civil rights that make the U.S. strong and a symbol of hope for so many around the world may also be its weakness when it comes to combatting terrorism.  Balancing the protection of civil and human rights with homeland security is a challenge for the U.S. which must contend with a myriad of legal, political, and cultural constraints that p</w:t>
      </w:r>
      <w:r w:rsidR="00740F02" w:rsidRPr="003D03E7">
        <w:rPr>
          <w:rFonts w:ascii="Times New Roman" w:hAnsi="Times New Roman"/>
          <w:sz w:val="24"/>
          <w:szCs w:val="24"/>
        </w:rPr>
        <w:t xml:space="preserve">reclude government intervention </w:t>
      </w:r>
      <w:r w:rsidRPr="003D03E7">
        <w:rPr>
          <w:rFonts w:ascii="Times New Roman" w:hAnsi="Times New Roman"/>
          <w:sz w:val="24"/>
          <w:szCs w:val="24"/>
        </w:rPr>
        <w:t xml:space="preserve">in private citizen affairs.  This is certainly a hotly debated issue in American politics that caused public outcry when presidential candidate, Donald Trump stated he wants “surveillance on certain mosques” and would “strongly </w:t>
      </w:r>
      <w:r w:rsidR="0078124E" w:rsidRPr="003D03E7">
        <w:rPr>
          <w:rFonts w:ascii="Times New Roman" w:hAnsi="Times New Roman"/>
          <w:sz w:val="24"/>
          <w:szCs w:val="24"/>
        </w:rPr>
        <w:t>consider” closing mosques (Mark</w:t>
      </w:r>
      <w:r w:rsidRPr="003D03E7">
        <w:rPr>
          <w:rFonts w:ascii="Times New Roman" w:hAnsi="Times New Roman"/>
          <w:sz w:val="24"/>
          <w:szCs w:val="24"/>
        </w:rPr>
        <w:t xml:space="preserve"> 2015).  Trump claimed that [the U.S.] “would do certain things that we never thought would happen in this country in terms of information and learning about the enemy…things that were frankly unthinkable a year ago” (Mark, 2015).  Despite Trump’s rhetoric, the legacy of colonialism deters the U.S. government from taking steps that may be construed as anti-Muslim or as signs of lingering colonialist ideology.  The system of profiling or an </w:t>
      </w:r>
      <w:r w:rsidRPr="003D03E7">
        <w:rPr>
          <w:rFonts w:ascii="Times New Roman" w:hAnsi="Times New Roman"/>
          <w:sz w:val="24"/>
          <w:szCs w:val="24"/>
          <w:shd w:val="clear" w:color="auto" w:fill="FFFFFF"/>
        </w:rPr>
        <w:t xml:space="preserve">intelligence model that leads to guilt </w:t>
      </w:r>
      <w:r w:rsidRPr="003D03E7">
        <w:rPr>
          <w:rFonts w:ascii="Times New Roman" w:hAnsi="Times New Roman"/>
          <w:sz w:val="24"/>
          <w:szCs w:val="24"/>
          <w:shd w:val="clear" w:color="auto" w:fill="FFFFFF"/>
        </w:rPr>
        <w:lastRenderedPageBreak/>
        <w:t>by association is unacceptable in the U.S.  Arguably t</w:t>
      </w:r>
      <w:r w:rsidRPr="003D03E7">
        <w:rPr>
          <w:rFonts w:ascii="Times New Roman" w:hAnsi="Times New Roman"/>
          <w:sz w:val="24"/>
          <w:szCs w:val="24"/>
        </w:rPr>
        <w:t xml:space="preserve">his exposes the U.S. combating the terrorist threat to criticism from within, but the U.S. is not without domestic laws that are already in place to protect </w:t>
      </w:r>
      <w:r w:rsidR="00DA5990" w:rsidRPr="003D03E7">
        <w:rPr>
          <w:rFonts w:ascii="Times New Roman" w:hAnsi="Times New Roman"/>
          <w:sz w:val="24"/>
          <w:szCs w:val="24"/>
        </w:rPr>
        <w:t xml:space="preserve">its </w:t>
      </w:r>
      <w:r w:rsidRPr="003D03E7">
        <w:rPr>
          <w:rFonts w:ascii="Times New Roman" w:hAnsi="Times New Roman"/>
          <w:sz w:val="24"/>
          <w:szCs w:val="24"/>
        </w:rPr>
        <w:t>citizens from terrorism.</w:t>
      </w:r>
    </w:p>
    <w:p w:rsidR="00EF3FCD" w:rsidRPr="003D03E7" w:rsidRDefault="00EF3FCD" w:rsidP="00EF3FCD">
      <w:pPr>
        <w:pStyle w:val="NoSpacing"/>
        <w:spacing w:line="480" w:lineRule="auto"/>
        <w:ind w:firstLine="720"/>
        <w:rPr>
          <w:rFonts w:ascii="Times New Roman" w:hAnsi="Times New Roman"/>
          <w:sz w:val="24"/>
          <w:szCs w:val="24"/>
        </w:rPr>
      </w:pPr>
      <w:r w:rsidRPr="003D03E7">
        <w:rPr>
          <w:rFonts w:ascii="Times New Roman" w:hAnsi="Times New Roman"/>
          <w:sz w:val="24"/>
          <w:szCs w:val="24"/>
        </w:rPr>
        <w:t>Although most of the new and stringent terrorism prevention legislation that has been enacted heavily leans on investigatory powers and does not deal with prohibition of religion-based "ideological crimes" (as opposed to anti-Nazi and anti-racism laws, which are in force in</w:t>
      </w:r>
      <w:r w:rsidR="0078124E" w:rsidRPr="003D03E7">
        <w:rPr>
          <w:rFonts w:ascii="Times New Roman" w:hAnsi="Times New Roman"/>
          <w:sz w:val="24"/>
          <w:szCs w:val="24"/>
        </w:rPr>
        <w:t xml:space="preserve"> many countries in Europe) (Bar</w:t>
      </w:r>
      <w:r w:rsidRPr="003D03E7">
        <w:rPr>
          <w:rFonts w:ascii="Times New Roman" w:hAnsi="Times New Roman"/>
          <w:sz w:val="24"/>
          <w:szCs w:val="24"/>
        </w:rPr>
        <w:t xml:space="preserve"> 2004), there are federal laws that prohibit “material support” to terrorists.  An example is the 2010 case of </w:t>
      </w:r>
      <w:r w:rsidRPr="003D03E7">
        <w:rPr>
          <w:rFonts w:ascii="Times New Roman" w:hAnsi="Times New Roman"/>
          <w:i/>
          <w:sz w:val="24"/>
          <w:szCs w:val="24"/>
        </w:rPr>
        <w:t>Holder v. Humanitarian Law Project</w:t>
      </w:r>
      <w:r w:rsidRPr="003D03E7">
        <w:rPr>
          <w:rFonts w:ascii="Times New Roman" w:hAnsi="Times New Roman"/>
          <w:sz w:val="24"/>
          <w:szCs w:val="24"/>
        </w:rPr>
        <w:t>.  This was a hallmark U.S. Supreme Court decision that upheld a federal law that makes it a crime to provide “material support” to foreign terrorist organizations, even if the help takes the form of training for peacefully resolving conflicts.  The material-support law prohibits contribution of cash, weapons, and other tangible aid, as well as training, personnel, service, and expert advice or assistance (Liptak 2010).</w:t>
      </w:r>
    </w:p>
    <w:p w:rsidR="003B3BD7" w:rsidRPr="003D03E7" w:rsidRDefault="00041589" w:rsidP="003B3BD7">
      <w:pPr>
        <w:pStyle w:val="NoSpacing"/>
        <w:spacing w:line="480" w:lineRule="auto"/>
        <w:rPr>
          <w:rFonts w:ascii="Times New Roman" w:hAnsi="Times New Roman"/>
          <w:b/>
          <w:i/>
          <w:sz w:val="24"/>
          <w:szCs w:val="24"/>
          <w:shd w:val="clear" w:color="auto" w:fill="FFFFFF"/>
        </w:rPr>
      </w:pPr>
      <w:r w:rsidRPr="003D03E7">
        <w:rPr>
          <w:rFonts w:ascii="Times New Roman" w:hAnsi="Times New Roman"/>
          <w:b/>
          <w:i/>
          <w:sz w:val="24"/>
          <w:szCs w:val="24"/>
          <w:shd w:val="clear" w:color="auto" w:fill="FFFFFF"/>
        </w:rPr>
        <w:t>U</w:t>
      </w:r>
      <w:r w:rsidR="00F67541" w:rsidRPr="003D03E7">
        <w:rPr>
          <w:rFonts w:ascii="Times New Roman" w:hAnsi="Times New Roman"/>
          <w:b/>
          <w:i/>
          <w:sz w:val="24"/>
          <w:szCs w:val="24"/>
          <w:shd w:val="clear" w:color="auto" w:fill="FFFFFF"/>
        </w:rPr>
        <w:t>.S. and UN</w:t>
      </w:r>
      <w:r w:rsidRPr="003D03E7">
        <w:rPr>
          <w:rFonts w:ascii="Times New Roman" w:hAnsi="Times New Roman"/>
          <w:b/>
          <w:i/>
          <w:sz w:val="24"/>
          <w:szCs w:val="24"/>
          <w:shd w:val="clear" w:color="auto" w:fill="FFFFFF"/>
        </w:rPr>
        <w:t xml:space="preserve"> Actions to Counter Terrorism</w:t>
      </w:r>
    </w:p>
    <w:p w:rsidR="00E46461" w:rsidRPr="003D03E7" w:rsidRDefault="003B3BD7" w:rsidP="003B3BD7">
      <w:pPr>
        <w:ind w:firstLine="720"/>
        <w:rPr>
          <w:szCs w:val="24"/>
          <w:shd w:val="clear" w:color="auto" w:fill="FFFFFF"/>
        </w:rPr>
      </w:pPr>
      <w:r w:rsidRPr="003D03E7">
        <w:rPr>
          <w:szCs w:val="24"/>
          <w:shd w:val="clear" w:color="auto" w:fill="FFFFFF"/>
        </w:rPr>
        <w:t>Over the years</w:t>
      </w:r>
      <w:r w:rsidR="00EE6779" w:rsidRPr="003D03E7">
        <w:rPr>
          <w:szCs w:val="24"/>
          <w:shd w:val="clear" w:color="auto" w:fill="FFFFFF"/>
        </w:rPr>
        <w:t xml:space="preserve">, </w:t>
      </w:r>
      <w:r w:rsidR="00076400" w:rsidRPr="003D03E7">
        <w:rPr>
          <w:szCs w:val="24"/>
          <w:shd w:val="clear" w:color="auto" w:fill="FFFFFF"/>
        </w:rPr>
        <w:t>the U.S. has pass</w:t>
      </w:r>
      <w:r w:rsidR="004E4B78" w:rsidRPr="003D03E7">
        <w:rPr>
          <w:szCs w:val="24"/>
          <w:shd w:val="clear" w:color="auto" w:fill="FFFFFF"/>
        </w:rPr>
        <w:t>ed a broad range of sanctions and laws in order to combat terrorism</w:t>
      </w:r>
      <w:r w:rsidR="00076400" w:rsidRPr="003D03E7">
        <w:rPr>
          <w:szCs w:val="24"/>
          <w:shd w:val="clear" w:color="auto" w:fill="FFFFFF"/>
        </w:rPr>
        <w:t xml:space="preserve">.  </w:t>
      </w:r>
      <w:r w:rsidR="008F05FA" w:rsidRPr="003D03E7">
        <w:rPr>
          <w:szCs w:val="24"/>
          <w:shd w:val="clear" w:color="auto" w:fill="FFFFFF"/>
        </w:rPr>
        <w:t>In addition to a comprehensive list of counterterrorism laws and regulations managed by the</w:t>
      </w:r>
      <w:r w:rsidR="00D839AD" w:rsidRPr="003D03E7">
        <w:rPr>
          <w:szCs w:val="24"/>
          <w:shd w:val="clear" w:color="auto" w:fill="FFFFFF"/>
        </w:rPr>
        <w:t xml:space="preserve"> U.S. Justice Department and the</w:t>
      </w:r>
      <w:r w:rsidR="008F05FA" w:rsidRPr="003D03E7">
        <w:rPr>
          <w:szCs w:val="24"/>
          <w:shd w:val="clear" w:color="auto" w:fill="FFFFFF"/>
        </w:rPr>
        <w:t xml:space="preserve"> U.S. Department of Homeland Security, </w:t>
      </w:r>
      <w:r w:rsidR="004E4B78" w:rsidRPr="003D03E7">
        <w:rPr>
          <w:szCs w:val="24"/>
          <w:shd w:val="clear" w:color="auto" w:fill="FFFFFF"/>
        </w:rPr>
        <w:t>t</w:t>
      </w:r>
      <w:r w:rsidR="00EE6779" w:rsidRPr="003D03E7">
        <w:rPr>
          <w:szCs w:val="24"/>
          <w:shd w:val="clear" w:color="auto" w:fill="FFFFFF"/>
        </w:rPr>
        <w:t>he U.S. Department of</w:t>
      </w:r>
      <w:r w:rsidRPr="003D03E7">
        <w:rPr>
          <w:szCs w:val="24"/>
          <w:shd w:val="clear" w:color="auto" w:fill="FFFFFF"/>
        </w:rPr>
        <w:t xml:space="preserve"> Treasury has applied a </w:t>
      </w:r>
      <w:r w:rsidR="004E4B78" w:rsidRPr="003D03E7">
        <w:rPr>
          <w:szCs w:val="24"/>
          <w:shd w:val="clear" w:color="auto" w:fill="FFFFFF"/>
        </w:rPr>
        <w:t xml:space="preserve">variety of </w:t>
      </w:r>
      <w:r w:rsidRPr="003D03E7">
        <w:rPr>
          <w:szCs w:val="24"/>
          <w:shd w:val="clear" w:color="auto" w:fill="FFFFFF"/>
        </w:rPr>
        <w:t>sanctions using several different authorities and Executive Orders (E.O.s), including counter-terrorism (E.O. 13224), human rights abuses (E.O. 13572), and non-proliferation (E.O. 13382)</w:t>
      </w:r>
      <w:r w:rsidR="00EE6779" w:rsidRPr="003D03E7">
        <w:rPr>
          <w:szCs w:val="24"/>
          <w:shd w:val="clear" w:color="auto" w:fill="FFFFFF"/>
        </w:rPr>
        <w:t xml:space="preserve"> to combat </w:t>
      </w:r>
      <w:r w:rsidR="007C68A2" w:rsidRPr="003D03E7">
        <w:rPr>
          <w:szCs w:val="24"/>
          <w:shd w:val="clear" w:color="auto" w:fill="FFFFFF"/>
        </w:rPr>
        <w:t>t</w:t>
      </w:r>
      <w:r w:rsidR="00EE6779" w:rsidRPr="003D03E7">
        <w:rPr>
          <w:szCs w:val="24"/>
          <w:shd w:val="clear" w:color="auto" w:fill="FFFFFF"/>
        </w:rPr>
        <w:t>errorism</w:t>
      </w:r>
      <w:r w:rsidRPr="003D03E7">
        <w:rPr>
          <w:szCs w:val="24"/>
          <w:shd w:val="clear" w:color="auto" w:fill="FFFFFF"/>
        </w:rPr>
        <w:t>.</w:t>
      </w:r>
      <w:r w:rsidR="00EE6779" w:rsidRPr="003D03E7">
        <w:rPr>
          <w:szCs w:val="24"/>
          <w:shd w:val="clear" w:color="auto" w:fill="FFFFFF"/>
        </w:rPr>
        <w:t xml:space="preserve"> </w:t>
      </w:r>
      <w:r w:rsidRPr="003D03E7">
        <w:rPr>
          <w:szCs w:val="24"/>
          <w:shd w:val="clear" w:color="auto" w:fill="FFFFFF"/>
        </w:rPr>
        <w:t xml:space="preserve"> </w:t>
      </w:r>
      <w:r w:rsidR="00D839AD" w:rsidRPr="003D03E7">
        <w:rPr>
          <w:szCs w:val="24"/>
          <w:shd w:val="clear" w:color="auto" w:fill="FFFFFF"/>
        </w:rPr>
        <w:t xml:space="preserve">These counterterrorism laws and </w:t>
      </w:r>
      <w:r w:rsidRPr="003D03E7">
        <w:rPr>
          <w:szCs w:val="24"/>
          <w:shd w:val="clear" w:color="auto" w:fill="FFFFFF"/>
        </w:rPr>
        <w:t>EOs are further strengthened by the international community response to countering terrorism through U</w:t>
      </w:r>
      <w:r w:rsidR="00E46461" w:rsidRPr="003D03E7">
        <w:rPr>
          <w:szCs w:val="24"/>
          <w:shd w:val="clear" w:color="auto" w:fill="FFFFFF"/>
        </w:rPr>
        <w:t>N</w:t>
      </w:r>
      <w:r w:rsidR="009657B0" w:rsidRPr="003D03E7">
        <w:rPr>
          <w:szCs w:val="24"/>
          <w:shd w:val="clear" w:color="auto" w:fill="FFFFFF"/>
        </w:rPr>
        <w:t xml:space="preserve"> Security Council Resolutions (UNSCRs)</w:t>
      </w:r>
      <w:r w:rsidR="00E46461" w:rsidRPr="003D03E7">
        <w:rPr>
          <w:szCs w:val="24"/>
          <w:shd w:val="clear" w:color="auto" w:fill="FFFFFF"/>
        </w:rPr>
        <w:t>.</w:t>
      </w:r>
    </w:p>
    <w:p w:rsidR="00E46461" w:rsidRPr="003D03E7" w:rsidRDefault="00D839AD" w:rsidP="00842018">
      <w:pPr>
        <w:ind w:firstLine="720"/>
        <w:rPr>
          <w:szCs w:val="24"/>
          <w:shd w:val="clear" w:color="auto" w:fill="FFFFFF"/>
        </w:rPr>
      </w:pPr>
      <w:r w:rsidRPr="003D03E7">
        <w:rPr>
          <w:szCs w:val="24"/>
          <w:shd w:val="clear" w:color="auto" w:fill="FFFFFF"/>
        </w:rPr>
        <w:lastRenderedPageBreak/>
        <w:t>The UN Security Council is composed of fifteen member states: five permanent members (the U.S., the United Kingdom, Russia, China,</w:t>
      </w:r>
      <w:r w:rsidR="00192C2F" w:rsidRPr="003D03E7">
        <w:rPr>
          <w:szCs w:val="24"/>
          <w:shd w:val="clear" w:color="auto" w:fill="FFFFFF"/>
        </w:rPr>
        <w:t xml:space="preserve"> and France) and ten non-permanent members elected for two-year terms by the General Assembly.</w:t>
      </w:r>
      <w:r w:rsidR="00144983" w:rsidRPr="003D03E7">
        <w:rPr>
          <w:szCs w:val="24"/>
          <w:shd w:val="clear" w:color="auto" w:fill="FFFFFF"/>
        </w:rPr>
        <w:t xml:space="preserve">  Resolutions by the Security Council are legally binding and passed when at least nine of the 15 members agree and is not vetoed by any of the five permanent member</w:t>
      </w:r>
      <w:r w:rsidR="00EB20CB" w:rsidRPr="003D03E7">
        <w:rPr>
          <w:szCs w:val="24"/>
          <w:shd w:val="clear" w:color="auto" w:fill="FFFFFF"/>
        </w:rPr>
        <w:t>s (</w:t>
      </w:r>
      <w:r w:rsidR="00144983" w:rsidRPr="003D03E7">
        <w:rPr>
          <w:szCs w:val="24"/>
          <w:shd w:val="clear" w:color="auto" w:fill="FFFFFF"/>
        </w:rPr>
        <w:t>UN Charter</w:t>
      </w:r>
      <w:r w:rsidR="00EB20CB" w:rsidRPr="003D03E7">
        <w:rPr>
          <w:szCs w:val="24"/>
          <w:shd w:val="clear" w:color="auto" w:fill="FFFFFF"/>
        </w:rPr>
        <w:t>, Article 27</w:t>
      </w:r>
      <w:r w:rsidR="00144983" w:rsidRPr="003D03E7">
        <w:rPr>
          <w:szCs w:val="24"/>
          <w:shd w:val="clear" w:color="auto" w:fill="FFFFFF"/>
        </w:rPr>
        <w:t xml:space="preserve"> 1965).  This group of 15 </w:t>
      </w:r>
      <w:r w:rsidR="009657B0" w:rsidRPr="003D03E7">
        <w:rPr>
          <w:szCs w:val="24"/>
          <w:shd w:val="clear" w:color="auto" w:fill="FFFFFF"/>
        </w:rPr>
        <w:t xml:space="preserve">member states </w:t>
      </w:r>
      <w:r w:rsidR="00144983" w:rsidRPr="003D03E7">
        <w:rPr>
          <w:szCs w:val="24"/>
          <w:shd w:val="clear" w:color="auto" w:fill="FFFFFF"/>
        </w:rPr>
        <w:t>must overcome a variety of c</w:t>
      </w:r>
      <w:r w:rsidR="008D1248" w:rsidRPr="003D03E7">
        <w:rPr>
          <w:szCs w:val="24"/>
          <w:shd w:val="clear" w:color="auto" w:fill="FFFFFF"/>
        </w:rPr>
        <w:t>hallenges to reach consensus</w:t>
      </w:r>
      <w:r w:rsidR="00194F14" w:rsidRPr="003D03E7">
        <w:rPr>
          <w:szCs w:val="24"/>
          <w:shd w:val="clear" w:color="auto" w:fill="FFFFFF"/>
        </w:rPr>
        <w:t>,</w:t>
      </w:r>
      <w:r w:rsidR="008D1248" w:rsidRPr="003D03E7">
        <w:rPr>
          <w:szCs w:val="24"/>
          <w:shd w:val="clear" w:color="auto" w:fill="FFFFFF"/>
        </w:rPr>
        <w:t xml:space="preserve"> some of which include</w:t>
      </w:r>
      <w:r w:rsidR="00194F14" w:rsidRPr="003D03E7">
        <w:rPr>
          <w:szCs w:val="24"/>
          <w:shd w:val="clear" w:color="auto" w:fill="FFFFFF"/>
        </w:rPr>
        <w:t>:</w:t>
      </w:r>
      <w:r w:rsidR="008D1248" w:rsidRPr="003D03E7">
        <w:rPr>
          <w:szCs w:val="24"/>
          <w:shd w:val="clear" w:color="auto" w:fill="FFFFFF"/>
        </w:rPr>
        <w:t xml:space="preserve"> </w:t>
      </w:r>
      <w:r w:rsidR="00194F14" w:rsidRPr="003D03E7">
        <w:rPr>
          <w:szCs w:val="24"/>
          <w:shd w:val="clear" w:color="auto" w:fill="FFFFFF"/>
        </w:rPr>
        <w:t xml:space="preserve"> </w:t>
      </w:r>
      <w:r w:rsidR="00144983" w:rsidRPr="003D03E7">
        <w:rPr>
          <w:szCs w:val="24"/>
          <w:shd w:val="clear" w:color="auto" w:fill="FFFFFF"/>
        </w:rPr>
        <w:t>institutional</w:t>
      </w:r>
      <w:r w:rsidR="008D1248" w:rsidRPr="003D03E7">
        <w:rPr>
          <w:szCs w:val="24"/>
          <w:shd w:val="clear" w:color="auto" w:fill="FFFFFF"/>
        </w:rPr>
        <w:t xml:space="preserve"> changes</w:t>
      </w:r>
      <w:r w:rsidR="00144983" w:rsidRPr="003D03E7">
        <w:rPr>
          <w:szCs w:val="24"/>
          <w:shd w:val="clear" w:color="auto" w:fill="FFFFFF"/>
        </w:rPr>
        <w:t>, political</w:t>
      </w:r>
      <w:r w:rsidR="008D1248" w:rsidRPr="003D03E7">
        <w:rPr>
          <w:szCs w:val="24"/>
          <w:shd w:val="clear" w:color="auto" w:fill="FFFFFF"/>
        </w:rPr>
        <w:t xml:space="preserve"> motivations</w:t>
      </w:r>
      <w:r w:rsidR="00144983" w:rsidRPr="003D03E7">
        <w:rPr>
          <w:szCs w:val="24"/>
          <w:shd w:val="clear" w:color="auto" w:fill="FFFFFF"/>
        </w:rPr>
        <w:t>, and cultural differences</w:t>
      </w:r>
      <w:r w:rsidR="008D1248" w:rsidRPr="003D03E7">
        <w:rPr>
          <w:szCs w:val="24"/>
          <w:shd w:val="clear" w:color="auto" w:fill="FFFFFF"/>
        </w:rPr>
        <w:t>;</w:t>
      </w:r>
      <w:r w:rsidR="00144983" w:rsidRPr="003D03E7">
        <w:rPr>
          <w:szCs w:val="24"/>
          <w:shd w:val="clear" w:color="auto" w:fill="FFFFFF"/>
        </w:rPr>
        <w:t xml:space="preserve"> </w:t>
      </w:r>
      <w:r w:rsidR="008D1248" w:rsidRPr="003D03E7">
        <w:rPr>
          <w:szCs w:val="24"/>
          <w:shd w:val="clear" w:color="auto" w:fill="FFFFFF"/>
        </w:rPr>
        <w:t>crises in more places</w:t>
      </w:r>
      <w:r w:rsidR="004E142E" w:rsidRPr="003D03E7">
        <w:rPr>
          <w:szCs w:val="24"/>
          <w:shd w:val="clear" w:color="auto" w:fill="FFFFFF"/>
        </w:rPr>
        <w:t xml:space="preserve"> (refugees and internally displaced persons)</w:t>
      </w:r>
      <w:r w:rsidR="008D1248" w:rsidRPr="003D03E7">
        <w:rPr>
          <w:szCs w:val="24"/>
          <w:shd w:val="clear" w:color="auto" w:fill="FFFFFF"/>
        </w:rPr>
        <w:t>;</w:t>
      </w:r>
      <w:r w:rsidR="00144983" w:rsidRPr="003D03E7">
        <w:rPr>
          <w:szCs w:val="24"/>
          <w:shd w:val="clear" w:color="auto" w:fill="FFFFFF"/>
        </w:rPr>
        <w:t xml:space="preserve"> violations of humanitarian and human rights law, </w:t>
      </w:r>
      <w:r w:rsidR="00194F14" w:rsidRPr="003D03E7">
        <w:rPr>
          <w:szCs w:val="24"/>
          <w:shd w:val="clear" w:color="auto" w:fill="FFFFFF"/>
        </w:rPr>
        <w:t xml:space="preserve">and differing </w:t>
      </w:r>
      <w:r w:rsidR="001A5AA0" w:rsidRPr="003D03E7">
        <w:rPr>
          <w:szCs w:val="24"/>
          <w:shd w:val="clear" w:color="auto" w:fill="FFFFFF"/>
        </w:rPr>
        <w:t xml:space="preserve">perspectives on peacekeeping and conflict </w:t>
      </w:r>
      <w:r w:rsidR="00194F14" w:rsidRPr="003D03E7">
        <w:rPr>
          <w:szCs w:val="24"/>
          <w:shd w:val="clear" w:color="auto" w:fill="FFFFFF"/>
        </w:rPr>
        <w:t xml:space="preserve">management.  </w:t>
      </w:r>
      <w:r w:rsidR="00D33567" w:rsidRPr="003D03E7">
        <w:rPr>
          <w:szCs w:val="24"/>
          <w:shd w:val="clear" w:color="auto" w:fill="FFFFFF"/>
        </w:rPr>
        <w:t xml:space="preserve">The following </w:t>
      </w:r>
      <w:r w:rsidR="00842018" w:rsidRPr="003D03E7">
        <w:rPr>
          <w:szCs w:val="24"/>
          <w:shd w:val="clear" w:color="auto" w:fill="FFFFFF"/>
        </w:rPr>
        <w:t xml:space="preserve">list of </w:t>
      </w:r>
      <w:r w:rsidR="000F6FB9" w:rsidRPr="003D03E7">
        <w:rPr>
          <w:szCs w:val="24"/>
          <w:shd w:val="clear" w:color="auto" w:fill="FFFFFF"/>
        </w:rPr>
        <w:t>adopted Resolutions</w:t>
      </w:r>
      <w:r w:rsidR="00752CF1" w:rsidRPr="003D03E7">
        <w:rPr>
          <w:szCs w:val="24"/>
          <w:shd w:val="clear" w:color="auto" w:fill="FFFFFF"/>
        </w:rPr>
        <w:t xml:space="preserve">, </w:t>
      </w:r>
      <w:r w:rsidR="009C730F" w:rsidRPr="003D03E7">
        <w:rPr>
          <w:szCs w:val="24"/>
          <w:shd w:val="clear" w:color="auto" w:fill="FFFFFF"/>
        </w:rPr>
        <w:t>s</w:t>
      </w:r>
      <w:r w:rsidR="002B44A8" w:rsidRPr="003D03E7">
        <w:rPr>
          <w:szCs w:val="24"/>
          <w:shd w:val="clear" w:color="auto" w:fill="FFFFFF"/>
        </w:rPr>
        <w:t xml:space="preserve">everal which were adopted </w:t>
      </w:r>
      <w:r w:rsidR="009C730F" w:rsidRPr="003D03E7">
        <w:rPr>
          <w:szCs w:val="24"/>
          <w:shd w:val="clear" w:color="auto" w:fill="FFFFFF"/>
        </w:rPr>
        <w:t>unanimously</w:t>
      </w:r>
      <w:r w:rsidR="002B44A8" w:rsidRPr="003D03E7">
        <w:rPr>
          <w:szCs w:val="24"/>
          <w:shd w:val="clear" w:color="auto" w:fill="FFFFFF"/>
        </w:rPr>
        <w:t>,</w:t>
      </w:r>
      <w:r w:rsidR="009C730F" w:rsidRPr="003D03E7">
        <w:rPr>
          <w:szCs w:val="24"/>
          <w:shd w:val="clear" w:color="auto" w:fill="FFFFFF"/>
        </w:rPr>
        <w:t xml:space="preserve"> </w:t>
      </w:r>
      <w:r w:rsidR="00842018" w:rsidRPr="003D03E7">
        <w:rPr>
          <w:szCs w:val="24"/>
          <w:shd w:val="clear" w:color="auto" w:fill="FFFFFF"/>
        </w:rPr>
        <w:t>illustrate</w:t>
      </w:r>
      <w:r w:rsidR="00752CF1" w:rsidRPr="003D03E7">
        <w:rPr>
          <w:szCs w:val="24"/>
          <w:shd w:val="clear" w:color="auto" w:fill="FFFFFF"/>
        </w:rPr>
        <w:t>s</w:t>
      </w:r>
      <w:r w:rsidR="00842018" w:rsidRPr="003D03E7">
        <w:rPr>
          <w:szCs w:val="24"/>
          <w:shd w:val="clear" w:color="auto" w:fill="FFFFFF"/>
        </w:rPr>
        <w:t xml:space="preserve"> the international community’s </w:t>
      </w:r>
      <w:r w:rsidR="00752CF1" w:rsidRPr="003D03E7">
        <w:rPr>
          <w:szCs w:val="24"/>
          <w:shd w:val="clear" w:color="auto" w:fill="FFFFFF"/>
        </w:rPr>
        <w:t>commitment to</w:t>
      </w:r>
      <w:r w:rsidR="004F5AA0" w:rsidRPr="003D03E7">
        <w:rPr>
          <w:szCs w:val="24"/>
          <w:shd w:val="clear" w:color="auto" w:fill="FFFFFF"/>
        </w:rPr>
        <w:t xml:space="preserve"> </w:t>
      </w:r>
      <w:r w:rsidR="00842018" w:rsidRPr="003D03E7">
        <w:rPr>
          <w:szCs w:val="24"/>
          <w:shd w:val="clear" w:color="auto" w:fill="FFFFFF"/>
        </w:rPr>
        <w:t>counterterrorism.</w:t>
      </w:r>
    </w:p>
    <w:p w:rsidR="003B3BD7" w:rsidRPr="003D03E7" w:rsidRDefault="003B3BD7" w:rsidP="003B3BD7">
      <w:pPr>
        <w:pStyle w:val="ListParagraph"/>
        <w:numPr>
          <w:ilvl w:val="0"/>
          <w:numId w:val="7"/>
        </w:numPr>
        <w:spacing w:line="480" w:lineRule="auto"/>
        <w:ind w:left="360" w:right="720" w:firstLine="0"/>
        <w:rPr>
          <w:rFonts w:ascii="Times New Roman" w:eastAsia="Times New Roman" w:hAnsi="Times New Roman"/>
          <w:sz w:val="24"/>
          <w:szCs w:val="24"/>
        </w:rPr>
      </w:pPr>
      <w:r w:rsidRPr="003D03E7">
        <w:rPr>
          <w:rFonts w:ascii="Times New Roman" w:eastAsia="Times New Roman" w:hAnsi="Times New Roman"/>
          <w:sz w:val="24"/>
          <w:szCs w:val="24"/>
          <w:u w:val="single"/>
        </w:rPr>
        <w:t>UNSC</w:t>
      </w:r>
      <w:r w:rsidR="002B1E5F" w:rsidRPr="003D03E7">
        <w:rPr>
          <w:rFonts w:ascii="Times New Roman" w:eastAsia="Times New Roman" w:hAnsi="Times New Roman"/>
          <w:sz w:val="24"/>
          <w:szCs w:val="24"/>
          <w:u w:val="single"/>
        </w:rPr>
        <w:t>R</w:t>
      </w:r>
      <w:r w:rsidRPr="003D03E7">
        <w:rPr>
          <w:rFonts w:ascii="Times New Roman" w:eastAsia="Times New Roman" w:hAnsi="Times New Roman"/>
          <w:sz w:val="24"/>
          <w:szCs w:val="24"/>
          <w:u w:val="single"/>
        </w:rPr>
        <w:t xml:space="preserve"> 2170</w:t>
      </w:r>
      <w:r w:rsidRPr="003D03E7">
        <w:rPr>
          <w:rFonts w:ascii="Times New Roman" w:hAnsi="Times New Roman"/>
          <w:sz w:val="24"/>
          <w:szCs w:val="24"/>
          <w:u w:val="single"/>
        </w:rPr>
        <w:t>:</w:t>
      </w:r>
      <w:r w:rsidRPr="003D03E7">
        <w:rPr>
          <w:rFonts w:ascii="Times New Roman" w:hAnsi="Times New Roman"/>
          <w:sz w:val="24"/>
          <w:szCs w:val="24"/>
        </w:rPr>
        <w:t xml:space="preserve"> </w:t>
      </w:r>
      <w:r w:rsidR="00AD4D81" w:rsidRPr="003D03E7">
        <w:rPr>
          <w:rFonts w:ascii="Times New Roman" w:hAnsi="Times New Roman"/>
          <w:sz w:val="24"/>
          <w:szCs w:val="24"/>
        </w:rPr>
        <w:t xml:space="preserve"> </w:t>
      </w:r>
      <w:r w:rsidRPr="003D03E7">
        <w:rPr>
          <w:rFonts w:ascii="Times New Roman" w:hAnsi="Times New Roman"/>
          <w:sz w:val="24"/>
          <w:szCs w:val="24"/>
        </w:rPr>
        <w:t xml:space="preserve">Imposes three main duties on all states: 1. </w:t>
      </w:r>
      <w:r w:rsidRPr="003D03E7">
        <w:rPr>
          <w:rFonts w:ascii="Times New Roman" w:eastAsia="Times New Roman" w:hAnsi="Times New Roman"/>
          <w:sz w:val="24"/>
          <w:szCs w:val="24"/>
        </w:rPr>
        <w:t>Action against the export of terrorist fighters; 2. Action against the financing of terrorism; and 3. Sanctions</w:t>
      </w:r>
      <w:r w:rsidR="00E94B1F" w:rsidRPr="003D03E7">
        <w:rPr>
          <w:rFonts w:ascii="Times New Roman" w:eastAsia="Times New Roman" w:hAnsi="Times New Roman"/>
          <w:sz w:val="24"/>
          <w:szCs w:val="24"/>
        </w:rPr>
        <w:t xml:space="preserve"> (against individuals with connections to ISIL and the al-Nusra Front)</w:t>
      </w:r>
      <w:r w:rsidRPr="003D03E7">
        <w:rPr>
          <w:rFonts w:ascii="Times New Roman" w:eastAsia="Times New Roman" w:hAnsi="Times New Roman"/>
          <w:sz w:val="24"/>
          <w:szCs w:val="24"/>
        </w:rPr>
        <w:t>.</w:t>
      </w:r>
    </w:p>
    <w:p w:rsidR="003B3BD7" w:rsidRPr="003D03E7" w:rsidRDefault="002B1E5F" w:rsidP="003B3BD7">
      <w:pPr>
        <w:pStyle w:val="ListParagraph"/>
        <w:numPr>
          <w:ilvl w:val="0"/>
          <w:numId w:val="7"/>
        </w:numPr>
        <w:spacing w:line="480" w:lineRule="auto"/>
        <w:ind w:left="360" w:right="720" w:firstLine="0"/>
        <w:rPr>
          <w:rFonts w:ascii="Times New Roman" w:hAnsi="Times New Roman"/>
          <w:sz w:val="24"/>
          <w:szCs w:val="24"/>
          <w:shd w:val="clear" w:color="auto" w:fill="FFFFFF"/>
        </w:rPr>
      </w:pPr>
      <w:r w:rsidRPr="003D03E7">
        <w:rPr>
          <w:rFonts w:ascii="Times New Roman" w:hAnsi="Times New Roman"/>
          <w:sz w:val="24"/>
          <w:szCs w:val="24"/>
          <w:u w:val="single"/>
          <w:shd w:val="clear" w:color="auto" w:fill="FFFFFF"/>
        </w:rPr>
        <w:t>UN</w:t>
      </w:r>
      <w:r w:rsidR="003B3BD7" w:rsidRPr="003D03E7">
        <w:rPr>
          <w:rFonts w:ascii="Times New Roman" w:hAnsi="Times New Roman"/>
          <w:sz w:val="24"/>
          <w:szCs w:val="24"/>
          <w:u w:val="single"/>
          <w:shd w:val="clear" w:color="auto" w:fill="FFFFFF"/>
        </w:rPr>
        <w:t>SCR 2178:</w:t>
      </w:r>
      <w:r w:rsidR="003B3BD7" w:rsidRPr="003D03E7">
        <w:rPr>
          <w:rFonts w:ascii="Times New Roman" w:hAnsi="Times New Roman"/>
          <w:sz w:val="24"/>
          <w:szCs w:val="24"/>
          <w:shd w:val="clear" w:color="auto" w:fill="FFFFFF"/>
        </w:rPr>
        <w:t xml:space="preserve"> </w:t>
      </w:r>
      <w:r w:rsidR="00AD4D81" w:rsidRPr="003D03E7">
        <w:rPr>
          <w:rFonts w:ascii="Times New Roman" w:hAnsi="Times New Roman"/>
          <w:sz w:val="24"/>
          <w:szCs w:val="24"/>
          <w:shd w:val="clear" w:color="auto" w:fill="FFFFFF"/>
        </w:rPr>
        <w:t xml:space="preserve"> </w:t>
      </w:r>
      <w:r w:rsidR="003B3BD7" w:rsidRPr="003D03E7">
        <w:rPr>
          <w:rFonts w:ascii="Times New Roman" w:hAnsi="Times New Roman"/>
          <w:sz w:val="24"/>
          <w:szCs w:val="24"/>
          <w:shd w:val="clear" w:color="auto" w:fill="FFFFFF"/>
        </w:rPr>
        <w:t>Addresses a concerning trend of foreign terrorist fighters (FTFs) who travel to conflict zones in Africa, Asia, and the Middle East and requires states to take measures to prevent the recruitment, organization, tr</w:t>
      </w:r>
      <w:r w:rsidR="005221BF" w:rsidRPr="003D03E7">
        <w:rPr>
          <w:rFonts w:ascii="Times New Roman" w:hAnsi="Times New Roman"/>
          <w:sz w:val="24"/>
          <w:szCs w:val="24"/>
          <w:shd w:val="clear" w:color="auto" w:fill="FFFFFF"/>
        </w:rPr>
        <w:t>ansport, or equipment of FTFs.</w:t>
      </w:r>
    </w:p>
    <w:p w:rsidR="003B3BD7" w:rsidRPr="003D03E7" w:rsidRDefault="002B1E5F" w:rsidP="003B3BD7">
      <w:pPr>
        <w:pStyle w:val="ListParagraph"/>
        <w:numPr>
          <w:ilvl w:val="0"/>
          <w:numId w:val="7"/>
        </w:numPr>
        <w:spacing w:line="480" w:lineRule="auto"/>
        <w:ind w:left="360" w:right="720" w:firstLine="0"/>
        <w:rPr>
          <w:rFonts w:ascii="Times New Roman" w:hAnsi="Times New Roman"/>
          <w:sz w:val="24"/>
          <w:szCs w:val="24"/>
        </w:rPr>
      </w:pPr>
      <w:r w:rsidRPr="003D03E7">
        <w:rPr>
          <w:rFonts w:ascii="Times New Roman" w:hAnsi="Times New Roman"/>
          <w:sz w:val="24"/>
          <w:szCs w:val="24"/>
          <w:u w:val="single"/>
          <w:shd w:val="clear" w:color="auto" w:fill="FFFFFF"/>
        </w:rPr>
        <w:t>UN</w:t>
      </w:r>
      <w:r w:rsidR="003B3BD7" w:rsidRPr="003D03E7">
        <w:rPr>
          <w:rFonts w:ascii="Times New Roman" w:hAnsi="Times New Roman"/>
          <w:sz w:val="24"/>
          <w:szCs w:val="24"/>
          <w:u w:val="single"/>
          <w:shd w:val="clear" w:color="auto" w:fill="FFFFFF"/>
        </w:rPr>
        <w:t xml:space="preserve">SCR </w:t>
      </w:r>
      <w:r w:rsidR="003B3BD7" w:rsidRPr="003D03E7">
        <w:rPr>
          <w:rFonts w:ascii="Times New Roman" w:hAnsi="Times New Roman"/>
          <w:sz w:val="24"/>
          <w:szCs w:val="24"/>
          <w:u w:val="single"/>
        </w:rPr>
        <w:t>2253:</w:t>
      </w:r>
      <w:r w:rsidR="003B3BD7" w:rsidRPr="003D03E7">
        <w:rPr>
          <w:rFonts w:ascii="Times New Roman" w:hAnsi="Times New Roman"/>
          <w:sz w:val="24"/>
          <w:szCs w:val="24"/>
        </w:rPr>
        <w:t xml:space="preserve"> </w:t>
      </w:r>
      <w:r w:rsidR="00AD4D81" w:rsidRPr="003D03E7">
        <w:rPr>
          <w:rFonts w:ascii="Times New Roman" w:hAnsi="Times New Roman"/>
          <w:sz w:val="24"/>
          <w:szCs w:val="24"/>
        </w:rPr>
        <w:t xml:space="preserve"> </w:t>
      </w:r>
      <w:r w:rsidR="003B3BD7" w:rsidRPr="003D03E7">
        <w:rPr>
          <w:rFonts w:ascii="Times New Roman" w:hAnsi="Times New Roman"/>
          <w:sz w:val="24"/>
          <w:szCs w:val="24"/>
          <w:shd w:val="clear" w:color="auto" w:fill="FFFFFF"/>
        </w:rPr>
        <w:t>Covers asset freeze, travel ban, arms embargo and listing criteria for ISIL, Al-Qaida and “associated individuals, groups, undertaking and entities.”</w:t>
      </w:r>
    </w:p>
    <w:p w:rsidR="003B3BD7" w:rsidRPr="003D03E7" w:rsidRDefault="003B3BD7" w:rsidP="003B3BD7">
      <w:pPr>
        <w:pStyle w:val="ListParagraph"/>
        <w:numPr>
          <w:ilvl w:val="0"/>
          <w:numId w:val="7"/>
        </w:numPr>
        <w:spacing w:line="480" w:lineRule="auto"/>
        <w:ind w:left="360" w:right="720" w:firstLine="0"/>
        <w:rPr>
          <w:rFonts w:ascii="Times New Roman" w:hAnsi="Times New Roman"/>
          <w:sz w:val="24"/>
          <w:szCs w:val="24"/>
        </w:rPr>
      </w:pPr>
      <w:r w:rsidRPr="003D03E7">
        <w:rPr>
          <w:rFonts w:ascii="Times New Roman" w:hAnsi="Times New Roman"/>
          <w:sz w:val="24"/>
          <w:szCs w:val="24"/>
          <w:u w:val="single"/>
        </w:rPr>
        <w:lastRenderedPageBreak/>
        <w:t>UNSC</w:t>
      </w:r>
      <w:r w:rsidR="002B1E5F" w:rsidRPr="003D03E7">
        <w:rPr>
          <w:rFonts w:ascii="Times New Roman" w:hAnsi="Times New Roman"/>
          <w:sz w:val="24"/>
          <w:szCs w:val="24"/>
          <w:u w:val="single"/>
        </w:rPr>
        <w:t>R</w:t>
      </w:r>
      <w:r w:rsidRPr="003D03E7">
        <w:rPr>
          <w:rFonts w:ascii="Times New Roman" w:hAnsi="Times New Roman"/>
          <w:sz w:val="24"/>
          <w:szCs w:val="24"/>
          <w:u w:val="single"/>
        </w:rPr>
        <w:t xml:space="preserve"> 2249:</w:t>
      </w:r>
      <w:r w:rsidRPr="003D03E7">
        <w:rPr>
          <w:rFonts w:ascii="Times New Roman" w:hAnsi="Times New Roman"/>
          <w:sz w:val="24"/>
          <w:szCs w:val="24"/>
        </w:rPr>
        <w:t xml:space="preserve"> </w:t>
      </w:r>
      <w:r w:rsidR="00AD4D81" w:rsidRPr="003D03E7">
        <w:rPr>
          <w:rFonts w:ascii="Times New Roman" w:hAnsi="Times New Roman"/>
          <w:sz w:val="24"/>
          <w:szCs w:val="24"/>
        </w:rPr>
        <w:t xml:space="preserve"> </w:t>
      </w:r>
      <w:r w:rsidRPr="003D03E7">
        <w:rPr>
          <w:rFonts w:ascii="Times New Roman" w:hAnsi="Times New Roman"/>
          <w:sz w:val="24"/>
          <w:szCs w:val="24"/>
        </w:rPr>
        <w:t>Rallies the world behind the fairly</w:t>
      </w:r>
      <w:r w:rsidR="00A05BA5" w:rsidRPr="003D03E7">
        <w:rPr>
          <w:rFonts w:ascii="Times New Roman" w:hAnsi="Times New Roman"/>
          <w:sz w:val="24"/>
          <w:szCs w:val="24"/>
        </w:rPr>
        <w:t xml:space="preserve"> obvious notion that ISIS is an </w:t>
      </w:r>
      <w:r w:rsidRPr="003D03E7">
        <w:rPr>
          <w:rFonts w:ascii="Times New Roman" w:hAnsi="Times New Roman"/>
          <w:iCs/>
          <w:sz w:val="24"/>
          <w:szCs w:val="24"/>
        </w:rPr>
        <w:t xml:space="preserve">“unprecedented threat to international peace and security” and </w:t>
      </w:r>
      <w:r w:rsidRPr="003D03E7">
        <w:rPr>
          <w:rFonts w:ascii="Times New Roman" w:hAnsi="Times New Roman"/>
          <w:sz w:val="24"/>
          <w:szCs w:val="24"/>
        </w:rPr>
        <w:t>“calls upon Member States that have the capacity to do so to take all necessary measures, in compliance with international law, in particular with the U</w:t>
      </w:r>
      <w:r w:rsidR="005D3377" w:rsidRPr="003D03E7">
        <w:rPr>
          <w:rFonts w:ascii="Times New Roman" w:hAnsi="Times New Roman"/>
          <w:sz w:val="24"/>
          <w:szCs w:val="24"/>
        </w:rPr>
        <w:t>N</w:t>
      </w:r>
      <w:r w:rsidRPr="003D03E7">
        <w:rPr>
          <w:rFonts w:ascii="Times New Roman" w:hAnsi="Times New Roman"/>
          <w:sz w:val="24"/>
          <w:szCs w:val="24"/>
        </w:rPr>
        <w:t xml:space="preserve"> Charter…on the territory under the control of ISIL in Syria and Iraq.”</w:t>
      </w:r>
    </w:p>
    <w:p w:rsidR="003B3BD7" w:rsidRPr="003D03E7" w:rsidRDefault="003B3BD7" w:rsidP="00DE6DBE">
      <w:pPr>
        <w:pStyle w:val="ListParagraph"/>
        <w:numPr>
          <w:ilvl w:val="0"/>
          <w:numId w:val="7"/>
        </w:numPr>
        <w:spacing w:after="0" w:line="480" w:lineRule="auto"/>
        <w:ind w:left="360" w:right="720" w:firstLine="0"/>
        <w:rPr>
          <w:rFonts w:ascii="Times New Roman" w:hAnsi="Times New Roman"/>
          <w:sz w:val="24"/>
          <w:szCs w:val="24"/>
        </w:rPr>
      </w:pPr>
      <w:r w:rsidRPr="003D03E7">
        <w:rPr>
          <w:rFonts w:ascii="Times New Roman" w:hAnsi="Times New Roman"/>
          <w:sz w:val="24"/>
          <w:szCs w:val="24"/>
          <w:u w:val="single"/>
        </w:rPr>
        <w:t>UNSC</w:t>
      </w:r>
      <w:r w:rsidR="002B1E5F" w:rsidRPr="003D03E7">
        <w:rPr>
          <w:rFonts w:ascii="Times New Roman" w:hAnsi="Times New Roman"/>
          <w:sz w:val="24"/>
          <w:szCs w:val="24"/>
          <w:u w:val="single"/>
        </w:rPr>
        <w:t>R</w:t>
      </w:r>
      <w:r w:rsidRPr="003D03E7">
        <w:rPr>
          <w:rFonts w:ascii="Times New Roman" w:hAnsi="Times New Roman"/>
          <w:sz w:val="24"/>
          <w:szCs w:val="24"/>
          <w:u w:val="single"/>
        </w:rPr>
        <w:t xml:space="preserve"> 2214:</w:t>
      </w:r>
      <w:r w:rsidRPr="003D03E7">
        <w:rPr>
          <w:rFonts w:ascii="Times New Roman" w:hAnsi="Times New Roman"/>
          <w:sz w:val="24"/>
          <w:szCs w:val="24"/>
        </w:rPr>
        <w:t xml:space="preserve"> </w:t>
      </w:r>
      <w:r w:rsidR="00AD4D81" w:rsidRPr="003D03E7">
        <w:rPr>
          <w:rFonts w:ascii="Times New Roman" w:hAnsi="Times New Roman"/>
          <w:sz w:val="24"/>
          <w:szCs w:val="24"/>
        </w:rPr>
        <w:t xml:space="preserve"> </w:t>
      </w:r>
      <w:r w:rsidRPr="003D03E7">
        <w:rPr>
          <w:rFonts w:ascii="Times New Roman" w:hAnsi="Times New Roman"/>
          <w:sz w:val="24"/>
          <w:szCs w:val="24"/>
        </w:rPr>
        <w:t>Condemns ISIL terror attacks and reaffirms that terrorism in all forms and manifestations constitutes one of the most serious threats to international peace and security and that any acts of terrorism are criminal and unjustifiable regardless of their motivations.</w:t>
      </w:r>
    </w:p>
    <w:p w:rsidR="003F3E47" w:rsidRPr="003D03E7" w:rsidRDefault="003F3E47" w:rsidP="003F3E47">
      <w:pPr>
        <w:pStyle w:val="NoSpacing"/>
        <w:spacing w:line="480" w:lineRule="auto"/>
        <w:rPr>
          <w:rFonts w:ascii="Times New Roman" w:hAnsi="Times New Roman"/>
          <w:b/>
          <w:sz w:val="24"/>
          <w:szCs w:val="24"/>
        </w:rPr>
      </w:pPr>
      <w:r w:rsidRPr="003D03E7">
        <w:rPr>
          <w:rFonts w:ascii="Times New Roman" w:hAnsi="Times New Roman"/>
          <w:b/>
          <w:sz w:val="24"/>
          <w:szCs w:val="24"/>
        </w:rPr>
        <w:t>Implementing U.S. Policy – Organizing, Interpreting, and Applying</w:t>
      </w:r>
    </w:p>
    <w:p w:rsidR="009A00A2" w:rsidRPr="003D03E7" w:rsidRDefault="009A00A2" w:rsidP="009A00A2">
      <w:pPr>
        <w:ind w:firstLine="720"/>
        <w:rPr>
          <w:szCs w:val="24"/>
          <w:shd w:val="clear" w:color="auto" w:fill="FFFFFF"/>
        </w:rPr>
      </w:pPr>
      <w:r w:rsidRPr="003D03E7">
        <w:rPr>
          <w:szCs w:val="24"/>
        </w:rPr>
        <w:t>As ISIL continues to destabilize an entire region</w:t>
      </w:r>
      <w:r w:rsidR="00062BF9" w:rsidRPr="003D03E7">
        <w:rPr>
          <w:szCs w:val="24"/>
        </w:rPr>
        <w:t xml:space="preserve"> and threaten</w:t>
      </w:r>
      <w:r w:rsidR="00832A56" w:rsidRPr="003D03E7">
        <w:rPr>
          <w:szCs w:val="24"/>
        </w:rPr>
        <w:t>s</w:t>
      </w:r>
      <w:r w:rsidR="00062BF9" w:rsidRPr="003D03E7">
        <w:rPr>
          <w:szCs w:val="24"/>
        </w:rPr>
        <w:t xml:space="preserve"> to kill innocent people</w:t>
      </w:r>
      <w:r w:rsidR="00832A56" w:rsidRPr="003D03E7">
        <w:rPr>
          <w:szCs w:val="24"/>
        </w:rPr>
        <w:t>, it</w:t>
      </w:r>
      <w:r w:rsidRPr="003D03E7">
        <w:rPr>
          <w:szCs w:val="24"/>
        </w:rPr>
        <w:t xml:space="preserve"> th</w:t>
      </w:r>
      <w:r w:rsidR="007D376C" w:rsidRPr="003D03E7">
        <w:rPr>
          <w:szCs w:val="24"/>
        </w:rPr>
        <w:t>reatens core U.S. interests.  ISIL</w:t>
      </w:r>
      <w:r w:rsidRPr="003D03E7">
        <w:rPr>
          <w:szCs w:val="24"/>
        </w:rPr>
        <w:t xml:space="preserve"> threatens American personnel and facilities in Iraq; regional allies, including Turkey, Jordan, and Lebanon, who are strained by the refugee crisis; and the growing number of foreign fighters threatens the international community.  When assessing ways and means to defeat ISIL</w:t>
      </w:r>
      <w:r w:rsidR="005C489E" w:rsidRPr="003D03E7">
        <w:rPr>
          <w:szCs w:val="24"/>
        </w:rPr>
        <w:t>,</w:t>
      </w:r>
      <w:r w:rsidRPr="003D03E7">
        <w:rPr>
          <w:szCs w:val="24"/>
        </w:rPr>
        <w:t xml:space="preserve"> it is cru</w:t>
      </w:r>
      <w:r w:rsidR="005C489E" w:rsidRPr="003D03E7">
        <w:rPr>
          <w:szCs w:val="24"/>
        </w:rPr>
        <w:t>cial to analyze ISIL’s strategy,</w:t>
      </w:r>
      <w:r w:rsidRPr="003D03E7">
        <w:rPr>
          <w:szCs w:val="24"/>
        </w:rPr>
        <w:t xml:space="preserve"> its strengths and weaknesses.  </w:t>
      </w:r>
      <w:r w:rsidRPr="003D03E7">
        <w:rPr>
          <w:szCs w:val="24"/>
          <w:shd w:val="clear" w:color="auto" w:fill="FFFFFF"/>
        </w:rPr>
        <w:t xml:space="preserve">Namely, the U.S. must lead the effort to deprive ISIL of its two most important resources – 1. Access to military grade weapons bought with oil proceeds and 2. Human recruits vulnerable to its radical ideology.  To do this, U.S. policymakers must take a line from Edward Carr’s book and remember that </w:t>
      </w:r>
      <w:r w:rsidRPr="003D03E7">
        <w:rPr>
          <w:szCs w:val="24"/>
        </w:rPr>
        <w:t>“power is an indivisible whole; one instrument cannot exist for long in the absenc</w:t>
      </w:r>
      <w:r w:rsidR="00F37679" w:rsidRPr="003D03E7">
        <w:rPr>
          <w:szCs w:val="24"/>
        </w:rPr>
        <w:t>e of the others” (Carr</w:t>
      </w:r>
      <w:r w:rsidRPr="003D03E7">
        <w:rPr>
          <w:szCs w:val="24"/>
        </w:rPr>
        <w:t xml:space="preserve"> 1964).</w:t>
      </w:r>
    </w:p>
    <w:p w:rsidR="007A5392" w:rsidRPr="003D03E7" w:rsidRDefault="009A00A2" w:rsidP="009A00A2">
      <w:pPr>
        <w:ind w:firstLine="720"/>
        <w:rPr>
          <w:szCs w:val="24"/>
        </w:rPr>
      </w:pPr>
      <w:r w:rsidRPr="003D03E7">
        <w:rPr>
          <w:szCs w:val="24"/>
        </w:rPr>
        <w:t xml:space="preserve">Currently the U.S. has established a broad coalition composed of more than 60 members, ranging from the Middle East to Europe and beyond, to help combat ISIL.  The </w:t>
      </w:r>
      <w:r w:rsidRPr="003D03E7">
        <w:rPr>
          <w:szCs w:val="24"/>
        </w:rPr>
        <w:lastRenderedPageBreak/>
        <w:t xml:space="preserve">Obama administration has publicized its goals to degrade ISIL’s capabilities, reclaim its territory, and ultimately defeat this terrorist organization.  In a 2014 White House press release, the U.S. outlined nine lines of effort to combat ISIL: </w:t>
      </w:r>
    </w:p>
    <w:p w:rsidR="007A5392" w:rsidRPr="003D03E7" w:rsidRDefault="009A00A2" w:rsidP="009A00A2">
      <w:pPr>
        <w:ind w:firstLine="720"/>
        <w:rPr>
          <w:szCs w:val="24"/>
        </w:rPr>
      </w:pPr>
      <w:r w:rsidRPr="003D03E7">
        <w:rPr>
          <w:szCs w:val="24"/>
        </w:rPr>
        <w:t xml:space="preserve">1. Deny ISIL safe havens; </w:t>
      </w:r>
    </w:p>
    <w:p w:rsidR="007A5392" w:rsidRPr="003D03E7" w:rsidRDefault="009A00A2" w:rsidP="009A00A2">
      <w:pPr>
        <w:ind w:firstLine="720"/>
        <w:rPr>
          <w:szCs w:val="24"/>
        </w:rPr>
      </w:pPr>
      <w:r w:rsidRPr="003D03E7">
        <w:rPr>
          <w:szCs w:val="24"/>
        </w:rPr>
        <w:t xml:space="preserve">2. Disrupt the flow of foreign fighters; </w:t>
      </w:r>
    </w:p>
    <w:p w:rsidR="007A5392" w:rsidRPr="003D03E7" w:rsidRDefault="009A00A2" w:rsidP="009A00A2">
      <w:pPr>
        <w:ind w:firstLine="720"/>
        <w:rPr>
          <w:szCs w:val="24"/>
        </w:rPr>
      </w:pPr>
      <w:r w:rsidRPr="003D03E7">
        <w:rPr>
          <w:szCs w:val="24"/>
        </w:rPr>
        <w:t xml:space="preserve">3. Build partner capacity; </w:t>
      </w:r>
    </w:p>
    <w:p w:rsidR="007A5392" w:rsidRPr="003D03E7" w:rsidRDefault="009A00A2" w:rsidP="009A00A2">
      <w:pPr>
        <w:ind w:firstLine="720"/>
        <w:rPr>
          <w:szCs w:val="24"/>
        </w:rPr>
      </w:pPr>
      <w:r w:rsidRPr="003D03E7">
        <w:rPr>
          <w:szCs w:val="24"/>
        </w:rPr>
        <w:t xml:space="preserve">4. Expose ISIL’s true nature; </w:t>
      </w:r>
    </w:p>
    <w:p w:rsidR="007A5392" w:rsidRPr="003D03E7" w:rsidRDefault="009A00A2" w:rsidP="009A00A2">
      <w:pPr>
        <w:ind w:firstLine="720"/>
        <w:rPr>
          <w:szCs w:val="24"/>
        </w:rPr>
      </w:pPr>
      <w:r w:rsidRPr="003D03E7">
        <w:rPr>
          <w:szCs w:val="24"/>
        </w:rPr>
        <w:t xml:space="preserve">5. Enhance intelligence collection on ISIL; </w:t>
      </w:r>
    </w:p>
    <w:p w:rsidR="007A5392" w:rsidRPr="003D03E7" w:rsidRDefault="009A00A2" w:rsidP="009A00A2">
      <w:pPr>
        <w:ind w:firstLine="720"/>
        <w:rPr>
          <w:szCs w:val="24"/>
        </w:rPr>
      </w:pPr>
      <w:r w:rsidRPr="003D03E7">
        <w:rPr>
          <w:szCs w:val="24"/>
        </w:rPr>
        <w:t xml:space="preserve">6. Provide humanitarian assistance; </w:t>
      </w:r>
    </w:p>
    <w:p w:rsidR="007A5392" w:rsidRPr="003D03E7" w:rsidRDefault="009A00A2" w:rsidP="009A00A2">
      <w:pPr>
        <w:ind w:firstLine="720"/>
        <w:rPr>
          <w:szCs w:val="24"/>
        </w:rPr>
      </w:pPr>
      <w:r w:rsidRPr="003D03E7">
        <w:rPr>
          <w:szCs w:val="24"/>
        </w:rPr>
        <w:t xml:space="preserve">7. Disrupt ISIL’s finances; </w:t>
      </w:r>
    </w:p>
    <w:p w:rsidR="007A5392" w:rsidRPr="003D03E7" w:rsidRDefault="009A00A2" w:rsidP="009A00A2">
      <w:pPr>
        <w:ind w:firstLine="720"/>
        <w:rPr>
          <w:szCs w:val="24"/>
        </w:rPr>
      </w:pPr>
      <w:r w:rsidRPr="003D03E7">
        <w:rPr>
          <w:szCs w:val="24"/>
        </w:rPr>
        <w:t xml:space="preserve">8. Support effective governance in Iraq; and </w:t>
      </w:r>
    </w:p>
    <w:p w:rsidR="007A5392" w:rsidRPr="003D03E7" w:rsidRDefault="009A00A2" w:rsidP="009A00A2">
      <w:pPr>
        <w:ind w:firstLine="720"/>
        <w:rPr>
          <w:szCs w:val="24"/>
        </w:rPr>
      </w:pPr>
      <w:r w:rsidRPr="003D03E7">
        <w:rPr>
          <w:szCs w:val="24"/>
        </w:rPr>
        <w:t>9. Protect</w:t>
      </w:r>
      <w:r w:rsidR="00EA5137" w:rsidRPr="003D03E7">
        <w:rPr>
          <w:szCs w:val="24"/>
        </w:rPr>
        <w:t xml:space="preserve"> the U.S. homeland (U.S. White House</w:t>
      </w:r>
      <w:r w:rsidRPr="003D03E7">
        <w:rPr>
          <w:szCs w:val="24"/>
        </w:rPr>
        <w:t xml:space="preserve"> 2014).  </w:t>
      </w:r>
    </w:p>
    <w:p w:rsidR="009A00A2" w:rsidRPr="003D03E7" w:rsidRDefault="009A00A2" w:rsidP="009A00A2">
      <w:pPr>
        <w:ind w:firstLine="720"/>
        <w:rPr>
          <w:szCs w:val="24"/>
        </w:rPr>
      </w:pPr>
      <w:r w:rsidRPr="003D03E7">
        <w:rPr>
          <w:szCs w:val="24"/>
        </w:rPr>
        <w:t xml:space="preserve">The Obama administration has approached its strategy pragmatically knowing that achieving results will take time and continued diligence.  Americans, however, are generally exhausted from the long military engagements in Iraq and Afghanistan and would prefer quicker outcomes.  Although an easy or quick victory is not realistic, the U.S. and its allies can pursue ways and means that are reasonable, feasible, and sustainable. </w:t>
      </w:r>
    </w:p>
    <w:p w:rsidR="003B3BD7" w:rsidRPr="003D03E7" w:rsidRDefault="003B3BD7" w:rsidP="003B3BD7">
      <w:pPr>
        <w:rPr>
          <w:b/>
          <w:i/>
          <w:szCs w:val="24"/>
        </w:rPr>
      </w:pPr>
      <w:r w:rsidRPr="003D03E7">
        <w:rPr>
          <w:b/>
          <w:i/>
          <w:szCs w:val="24"/>
        </w:rPr>
        <w:t>Assumptions</w:t>
      </w:r>
      <w:r w:rsidR="00733A6F" w:rsidRPr="003D03E7">
        <w:rPr>
          <w:b/>
          <w:i/>
          <w:szCs w:val="24"/>
        </w:rPr>
        <w:t xml:space="preserve"> of U.S. International Relations circa 2016</w:t>
      </w:r>
    </w:p>
    <w:p w:rsidR="003B3BD7" w:rsidRPr="003D03E7" w:rsidRDefault="003B3BD7" w:rsidP="003B3BD7">
      <w:pPr>
        <w:pStyle w:val="NoSpacing"/>
        <w:spacing w:line="480" w:lineRule="auto"/>
        <w:ind w:firstLine="720"/>
        <w:rPr>
          <w:rFonts w:ascii="Times New Roman" w:hAnsi="Times New Roman"/>
          <w:sz w:val="24"/>
          <w:szCs w:val="24"/>
        </w:rPr>
      </w:pPr>
      <w:r w:rsidRPr="003D03E7">
        <w:rPr>
          <w:rFonts w:ascii="Times New Roman" w:hAnsi="Times New Roman"/>
          <w:sz w:val="24"/>
          <w:szCs w:val="24"/>
        </w:rPr>
        <w:t>For the purpose of this strategy</w:t>
      </w:r>
      <w:r w:rsidR="005D6507" w:rsidRPr="003D03E7">
        <w:rPr>
          <w:rFonts w:ascii="Times New Roman" w:hAnsi="Times New Roman"/>
          <w:sz w:val="24"/>
          <w:szCs w:val="24"/>
        </w:rPr>
        <w:t xml:space="preserve"> to combat ISIL</w:t>
      </w:r>
      <w:r w:rsidRPr="003D03E7">
        <w:rPr>
          <w:rFonts w:ascii="Times New Roman" w:hAnsi="Times New Roman"/>
          <w:sz w:val="24"/>
          <w:szCs w:val="24"/>
        </w:rPr>
        <w:t xml:space="preserve">, we must assume several key philosophical concepts.  First, we assume Hans </w:t>
      </w:r>
      <w:r w:rsidRPr="003D03E7">
        <w:rPr>
          <w:rFonts w:ascii="Times New Roman" w:hAnsi="Times New Roman"/>
          <w:sz w:val="24"/>
          <w:szCs w:val="24"/>
          <w:shd w:val="clear" w:color="auto" w:fill="FFFFFF"/>
        </w:rPr>
        <w:t>M</w:t>
      </w:r>
      <w:r w:rsidRPr="003D03E7">
        <w:rPr>
          <w:rFonts w:ascii="Times New Roman" w:hAnsi="Times New Roman"/>
          <w:iCs/>
          <w:sz w:val="24"/>
          <w:szCs w:val="24"/>
        </w:rPr>
        <w:t xml:space="preserve">orgenthau’s </w:t>
      </w:r>
      <w:r w:rsidRPr="003D03E7">
        <w:rPr>
          <w:rFonts w:ascii="Times New Roman" w:hAnsi="Times New Roman"/>
          <w:sz w:val="24"/>
          <w:szCs w:val="24"/>
          <w:shd w:val="clear" w:color="auto" w:fill="FFFFFF"/>
        </w:rPr>
        <w:t>classical realism theory drives U.S. policy and is based on rationality and six key principles:</w:t>
      </w:r>
    </w:p>
    <w:p w:rsidR="003B3BD7" w:rsidRPr="003D03E7" w:rsidRDefault="003B3BD7" w:rsidP="003B3BD7">
      <w:pPr>
        <w:pStyle w:val="NoSpacing"/>
        <w:numPr>
          <w:ilvl w:val="0"/>
          <w:numId w:val="5"/>
        </w:numPr>
        <w:spacing w:line="480" w:lineRule="auto"/>
        <w:rPr>
          <w:rFonts w:ascii="Times New Roman" w:hAnsi="Times New Roman"/>
          <w:sz w:val="24"/>
          <w:szCs w:val="24"/>
        </w:rPr>
      </w:pPr>
      <w:r w:rsidRPr="003D03E7">
        <w:rPr>
          <w:rFonts w:ascii="Times New Roman" w:hAnsi="Times New Roman"/>
          <w:sz w:val="24"/>
          <w:szCs w:val="24"/>
        </w:rPr>
        <w:lastRenderedPageBreak/>
        <w:t>Politics is governed by objective laws that have their roots</w:t>
      </w:r>
      <w:r w:rsidR="00277581" w:rsidRPr="003D03E7">
        <w:rPr>
          <w:rFonts w:ascii="Times New Roman" w:hAnsi="Times New Roman"/>
          <w:sz w:val="24"/>
          <w:szCs w:val="24"/>
        </w:rPr>
        <w:t xml:space="preserve"> in unchanging human nature;</w:t>
      </w:r>
    </w:p>
    <w:p w:rsidR="003B3BD7" w:rsidRPr="003D03E7" w:rsidRDefault="003B3BD7" w:rsidP="003B3BD7">
      <w:pPr>
        <w:pStyle w:val="NoSpacing"/>
        <w:numPr>
          <w:ilvl w:val="0"/>
          <w:numId w:val="5"/>
        </w:numPr>
        <w:spacing w:line="480" w:lineRule="auto"/>
        <w:rPr>
          <w:rFonts w:ascii="Times New Roman" w:hAnsi="Times New Roman"/>
          <w:sz w:val="24"/>
          <w:szCs w:val="24"/>
        </w:rPr>
      </w:pPr>
      <w:r w:rsidRPr="003D03E7">
        <w:rPr>
          <w:rFonts w:ascii="Times New Roman" w:hAnsi="Times New Roman"/>
          <w:sz w:val="24"/>
          <w:szCs w:val="24"/>
          <w:shd w:val="clear" w:color="auto" w:fill="FFFFFF"/>
        </w:rPr>
        <w:t>Political leaders think and act in term</w:t>
      </w:r>
      <w:r w:rsidR="00277581" w:rsidRPr="003D03E7">
        <w:rPr>
          <w:rFonts w:ascii="Times New Roman" w:hAnsi="Times New Roman"/>
          <w:sz w:val="24"/>
          <w:szCs w:val="24"/>
          <w:shd w:val="clear" w:color="auto" w:fill="FFFFFF"/>
        </w:rPr>
        <w:t>s of interest defined as power;</w:t>
      </w:r>
    </w:p>
    <w:p w:rsidR="003B3BD7" w:rsidRPr="003D03E7" w:rsidRDefault="003B3BD7" w:rsidP="003B3BD7">
      <w:pPr>
        <w:pStyle w:val="NoSpacing"/>
        <w:numPr>
          <w:ilvl w:val="0"/>
          <w:numId w:val="5"/>
        </w:numPr>
        <w:spacing w:line="480" w:lineRule="auto"/>
        <w:rPr>
          <w:rFonts w:ascii="Times New Roman" w:hAnsi="Times New Roman"/>
          <w:sz w:val="24"/>
          <w:szCs w:val="24"/>
        </w:rPr>
      </w:pPr>
      <w:r w:rsidRPr="003D03E7">
        <w:rPr>
          <w:rFonts w:ascii="Times New Roman" w:hAnsi="Times New Roman"/>
          <w:sz w:val="24"/>
          <w:szCs w:val="24"/>
          <w:shd w:val="clear" w:color="auto" w:fill="FFFFFF"/>
        </w:rPr>
        <w:t>Interest defined as power is a universally valid category and essential element of politics;</w:t>
      </w:r>
    </w:p>
    <w:p w:rsidR="003B3BD7" w:rsidRPr="003D03E7" w:rsidRDefault="003B3BD7" w:rsidP="003B3BD7">
      <w:pPr>
        <w:pStyle w:val="NoSpacing"/>
        <w:numPr>
          <w:ilvl w:val="0"/>
          <w:numId w:val="5"/>
        </w:numPr>
        <w:spacing w:line="480" w:lineRule="auto"/>
        <w:rPr>
          <w:rFonts w:ascii="Times New Roman" w:hAnsi="Times New Roman"/>
          <w:sz w:val="24"/>
          <w:szCs w:val="24"/>
        </w:rPr>
      </w:pPr>
      <w:r w:rsidRPr="003D03E7">
        <w:rPr>
          <w:rFonts w:ascii="Times New Roman" w:hAnsi="Times New Roman"/>
          <w:sz w:val="24"/>
          <w:szCs w:val="24"/>
        </w:rPr>
        <w:t>Universal moral principles cannot be applied to the actions of states in their abstract universal formulation, but there exists moral significance to political actions;</w:t>
      </w:r>
    </w:p>
    <w:p w:rsidR="003B3BD7" w:rsidRPr="003D03E7" w:rsidRDefault="003B3BD7" w:rsidP="003B3BD7">
      <w:pPr>
        <w:pStyle w:val="NoSpacing"/>
        <w:numPr>
          <w:ilvl w:val="0"/>
          <w:numId w:val="5"/>
        </w:numPr>
        <w:spacing w:line="480" w:lineRule="auto"/>
        <w:rPr>
          <w:rFonts w:ascii="Times New Roman" w:hAnsi="Times New Roman"/>
          <w:sz w:val="24"/>
          <w:szCs w:val="24"/>
        </w:rPr>
      </w:pPr>
      <w:r w:rsidRPr="003D03E7">
        <w:rPr>
          <w:rFonts w:ascii="Times New Roman" w:hAnsi="Times New Roman"/>
          <w:sz w:val="24"/>
          <w:szCs w:val="24"/>
        </w:rPr>
        <w:t>Prudence vice personal moral conviction guide political actions; and</w:t>
      </w:r>
    </w:p>
    <w:p w:rsidR="003B3BD7" w:rsidRPr="003D03E7" w:rsidRDefault="003B3BD7" w:rsidP="003B3BD7">
      <w:pPr>
        <w:pStyle w:val="NoSpacing"/>
        <w:numPr>
          <w:ilvl w:val="0"/>
          <w:numId w:val="5"/>
        </w:numPr>
        <w:spacing w:line="480" w:lineRule="auto"/>
        <w:rPr>
          <w:rFonts w:ascii="Times New Roman" w:hAnsi="Times New Roman"/>
          <w:sz w:val="24"/>
          <w:szCs w:val="24"/>
        </w:rPr>
      </w:pPr>
      <w:r w:rsidRPr="003D03E7">
        <w:rPr>
          <w:rFonts w:ascii="Times New Roman" w:hAnsi="Times New Roman"/>
          <w:sz w:val="24"/>
          <w:szCs w:val="24"/>
        </w:rPr>
        <w:t>The political realist maintains the autonomy of the political sphere (Morgenthau 1978)</w:t>
      </w:r>
      <w:r w:rsidR="00EB776D" w:rsidRPr="003D03E7">
        <w:rPr>
          <w:rFonts w:ascii="Times New Roman" w:hAnsi="Times New Roman"/>
          <w:sz w:val="24"/>
          <w:szCs w:val="24"/>
        </w:rPr>
        <w:t>.</w:t>
      </w:r>
    </w:p>
    <w:p w:rsidR="003B3BD7" w:rsidRPr="003D03E7" w:rsidRDefault="003B3BD7" w:rsidP="003B3BD7">
      <w:pPr>
        <w:pStyle w:val="NoSpacing"/>
        <w:spacing w:line="480" w:lineRule="auto"/>
        <w:ind w:firstLine="720"/>
        <w:rPr>
          <w:rFonts w:ascii="Times New Roman" w:hAnsi="Times New Roman"/>
          <w:sz w:val="24"/>
          <w:szCs w:val="24"/>
        </w:rPr>
      </w:pPr>
      <w:r w:rsidRPr="003D03E7">
        <w:rPr>
          <w:rFonts w:ascii="Times New Roman" w:hAnsi="Times New Roman"/>
          <w:sz w:val="24"/>
          <w:szCs w:val="24"/>
        </w:rPr>
        <w:t xml:space="preserve">Second, we assume that </w:t>
      </w:r>
      <w:r w:rsidRPr="003D03E7">
        <w:rPr>
          <w:rFonts w:ascii="Times New Roman" w:eastAsia="Times New Roman" w:hAnsi="Times New Roman"/>
          <w:sz w:val="24"/>
          <w:szCs w:val="24"/>
        </w:rPr>
        <w:t>the 1648 Westphalian system which e</w:t>
      </w:r>
      <w:r w:rsidR="004E64FC" w:rsidRPr="003D03E7">
        <w:rPr>
          <w:rFonts w:ascii="Times New Roman" w:eastAsia="Times New Roman" w:hAnsi="Times New Roman"/>
          <w:sz w:val="24"/>
          <w:szCs w:val="24"/>
        </w:rPr>
        <w:t xml:space="preserve">volved following </w:t>
      </w:r>
      <w:r w:rsidRPr="003D03E7">
        <w:rPr>
          <w:rFonts w:ascii="Times New Roman" w:eastAsia="Times New Roman" w:hAnsi="Times New Roman"/>
          <w:sz w:val="24"/>
          <w:szCs w:val="24"/>
        </w:rPr>
        <w:t xml:space="preserve">the Thirty Years’ War and </w:t>
      </w:r>
      <w:r w:rsidR="004E64FC" w:rsidRPr="003D03E7">
        <w:rPr>
          <w:rFonts w:ascii="Times New Roman" w:eastAsia="Times New Roman" w:hAnsi="Times New Roman"/>
          <w:sz w:val="24"/>
          <w:szCs w:val="24"/>
        </w:rPr>
        <w:t xml:space="preserve">led to the creation </w:t>
      </w:r>
      <w:r w:rsidRPr="003D03E7">
        <w:rPr>
          <w:rFonts w:ascii="Times New Roman" w:eastAsia="Times New Roman" w:hAnsi="Times New Roman"/>
          <w:sz w:val="24"/>
          <w:szCs w:val="24"/>
        </w:rPr>
        <w:t xml:space="preserve">of </w:t>
      </w:r>
      <w:r w:rsidR="00EB776D" w:rsidRPr="003D03E7">
        <w:rPr>
          <w:rFonts w:ascii="Times New Roman" w:eastAsia="Times New Roman" w:hAnsi="Times New Roman"/>
          <w:sz w:val="24"/>
          <w:szCs w:val="24"/>
        </w:rPr>
        <w:t>nation-s</w:t>
      </w:r>
      <w:r w:rsidR="004E64FC" w:rsidRPr="003D03E7">
        <w:rPr>
          <w:rFonts w:ascii="Times New Roman" w:eastAsia="Times New Roman" w:hAnsi="Times New Roman"/>
          <w:sz w:val="24"/>
          <w:szCs w:val="24"/>
        </w:rPr>
        <w:t xml:space="preserve">tate rule sets </w:t>
      </w:r>
      <w:r w:rsidRPr="003D03E7">
        <w:rPr>
          <w:rFonts w:ascii="Times New Roman" w:eastAsia="Times New Roman" w:hAnsi="Times New Roman"/>
          <w:sz w:val="24"/>
          <w:szCs w:val="24"/>
        </w:rPr>
        <w:t>can be applied to the Middle East.  There were three core p</w:t>
      </w:r>
      <w:r w:rsidR="009779C9" w:rsidRPr="003D03E7">
        <w:rPr>
          <w:rFonts w:ascii="Times New Roman" w:eastAsia="Times New Roman" w:hAnsi="Times New Roman"/>
          <w:sz w:val="24"/>
          <w:szCs w:val="24"/>
        </w:rPr>
        <w:t xml:space="preserve">rinciples </w:t>
      </w:r>
      <w:r w:rsidRPr="003D03E7">
        <w:rPr>
          <w:rFonts w:ascii="Times New Roman" w:eastAsia="Times New Roman" w:hAnsi="Times New Roman"/>
          <w:sz w:val="24"/>
          <w:szCs w:val="24"/>
        </w:rPr>
        <w:t xml:space="preserve">to this treaty: 1. </w:t>
      </w:r>
      <w:r w:rsidR="009779C9" w:rsidRPr="003D03E7">
        <w:rPr>
          <w:rFonts w:ascii="Times New Roman" w:eastAsia="Times New Roman" w:hAnsi="Times New Roman"/>
          <w:sz w:val="24"/>
          <w:szCs w:val="24"/>
        </w:rPr>
        <w:t>S</w:t>
      </w:r>
      <w:r w:rsidRPr="003D03E7">
        <w:rPr>
          <w:rFonts w:ascii="Times New Roman" w:eastAsia="Times New Roman" w:hAnsi="Times New Roman"/>
          <w:sz w:val="24"/>
          <w:szCs w:val="24"/>
        </w:rPr>
        <w:t>tate sovereignty; 2. (</w:t>
      </w:r>
      <w:r w:rsidR="009779C9" w:rsidRPr="003D03E7">
        <w:rPr>
          <w:rFonts w:ascii="Times New Roman" w:eastAsia="Times New Roman" w:hAnsi="Times New Roman"/>
          <w:sz w:val="24"/>
          <w:szCs w:val="24"/>
        </w:rPr>
        <w:t>L</w:t>
      </w:r>
      <w:r w:rsidRPr="003D03E7">
        <w:rPr>
          <w:rFonts w:ascii="Times New Roman" w:eastAsia="Times New Roman" w:hAnsi="Times New Roman"/>
          <w:sz w:val="24"/>
          <w:szCs w:val="24"/>
        </w:rPr>
        <w:t xml:space="preserve">egal) equality of states; and 3. </w:t>
      </w:r>
      <w:r w:rsidR="009779C9" w:rsidRPr="003D03E7">
        <w:rPr>
          <w:rFonts w:ascii="Times New Roman" w:eastAsia="Times New Roman" w:hAnsi="Times New Roman"/>
          <w:sz w:val="24"/>
          <w:szCs w:val="24"/>
        </w:rPr>
        <w:t>N</w:t>
      </w:r>
      <w:r w:rsidRPr="003D03E7">
        <w:rPr>
          <w:rFonts w:ascii="Times New Roman" w:eastAsia="Times New Roman" w:hAnsi="Times New Roman"/>
          <w:sz w:val="24"/>
          <w:szCs w:val="24"/>
        </w:rPr>
        <w:t xml:space="preserve">on-intervention </w:t>
      </w:r>
      <w:r w:rsidR="00133DD3" w:rsidRPr="003D03E7">
        <w:rPr>
          <w:rFonts w:ascii="Times New Roman" w:eastAsia="Times New Roman" w:hAnsi="Times New Roman"/>
          <w:sz w:val="24"/>
          <w:szCs w:val="24"/>
        </w:rPr>
        <w:t>of one state in the interna</w:t>
      </w:r>
      <w:r w:rsidRPr="003D03E7">
        <w:rPr>
          <w:rFonts w:ascii="Times New Roman" w:eastAsia="Times New Roman" w:hAnsi="Times New Roman"/>
          <w:sz w:val="24"/>
          <w:szCs w:val="24"/>
        </w:rPr>
        <w:t>l affairs of another.  The sovereign nation-state structure was established on national and cultural norms; international politics was defined by interactions across boundaries; and the balance of power amounted to a limitation, not an e</w:t>
      </w:r>
      <w:r w:rsidR="004979EF" w:rsidRPr="003D03E7">
        <w:rPr>
          <w:rFonts w:ascii="Times New Roman" w:eastAsia="Times New Roman" w:hAnsi="Times New Roman"/>
          <w:sz w:val="24"/>
          <w:szCs w:val="24"/>
        </w:rPr>
        <w:t>xpansion, of the role of force.</w:t>
      </w:r>
    </w:p>
    <w:p w:rsidR="003B3BD7" w:rsidRPr="003D03E7" w:rsidRDefault="003B3BD7" w:rsidP="003B3BD7">
      <w:pPr>
        <w:pStyle w:val="NoSpacing"/>
        <w:spacing w:line="480" w:lineRule="auto"/>
        <w:ind w:firstLine="720"/>
        <w:rPr>
          <w:rFonts w:ascii="Times New Roman" w:hAnsi="Times New Roman"/>
          <w:sz w:val="24"/>
          <w:szCs w:val="24"/>
        </w:rPr>
      </w:pPr>
      <w:r w:rsidRPr="003D03E7">
        <w:rPr>
          <w:rFonts w:ascii="Times New Roman" w:hAnsi="Times New Roman"/>
          <w:sz w:val="24"/>
          <w:szCs w:val="24"/>
        </w:rPr>
        <w:t xml:space="preserve">Third, we assume that ISIL is innovative and flexible, threatens the international community, and does not seek membership in the UN or to be part of the global community of nation-states.  Instead, ISIL believes the world order is illegitimate.  We also assume that ISIL has revolutionized worldwide perceptions of what a violent extremist group is capable of accomplishing through a well-orchestrated global </w:t>
      </w:r>
      <w:r w:rsidRPr="003D03E7">
        <w:rPr>
          <w:rFonts w:ascii="Times New Roman" w:hAnsi="Times New Roman"/>
          <w:sz w:val="24"/>
          <w:szCs w:val="24"/>
        </w:rPr>
        <w:lastRenderedPageBreak/>
        <w:t>insurgency.  ISIL’s holistic approach to achieving its radical end-state of consolidating its physical and digital territorial control while expanding its self-declared caliphate is apparent through the territory it has captured, the numbers of fighters traveling to join their ranks or pledg</w:t>
      </w:r>
      <w:r w:rsidR="006D2FD4" w:rsidRPr="003D03E7">
        <w:rPr>
          <w:rFonts w:ascii="Times New Roman" w:hAnsi="Times New Roman"/>
          <w:sz w:val="24"/>
          <w:szCs w:val="24"/>
        </w:rPr>
        <w:t xml:space="preserve">ing support from afar, and </w:t>
      </w:r>
      <w:r w:rsidRPr="003D03E7">
        <w:rPr>
          <w:rFonts w:ascii="Times New Roman" w:hAnsi="Times New Roman"/>
          <w:sz w:val="24"/>
          <w:szCs w:val="24"/>
        </w:rPr>
        <w:t>the establishment of community services.  The alarming progression of this organization, not only in Syria and Iraq, but also new outposts in Afghanistan, Libya, Egypt, and other countries must be addressed by the international community.</w:t>
      </w:r>
    </w:p>
    <w:p w:rsidR="003B3BD7" w:rsidRPr="003D03E7" w:rsidRDefault="007D376C" w:rsidP="0065411C">
      <w:pPr>
        <w:pStyle w:val="NormalWeb"/>
        <w:spacing w:before="0" w:beforeAutospacing="0" w:after="0" w:afterAutospacing="0" w:line="480" w:lineRule="auto"/>
        <w:ind w:firstLine="720"/>
        <w:rPr>
          <w:shd w:val="clear" w:color="auto" w:fill="FFFFFF"/>
        </w:rPr>
      </w:pPr>
      <w:r w:rsidRPr="003D03E7">
        <w:t>Fourth, U.S. diplomacy regarding</w:t>
      </w:r>
      <w:r w:rsidR="003B3BD7" w:rsidRPr="003D03E7">
        <w:t xml:space="preserve"> Syria </w:t>
      </w:r>
      <w:r w:rsidR="0065411C" w:rsidRPr="003D03E7">
        <w:t xml:space="preserve">appears </w:t>
      </w:r>
      <w:r w:rsidR="003B3BD7" w:rsidRPr="003D03E7">
        <w:t xml:space="preserve">hypocritical and any intervention contributes to prolonged proxy wars and regional instability.  </w:t>
      </w:r>
      <w:r w:rsidR="003B3BD7" w:rsidRPr="003D03E7">
        <w:rPr>
          <w:shd w:val="clear" w:color="auto" w:fill="FFFFFF"/>
        </w:rPr>
        <w:t xml:space="preserve">It is not clearly understood if U.S. foreign policy makers believe in America’s abilities to establish world order, </w:t>
      </w:r>
      <w:r w:rsidR="007079B4" w:rsidRPr="003D03E7">
        <w:rPr>
          <w:shd w:val="clear" w:color="auto" w:fill="FFFFFF"/>
        </w:rPr>
        <w:t xml:space="preserve">its </w:t>
      </w:r>
      <w:r w:rsidR="003B3BD7" w:rsidRPr="003D03E7">
        <w:rPr>
          <w:shd w:val="clear" w:color="auto" w:fill="FFFFFF"/>
        </w:rPr>
        <w:t xml:space="preserve">effectiveness </w:t>
      </w:r>
      <w:r w:rsidR="0065411C" w:rsidRPr="003D03E7">
        <w:rPr>
          <w:shd w:val="clear" w:color="auto" w:fill="FFFFFF"/>
        </w:rPr>
        <w:t xml:space="preserve">or legitimacy </w:t>
      </w:r>
      <w:r w:rsidR="003B3BD7" w:rsidRPr="003D03E7">
        <w:rPr>
          <w:shd w:val="clear" w:color="auto" w:fill="FFFFFF"/>
        </w:rPr>
        <w:t xml:space="preserve">as a global </w:t>
      </w:r>
      <w:r w:rsidR="0065411C" w:rsidRPr="003D03E7">
        <w:rPr>
          <w:shd w:val="clear" w:color="auto" w:fill="FFFFFF"/>
        </w:rPr>
        <w:t>leader,</w:t>
      </w:r>
      <w:r w:rsidR="003B3BD7" w:rsidRPr="003D03E7">
        <w:rPr>
          <w:shd w:val="clear" w:color="auto" w:fill="FFFFFF"/>
        </w:rPr>
        <w:t xml:space="preserve"> or </w:t>
      </w:r>
      <w:r w:rsidR="007079B4" w:rsidRPr="003D03E7">
        <w:rPr>
          <w:shd w:val="clear" w:color="auto" w:fill="FFFFFF"/>
        </w:rPr>
        <w:t xml:space="preserve">whether the taxpayers have </w:t>
      </w:r>
      <w:r w:rsidR="003B3BD7" w:rsidRPr="003D03E7">
        <w:rPr>
          <w:shd w:val="clear" w:color="auto" w:fill="FFFFFF"/>
        </w:rPr>
        <w:t xml:space="preserve">the will to </w:t>
      </w:r>
      <w:r w:rsidR="00B35EC3" w:rsidRPr="003D03E7">
        <w:rPr>
          <w:shd w:val="clear" w:color="auto" w:fill="FFFFFF"/>
        </w:rPr>
        <w:t xml:space="preserve">invest in </w:t>
      </w:r>
      <w:r w:rsidR="003B3BD7" w:rsidRPr="003D03E7">
        <w:rPr>
          <w:shd w:val="clear" w:color="auto" w:fill="FFFFFF"/>
        </w:rPr>
        <w:t>ano</w:t>
      </w:r>
      <w:r w:rsidR="0065411C" w:rsidRPr="003D03E7">
        <w:rPr>
          <w:shd w:val="clear" w:color="auto" w:fill="FFFFFF"/>
        </w:rPr>
        <w:t>ther long and costly ground war</w:t>
      </w:r>
      <w:r w:rsidR="004979EF" w:rsidRPr="003D03E7">
        <w:rPr>
          <w:shd w:val="clear" w:color="auto" w:fill="FFFFFF"/>
        </w:rPr>
        <w:t>.</w:t>
      </w:r>
    </w:p>
    <w:p w:rsidR="003B3BD7" w:rsidRPr="003D03E7" w:rsidRDefault="003B3BD7" w:rsidP="00E77CAA">
      <w:pPr>
        <w:pStyle w:val="NormalWeb"/>
        <w:spacing w:before="0" w:beforeAutospacing="0" w:after="0" w:afterAutospacing="0" w:line="480" w:lineRule="auto"/>
        <w:ind w:firstLine="720"/>
        <w:rPr>
          <w:shd w:val="clear" w:color="auto" w:fill="FFFFFF"/>
        </w:rPr>
      </w:pPr>
      <w:r w:rsidRPr="003D03E7">
        <w:t xml:space="preserve">Lastly, we assume that the U.S. is experiencing an innovation resurgence and has the ability to marginalize ISIL’s presence on the Internet which will directly impact its capabilities on the battlefield.  ISIL relies on the digital sphere to wage information operations and psychological warfare which includes marketing campaigns to broaden its name brand, distribution of propaganda, online communication, and intimidation tactics with </w:t>
      </w:r>
      <w:r w:rsidR="00A61D96" w:rsidRPr="003D03E7">
        <w:t>the goal of maintaining control</w:t>
      </w:r>
      <w:r w:rsidRPr="003D03E7">
        <w:t xml:space="preserve"> and recruitment.  We assume that the U.S. and coalition partners can work cooperatively on a true digital counterinsurgency strategy which incl</w:t>
      </w:r>
      <w:r w:rsidR="00657058" w:rsidRPr="003D03E7">
        <w:t>udes countering ISIL’s franchise</w:t>
      </w:r>
      <w:r w:rsidRPr="003D03E7">
        <w:t>, targeting ISIL’s online hierarchy, monitoring communications, and arresting members and supporters.</w:t>
      </w:r>
    </w:p>
    <w:p w:rsidR="00497ABF" w:rsidRPr="003D03E7" w:rsidRDefault="00497ABF">
      <w:pPr>
        <w:spacing w:line="240" w:lineRule="auto"/>
        <w:rPr>
          <w:b/>
          <w:i/>
          <w:szCs w:val="24"/>
        </w:rPr>
      </w:pPr>
      <w:r w:rsidRPr="003D03E7">
        <w:rPr>
          <w:b/>
          <w:i/>
          <w:szCs w:val="24"/>
        </w:rPr>
        <w:br w:type="page"/>
      </w:r>
    </w:p>
    <w:p w:rsidR="009A00A2" w:rsidRPr="003D03E7" w:rsidRDefault="00FD5119" w:rsidP="00FD5119">
      <w:pPr>
        <w:rPr>
          <w:b/>
          <w:i/>
          <w:szCs w:val="24"/>
        </w:rPr>
      </w:pPr>
      <w:r w:rsidRPr="003D03E7">
        <w:rPr>
          <w:b/>
          <w:i/>
          <w:szCs w:val="24"/>
        </w:rPr>
        <w:lastRenderedPageBreak/>
        <w:t>Implementing Policies and Procedures – Smart Power!</w:t>
      </w:r>
    </w:p>
    <w:p w:rsidR="003B3BD7" w:rsidRPr="003D03E7" w:rsidRDefault="003B3BD7" w:rsidP="003B3BD7">
      <w:pPr>
        <w:ind w:firstLine="720"/>
        <w:rPr>
          <w:szCs w:val="24"/>
        </w:rPr>
      </w:pPr>
      <w:r w:rsidRPr="003D03E7">
        <w:rPr>
          <w:szCs w:val="24"/>
        </w:rPr>
        <w:t xml:space="preserve">The U.S. strategy to ultimately degrade and defeat ISIL is a whole-of-government approach using all the elements of national power.  It is a plan that includes a systematic campaign of airstrikes; resources and training to the Iraqi military and moderate Syrian opposition; humanitarian assistance; enhancing measures </w:t>
      </w:r>
      <w:r w:rsidR="006B0A28" w:rsidRPr="003D03E7">
        <w:rPr>
          <w:szCs w:val="24"/>
        </w:rPr>
        <w:t xml:space="preserve">with international cooperation </w:t>
      </w:r>
      <w:r w:rsidRPr="003D03E7">
        <w:rPr>
          <w:szCs w:val="24"/>
        </w:rPr>
        <w:t>to stem the flow of foreign fighters into and out of Syria; undermining ISIL’s finances; and contesting ISIL’s twisted narrative.</w:t>
      </w:r>
    </w:p>
    <w:p w:rsidR="003B3BD7" w:rsidRPr="003D03E7" w:rsidRDefault="003B3BD7" w:rsidP="003B3BD7">
      <w:pPr>
        <w:pStyle w:val="NoSpacing"/>
        <w:spacing w:line="480" w:lineRule="auto"/>
        <w:rPr>
          <w:rFonts w:ascii="Times New Roman" w:hAnsi="Times New Roman"/>
          <w:sz w:val="24"/>
          <w:szCs w:val="24"/>
        </w:rPr>
      </w:pPr>
      <w:r w:rsidRPr="003D03E7">
        <w:rPr>
          <w:rFonts w:ascii="Times New Roman" w:hAnsi="Times New Roman"/>
          <w:i/>
          <w:sz w:val="24"/>
          <w:szCs w:val="24"/>
        </w:rPr>
        <w:t xml:space="preserve">Diplomacy </w:t>
      </w:r>
    </w:p>
    <w:p w:rsidR="003B3BD7" w:rsidRPr="003D03E7" w:rsidRDefault="003B3BD7" w:rsidP="003B3BD7">
      <w:pPr>
        <w:pStyle w:val="NoSpacing"/>
        <w:spacing w:line="480" w:lineRule="auto"/>
        <w:ind w:firstLine="720"/>
        <w:rPr>
          <w:rFonts w:ascii="Times New Roman" w:hAnsi="Times New Roman"/>
          <w:sz w:val="24"/>
          <w:szCs w:val="24"/>
        </w:rPr>
      </w:pPr>
      <w:r w:rsidRPr="003D03E7">
        <w:rPr>
          <w:rFonts w:ascii="Times New Roman" w:hAnsi="Times New Roman"/>
          <w:sz w:val="24"/>
          <w:szCs w:val="24"/>
        </w:rPr>
        <w:t xml:space="preserve">The importance of diplomacy in counterterrorism results in an effective long-term approach to fighting both national and international terrorism.  It is not a substitute for the war model or law enforcement (coercive approaches) but rather it is a complement.  The war or law enforcement models have short and long term consequences that impact political liabilities -- unless they are balanced by the full range of tools to include diplomacy in the contemporary international system.  The support of the international system </w:t>
      </w:r>
      <w:r w:rsidR="00756BE2" w:rsidRPr="003D03E7">
        <w:rPr>
          <w:rFonts w:ascii="Times New Roman" w:hAnsi="Times New Roman"/>
          <w:sz w:val="24"/>
          <w:szCs w:val="24"/>
        </w:rPr>
        <w:t xml:space="preserve">through </w:t>
      </w:r>
      <w:r w:rsidRPr="003D03E7">
        <w:rPr>
          <w:rFonts w:ascii="Times New Roman" w:hAnsi="Times New Roman"/>
          <w:sz w:val="24"/>
          <w:szCs w:val="24"/>
        </w:rPr>
        <w:t>diplomacy enhances global cooperation and cultural understanding, promotes global economic development, dissuades state-sponsored terrorism, and eases the willingness of states to combine their efforts to discourage and d</w:t>
      </w:r>
      <w:r w:rsidR="002B1E5F" w:rsidRPr="003D03E7">
        <w:rPr>
          <w:rFonts w:ascii="Times New Roman" w:hAnsi="Times New Roman"/>
          <w:sz w:val="24"/>
          <w:szCs w:val="24"/>
        </w:rPr>
        <w:t>efeat terrorist organizations.</w:t>
      </w:r>
    </w:p>
    <w:p w:rsidR="00E94B1F" w:rsidRPr="003D03E7" w:rsidRDefault="003B3BD7" w:rsidP="00E94B1F">
      <w:pPr>
        <w:ind w:firstLine="720"/>
        <w:rPr>
          <w:szCs w:val="24"/>
          <w:shd w:val="clear" w:color="auto" w:fill="FFFFFF"/>
        </w:rPr>
      </w:pPr>
      <w:r w:rsidRPr="003D03E7">
        <w:rPr>
          <w:szCs w:val="24"/>
        </w:rPr>
        <w:t>Although some believe that ISIL is “made in America,” it is important to note that legitimate long-term grievances in Syria and Iraq have made the</w:t>
      </w:r>
      <w:r w:rsidR="00F5173A" w:rsidRPr="003D03E7">
        <w:rPr>
          <w:szCs w:val="24"/>
        </w:rPr>
        <w:t>se</w:t>
      </w:r>
      <w:r w:rsidRPr="003D03E7">
        <w:rPr>
          <w:szCs w:val="24"/>
        </w:rPr>
        <w:t xml:space="preserve"> state</w:t>
      </w:r>
      <w:r w:rsidR="00F5173A" w:rsidRPr="003D03E7">
        <w:rPr>
          <w:szCs w:val="24"/>
        </w:rPr>
        <w:t>s</w:t>
      </w:r>
      <w:r w:rsidRPr="003D03E7">
        <w:rPr>
          <w:szCs w:val="24"/>
        </w:rPr>
        <w:t xml:space="preserve"> vulnerable to a group like ISIL who have promised security, sustenance, and meaning</w:t>
      </w:r>
      <w:r w:rsidRPr="003D03E7">
        <w:rPr>
          <w:szCs w:val="24"/>
          <w:shd w:val="clear" w:color="auto" w:fill="FFFFFF"/>
        </w:rPr>
        <w:t xml:space="preserve">.  Diplomatic efforts should focus on the application of pressure on the Assad regime and its allies (Russia and Iran) to institute political, judicial, and economic reforms throughout the </w:t>
      </w:r>
      <w:r w:rsidRPr="003D03E7">
        <w:rPr>
          <w:szCs w:val="24"/>
          <w:shd w:val="clear" w:color="auto" w:fill="FFFFFF"/>
        </w:rPr>
        <w:lastRenderedPageBreak/>
        <w:t>territory currently controlled by the Syrian government.  During the February 2016 conference held in Vienna and attended by members of the International Syria Support Group (ISSG) – China, Egypt, France, Germany, Iran, Iraq, Italy, Jordan, Lebanon, Oman, Qatar, Russia, Saudi Arabia, Turkey, United Arab Emirates, the United Kingdom, the U.S. – as well as representatives from the UN,  the Organization of Islamic Cooperation, the Arab League, and the European Union agreed that there must be full diplom</w:t>
      </w:r>
      <w:r w:rsidR="00422FB9" w:rsidRPr="003D03E7">
        <w:rPr>
          <w:szCs w:val="24"/>
          <w:shd w:val="clear" w:color="auto" w:fill="FFFFFF"/>
        </w:rPr>
        <w:t>a</w:t>
      </w:r>
      <w:r w:rsidRPr="003D03E7">
        <w:rPr>
          <w:szCs w:val="24"/>
          <w:shd w:val="clear" w:color="auto" w:fill="FFFFFF"/>
        </w:rPr>
        <w:t>tic cooperation to address the political, humanitarian, and military dimensions.</w:t>
      </w:r>
      <w:r w:rsidR="00422FB9" w:rsidRPr="003D03E7">
        <w:rPr>
          <w:szCs w:val="24"/>
          <w:shd w:val="clear" w:color="auto" w:fill="FFFFFF"/>
        </w:rPr>
        <w:t xml:space="preserve"> </w:t>
      </w:r>
      <w:r w:rsidR="00422FB9" w:rsidRPr="003D03E7">
        <w:rPr>
          <w:szCs w:val="24"/>
          <w:shd w:val="clear" w:color="auto" w:fill="FFFFFF"/>
        </w:rPr>
        <w:tab/>
        <w:t xml:space="preserve">The </w:t>
      </w:r>
      <w:r w:rsidRPr="003D03E7">
        <w:rPr>
          <w:szCs w:val="24"/>
          <w:shd w:val="clear" w:color="auto" w:fill="FFFFFF"/>
        </w:rPr>
        <w:t xml:space="preserve">ISSG, led by U.S. Secretary of State John Kerry and Foreign Minister of Russia, Sergey Lavrov, and with cooperation of the UN Special Envoy to Syria and the EU, unanimously committed to facilitating the full implementation of the UN Security Council Resolution 2254, adopted in December 2015.  This measure </w:t>
      </w:r>
      <w:r w:rsidR="006352ED" w:rsidRPr="003D03E7">
        <w:rPr>
          <w:szCs w:val="24"/>
          <w:shd w:val="clear" w:color="auto" w:fill="FFFFFF"/>
        </w:rPr>
        <w:t>provides for</w:t>
      </w:r>
      <w:r w:rsidRPr="003D03E7">
        <w:rPr>
          <w:szCs w:val="24"/>
          <w:shd w:val="clear" w:color="auto" w:fill="FFFFFF"/>
        </w:rPr>
        <w:t xml:space="preserve"> “a Syrian-led and Syrian-owned political transition based on the Geneva Communique in its entirety; press for the end of any indiscriminate use of weapons; support and accelerate the agreement and implementation of a nationwide ceasefire; facilitate humanitarian</w:t>
      </w:r>
      <w:r w:rsidR="00E94B1F" w:rsidRPr="003D03E7">
        <w:rPr>
          <w:szCs w:val="24"/>
          <w:shd w:val="clear" w:color="auto" w:fill="FFFFFF"/>
        </w:rPr>
        <w:t xml:space="preserve"> </w:t>
      </w:r>
      <w:r w:rsidRPr="003D03E7">
        <w:rPr>
          <w:szCs w:val="24"/>
          <w:shd w:val="clear" w:color="auto" w:fill="FFFFFF"/>
        </w:rPr>
        <w:t>access to besieged areas and release of any arbitrarily detained persons; and fight t</w:t>
      </w:r>
      <w:r w:rsidR="001A5D00" w:rsidRPr="003D03E7">
        <w:rPr>
          <w:szCs w:val="24"/>
          <w:shd w:val="clear" w:color="auto" w:fill="FFFFFF"/>
        </w:rPr>
        <w:t xml:space="preserve">errorism” (U.S. Department of State </w:t>
      </w:r>
      <w:r w:rsidRPr="003D03E7">
        <w:rPr>
          <w:szCs w:val="24"/>
          <w:shd w:val="clear" w:color="auto" w:fill="FFFFFF"/>
        </w:rPr>
        <w:t>2016).  Political reform is a paramount concern to address the socio-economic grievances a</w:t>
      </w:r>
      <w:r w:rsidR="00CA4A25" w:rsidRPr="003D03E7">
        <w:rPr>
          <w:szCs w:val="24"/>
          <w:shd w:val="clear" w:color="auto" w:fill="FFFFFF"/>
        </w:rPr>
        <w:t>s</w:t>
      </w:r>
      <w:r w:rsidRPr="003D03E7">
        <w:rPr>
          <w:szCs w:val="24"/>
          <w:shd w:val="clear" w:color="auto" w:fill="FFFFFF"/>
        </w:rPr>
        <w:t xml:space="preserve"> well as the corrupt judicial institution and violations of international law.  The ISSG vowed to facilitate expeditious negotiations by August 2016 on a political transition plan to establish a credible, inclusive, non-sectarian governance that would draft a new constitution and support free and fair elections held within 18 months, administered under supervision of the UN.  Participants also agreed on the implementation of a nationwide ceasefire which was initiated on 27 February 2016.  </w:t>
      </w:r>
    </w:p>
    <w:p w:rsidR="003B3BD7" w:rsidRPr="003D03E7" w:rsidRDefault="00B40E63" w:rsidP="00422FB9">
      <w:pPr>
        <w:ind w:firstLine="720"/>
        <w:rPr>
          <w:szCs w:val="24"/>
          <w:shd w:val="clear" w:color="auto" w:fill="FFFFFF"/>
        </w:rPr>
      </w:pPr>
      <w:r w:rsidRPr="003D03E7">
        <w:rPr>
          <w:noProof/>
          <w:szCs w:val="24"/>
          <w:lang w:bidi="ar-SA"/>
        </w:rPr>
        <w:lastRenderedPageBreak/>
        <w:drawing>
          <wp:anchor distT="0" distB="0" distL="114300" distR="114300" simplePos="0" relativeHeight="251690496" behindDoc="1" locked="0" layoutInCell="1" allowOverlap="1" wp14:anchorId="7EF69707" wp14:editId="550CEA11">
            <wp:simplePos x="0" y="0"/>
            <wp:positionH relativeFrom="margin">
              <wp:posOffset>2305050</wp:posOffset>
            </wp:positionH>
            <wp:positionV relativeFrom="paragraph">
              <wp:posOffset>1435735</wp:posOffset>
            </wp:positionV>
            <wp:extent cx="3103245" cy="2712085"/>
            <wp:effectExtent l="19050" t="19050" r="20955" b="12065"/>
            <wp:wrapSquare wrapText="bothSides"/>
            <wp:docPr id="42" name="Picture 6" descr="C:\Users\HollyL\Desktop\Syria_Ceasefire_Areas_February_24_Russian_Vi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ollyL\Desktop\Syria_Ceasefire_Areas_February_24_Russian_View.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03245" cy="271208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3B3BD7" w:rsidRPr="003D03E7">
        <w:rPr>
          <w:szCs w:val="24"/>
          <w:shd w:val="clear" w:color="auto" w:fill="FFFFFF"/>
        </w:rPr>
        <w:t>The “cessation of hostilities” did not apply to ISIL, Jabhat al-Nusra, or other UNSC-designated terrorist organizations, but all other parties who agreed to its terms would be included.  Although there have been reported violation allegation of the ceasefire, the “cessation of hostilities” has brought a decrease of violence in the country.</w:t>
      </w:r>
      <w:r w:rsidR="003D03E7">
        <w:rPr>
          <w:rStyle w:val="apple-converted-space"/>
          <w:szCs w:val="24"/>
          <w:shd w:val="clear" w:color="auto" w:fill="FFFFFF"/>
        </w:rPr>
        <w:t xml:space="preserve">  </w:t>
      </w:r>
      <w:r w:rsidR="003B3BD7" w:rsidRPr="003D03E7">
        <w:rPr>
          <w:szCs w:val="24"/>
          <w:shd w:val="clear" w:color="auto" w:fill="FFFFFF"/>
        </w:rPr>
        <w:t>Syrians across the country, reportedly in over 100 locations, re-emerged in numbers not seen for years to resume peaceful protests against the Syrian government using the theme “The Revolution Continues</w:t>
      </w:r>
      <w:r w:rsidR="008B766F" w:rsidRPr="003D03E7">
        <w:rPr>
          <w:szCs w:val="24"/>
          <w:shd w:val="clear" w:color="auto" w:fill="FFFFFF"/>
        </w:rPr>
        <w:t>” (The Syria Institute</w:t>
      </w:r>
      <w:r w:rsidR="002B1E5F" w:rsidRPr="003D03E7">
        <w:rPr>
          <w:szCs w:val="24"/>
          <w:shd w:val="clear" w:color="auto" w:fill="FFFFFF"/>
        </w:rPr>
        <w:t xml:space="preserve"> 2016).</w:t>
      </w:r>
    </w:p>
    <w:p w:rsidR="00D776DC" w:rsidRPr="003D03E7" w:rsidRDefault="003B3BD7" w:rsidP="00D776DC">
      <w:pPr>
        <w:rPr>
          <w:szCs w:val="24"/>
        </w:rPr>
      </w:pPr>
      <w:r w:rsidRPr="003D03E7">
        <w:rPr>
          <w:i/>
          <w:szCs w:val="24"/>
        </w:rPr>
        <w:t>Economic</w:t>
      </w:r>
    </w:p>
    <w:p w:rsidR="003B3BD7" w:rsidRPr="003D03E7" w:rsidRDefault="003B3BD7" w:rsidP="002B1E5F">
      <w:pPr>
        <w:ind w:firstLine="720"/>
        <w:rPr>
          <w:b/>
          <w:szCs w:val="24"/>
        </w:rPr>
      </w:pPr>
      <w:r w:rsidRPr="003D03E7">
        <w:rPr>
          <w:szCs w:val="24"/>
        </w:rPr>
        <w:t>As the world becomes more connected through advances in technology and new media tools, governments can expect an increase in the alliances between transnational crime and narcotics and terrorism finance.  Combating transnational criminal and terrorist networks requires a multidimensional approach in order to protect citizens worldwide, break the financial strength of these illicit networks, defeat these destructive organizations, fight government corruption, and uphold the rule of law.  In order to devise strategies and encourage support from international partners, the U</w:t>
      </w:r>
      <w:r w:rsidR="00F2647D" w:rsidRPr="003D03E7">
        <w:rPr>
          <w:szCs w:val="24"/>
        </w:rPr>
        <w:t>.</w:t>
      </w:r>
      <w:r w:rsidRPr="003D03E7">
        <w:rPr>
          <w:szCs w:val="24"/>
        </w:rPr>
        <w:t>S</w:t>
      </w:r>
      <w:r w:rsidR="00F2647D" w:rsidRPr="003D03E7">
        <w:rPr>
          <w:szCs w:val="24"/>
        </w:rPr>
        <w:t xml:space="preserve">.’s </w:t>
      </w:r>
      <w:r w:rsidRPr="003D03E7">
        <w:rPr>
          <w:szCs w:val="24"/>
        </w:rPr>
        <w:t>use of the financial instrument of national power and combating the financing of terrorism</w:t>
      </w:r>
      <w:r w:rsidR="0022129C" w:rsidRPr="003D03E7">
        <w:rPr>
          <w:szCs w:val="24"/>
        </w:rPr>
        <w:t xml:space="preserve"> (CFT) are key components in a </w:t>
      </w:r>
      <w:r w:rsidRPr="003D03E7">
        <w:rPr>
          <w:szCs w:val="24"/>
        </w:rPr>
        <w:t xml:space="preserve">national security </w:t>
      </w:r>
      <w:r w:rsidR="0022129C" w:rsidRPr="003D03E7">
        <w:rPr>
          <w:szCs w:val="24"/>
        </w:rPr>
        <w:t>s</w:t>
      </w:r>
      <w:r w:rsidRPr="003D03E7">
        <w:rPr>
          <w:szCs w:val="24"/>
        </w:rPr>
        <w:t>trateg</w:t>
      </w:r>
      <w:r w:rsidR="0022129C" w:rsidRPr="003D03E7">
        <w:rPr>
          <w:szCs w:val="24"/>
        </w:rPr>
        <w:t>y</w:t>
      </w:r>
      <w:r w:rsidRPr="003D03E7">
        <w:rPr>
          <w:szCs w:val="24"/>
        </w:rPr>
        <w:t>.  In a 2008 article titled “The Money Trail” authors Mathew Levit</w:t>
      </w:r>
      <w:r w:rsidR="00FF3363" w:rsidRPr="003D03E7">
        <w:rPr>
          <w:szCs w:val="24"/>
        </w:rPr>
        <w:t>t and Michael Jacobson wrote, “T</w:t>
      </w:r>
      <w:r w:rsidR="00A20420" w:rsidRPr="003D03E7">
        <w:rPr>
          <w:szCs w:val="24"/>
        </w:rPr>
        <w:t>errorist financing is</w:t>
      </w:r>
      <w:r w:rsidRPr="003D03E7">
        <w:rPr>
          <w:szCs w:val="24"/>
        </w:rPr>
        <w:t xml:space="preserve"> a little-</w:t>
      </w:r>
      <w:r w:rsidRPr="003D03E7">
        <w:rPr>
          <w:szCs w:val="24"/>
        </w:rPr>
        <w:lastRenderedPageBreak/>
        <w:t xml:space="preserve">understood—and often unappreciated—aspect of the global counterterrorism campaign” (Levitt 2008).  Perhaps this is true for the general population, but not so for those who work in the intelligence community post 9/11.  Financial intelligence – “following the money” - is a central component for combatting terrorism and remains a central focus for domestic and international cooperation that should be further emphasized within international systems and institutions.  </w:t>
      </w:r>
    </w:p>
    <w:p w:rsidR="003B3BD7" w:rsidRPr="003D03E7" w:rsidRDefault="003B3BD7" w:rsidP="00B5513F">
      <w:pPr>
        <w:ind w:right="86" w:firstLine="720"/>
        <w:rPr>
          <w:szCs w:val="24"/>
        </w:rPr>
      </w:pPr>
      <w:r w:rsidRPr="003D03E7">
        <w:rPr>
          <w:szCs w:val="24"/>
        </w:rPr>
        <w:t>ISIL has been extremely adept at raising funds through the use of charities, cybercrime, direct solicitation, front organizations, drug production, sale, and trafficking, robbery, kidnapping, ransom, and human trafficking.  For years, the U.S. Department of Treasury’s Office of Terrorism and Financial Intelligence (TFI) has supported the President by recommending various national and</w:t>
      </w:r>
      <w:r w:rsidR="005F6EEE" w:rsidRPr="003D03E7">
        <w:rPr>
          <w:szCs w:val="24"/>
        </w:rPr>
        <w:t xml:space="preserve"> international sanctions, </w:t>
      </w:r>
      <w:r w:rsidRPr="003D03E7">
        <w:rPr>
          <w:szCs w:val="24"/>
        </w:rPr>
        <w:t>cooperati</w:t>
      </w:r>
      <w:r w:rsidR="005F6EEE" w:rsidRPr="003D03E7">
        <w:rPr>
          <w:szCs w:val="24"/>
        </w:rPr>
        <w:t>ng</w:t>
      </w:r>
      <w:r w:rsidRPr="003D03E7">
        <w:rPr>
          <w:szCs w:val="24"/>
        </w:rPr>
        <w:t xml:space="preserve"> with international partners and the private sector, and enhanc</w:t>
      </w:r>
      <w:r w:rsidR="005F6EEE" w:rsidRPr="003D03E7">
        <w:rPr>
          <w:szCs w:val="24"/>
        </w:rPr>
        <w:t xml:space="preserve">ing </w:t>
      </w:r>
      <w:r w:rsidRPr="003D03E7">
        <w:rPr>
          <w:szCs w:val="24"/>
        </w:rPr>
        <w:t>international financial transparency in order to make it more difficult for ISIL to raise, move, store, and use funds.</w:t>
      </w:r>
    </w:p>
    <w:p w:rsidR="003B3BD7" w:rsidRPr="003D03E7" w:rsidRDefault="003B3BD7" w:rsidP="003B3BD7">
      <w:pPr>
        <w:rPr>
          <w:szCs w:val="24"/>
          <w:shd w:val="clear" w:color="auto" w:fill="FFFFFF"/>
        </w:rPr>
      </w:pPr>
      <w:r w:rsidRPr="003D03E7">
        <w:rPr>
          <w:i/>
          <w:szCs w:val="24"/>
          <w:shd w:val="clear" w:color="auto" w:fill="FFFFFF"/>
        </w:rPr>
        <w:t>Intelligence</w:t>
      </w:r>
    </w:p>
    <w:p w:rsidR="003B3BD7" w:rsidRPr="003D03E7" w:rsidRDefault="003B3BD7" w:rsidP="003B3BD7">
      <w:pPr>
        <w:ind w:firstLine="720"/>
        <w:rPr>
          <w:szCs w:val="24"/>
        </w:rPr>
      </w:pPr>
      <w:r w:rsidRPr="003D03E7">
        <w:rPr>
          <w:szCs w:val="24"/>
          <w:shd w:val="clear" w:color="auto" w:fill="FFFFFF"/>
        </w:rPr>
        <w:t xml:space="preserve">Good intelligence is the best weapon against ISIL.  </w:t>
      </w:r>
      <w:r w:rsidRPr="003D03E7">
        <w:rPr>
          <w:szCs w:val="24"/>
        </w:rPr>
        <w:t xml:space="preserve">The hallmark goal in the intelligence community working with law enforcement is the prevention of any terrorist attack.  This is best accomplished when barriers between the intelligence community and law enforcement are eliminated and there is a greater flow of information to policymakers and analysts.  As intelligence professionals see a greater connection between terrorist activities with criminal networks, human trafficking and migrant smuggling, strengthening and combining efforts with law enforcement becomes more important.  These are transnational issues that warrant a global, strategic plan that </w:t>
      </w:r>
      <w:r w:rsidRPr="003D03E7">
        <w:rPr>
          <w:szCs w:val="24"/>
        </w:rPr>
        <w:lastRenderedPageBreak/>
        <w:t>capitalizes on intelligence tools, policies, and partnerships with law enforcement in what has been called “intelligence policing.”  The full capability of the U.S. Intelligence Community has to be involved in tracking not only terrorists, but also criminals that facilitate, coordinate, or conduct human trafficking and migrant smuggling.  ISIL is very likely using these smuggling routes as a means of entering its agents in</w:t>
      </w:r>
      <w:r w:rsidR="00FC4469" w:rsidRPr="003D03E7">
        <w:rPr>
          <w:szCs w:val="24"/>
        </w:rPr>
        <w:t>to countries around the globe.</w:t>
      </w:r>
    </w:p>
    <w:p w:rsidR="00FC4469" w:rsidRPr="003D03E7" w:rsidRDefault="00FC4469" w:rsidP="003B3BD7">
      <w:pPr>
        <w:ind w:firstLine="720"/>
        <w:rPr>
          <w:szCs w:val="24"/>
          <w:shd w:val="clear" w:color="auto" w:fill="FFFFFF"/>
        </w:rPr>
      </w:pPr>
      <w:r w:rsidRPr="003D03E7">
        <w:rPr>
          <w:szCs w:val="24"/>
          <w:shd w:val="clear" w:color="auto" w:fill="FFFFFF"/>
        </w:rPr>
        <w:t xml:space="preserve">Post 9/11, the U.S. has done a better job of sharing intelligence between its domestic agencies and with allies.  Many initiatives have taken place to include the creation of the </w:t>
      </w:r>
      <w:r w:rsidR="00616470" w:rsidRPr="003D03E7">
        <w:rPr>
          <w:szCs w:val="24"/>
          <w:shd w:val="clear" w:color="auto" w:fill="FFFFFF"/>
        </w:rPr>
        <w:t>DHS</w:t>
      </w:r>
      <w:r w:rsidR="00C9093F" w:rsidRPr="003D03E7">
        <w:rPr>
          <w:szCs w:val="24"/>
          <w:shd w:val="clear" w:color="auto" w:fill="FFFFFF"/>
        </w:rPr>
        <w:t xml:space="preserve">, the Office of the Director of National Intelligence (ODNI), and the </w:t>
      </w:r>
      <w:r w:rsidRPr="003D03E7">
        <w:rPr>
          <w:szCs w:val="24"/>
          <w:shd w:val="clear" w:color="auto" w:fill="FFFFFF"/>
        </w:rPr>
        <w:t xml:space="preserve">National Counterterrorism Center (NCTC).  </w:t>
      </w:r>
      <w:r w:rsidR="009827DD" w:rsidRPr="003D03E7">
        <w:rPr>
          <w:szCs w:val="24"/>
          <w:shd w:val="clear" w:color="auto" w:fill="FFFFFF"/>
        </w:rPr>
        <w:t xml:space="preserve">Based on recommendation of the 9/11 Commission, </w:t>
      </w:r>
      <w:r w:rsidR="009827DD" w:rsidRPr="003D03E7">
        <w:rPr>
          <w:szCs w:val="24"/>
        </w:rPr>
        <w:t>the ODNI provides strategic direction and annual budget to the 17 intelligence communities.  Within the ODNI, t</w:t>
      </w:r>
      <w:r w:rsidR="00F97365" w:rsidRPr="003D03E7">
        <w:rPr>
          <w:szCs w:val="24"/>
          <w:shd w:val="clear" w:color="auto" w:fill="FFFFFF"/>
        </w:rPr>
        <w:t xml:space="preserve">he NCTC </w:t>
      </w:r>
      <w:r w:rsidR="009827DD" w:rsidRPr="003D03E7">
        <w:rPr>
          <w:szCs w:val="24"/>
          <w:shd w:val="clear" w:color="auto" w:fill="FFFFFF"/>
        </w:rPr>
        <w:t>plays a pivotal role in merging terror threat information from all sources.  According to its website, NCTC:</w:t>
      </w:r>
    </w:p>
    <w:p w:rsidR="00FC4469" w:rsidRPr="003D03E7" w:rsidRDefault="00F97365" w:rsidP="00FC4469">
      <w:pPr>
        <w:spacing w:line="240" w:lineRule="auto"/>
        <w:ind w:left="720" w:right="720"/>
        <w:jc w:val="both"/>
        <w:rPr>
          <w:szCs w:val="24"/>
          <w:shd w:val="clear" w:color="auto" w:fill="FFFFFF"/>
        </w:rPr>
      </w:pPr>
      <w:r w:rsidRPr="003D03E7">
        <w:rPr>
          <w:szCs w:val="24"/>
          <w:shd w:val="clear" w:color="auto" w:fill="FFFFFF"/>
        </w:rPr>
        <w:t>S</w:t>
      </w:r>
      <w:r w:rsidR="00FC4469" w:rsidRPr="003D03E7">
        <w:rPr>
          <w:szCs w:val="24"/>
          <w:shd w:val="clear" w:color="auto" w:fill="FFFFFF"/>
        </w:rPr>
        <w:t>erves as the primary organization in the U.S. government for integrating and analyzing intelligence pertaining to terrorism possessed or acquired by the U.S. government (except purely domestic terrorism); serves as the central and shared knowledge bank on terrorism information; provides all-source intelligence support to government-wide counterterrorism activities; establishes the</w:t>
      </w:r>
      <w:r w:rsidR="00924387" w:rsidRPr="003D03E7">
        <w:rPr>
          <w:szCs w:val="24"/>
          <w:shd w:val="clear" w:color="auto" w:fill="FFFFFF"/>
        </w:rPr>
        <w:t xml:space="preserve"> information technology </w:t>
      </w:r>
      <w:r w:rsidR="00FC4469" w:rsidRPr="003D03E7">
        <w:rPr>
          <w:szCs w:val="24"/>
          <w:shd w:val="clear" w:color="auto" w:fill="FFFFFF"/>
        </w:rPr>
        <w:t>systems and architectures within the NCTC and between the NCTC and other agencies that enable access to, as well as integration, dissemination, and use of, terrorism information (NCTC 2016).</w:t>
      </w:r>
    </w:p>
    <w:p w:rsidR="00FC4469" w:rsidRPr="003D03E7" w:rsidRDefault="00FC4469" w:rsidP="00FC4469">
      <w:pPr>
        <w:spacing w:line="240" w:lineRule="auto"/>
        <w:ind w:firstLine="720"/>
        <w:rPr>
          <w:szCs w:val="24"/>
          <w:shd w:val="clear" w:color="auto" w:fill="FFFFFF"/>
        </w:rPr>
      </w:pPr>
    </w:p>
    <w:p w:rsidR="003B3BD7" w:rsidRPr="003D03E7" w:rsidRDefault="003B3BD7" w:rsidP="008339DD">
      <w:pPr>
        <w:ind w:firstLine="720"/>
        <w:rPr>
          <w:szCs w:val="24"/>
        </w:rPr>
      </w:pPr>
      <w:r w:rsidRPr="003D03E7">
        <w:rPr>
          <w:szCs w:val="24"/>
        </w:rPr>
        <w:t>The Office of Intelligence and Analysis, established in 2007</w:t>
      </w:r>
      <w:r w:rsidR="007F15BF" w:rsidRPr="003D03E7">
        <w:rPr>
          <w:szCs w:val="24"/>
        </w:rPr>
        <w:t xml:space="preserve"> under the</w:t>
      </w:r>
      <w:r w:rsidR="009E23C9" w:rsidRPr="003D03E7">
        <w:rPr>
          <w:szCs w:val="24"/>
        </w:rPr>
        <w:t xml:space="preserve"> DHS</w:t>
      </w:r>
      <w:r w:rsidRPr="003D03E7">
        <w:rPr>
          <w:szCs w:val="24"/>
        </w:rPr>
        <w:t xml:space="preserve">, has the mission to: </w:t>
      </w:r>
    </w:p>
    <w:p w:rsidR="003B3BD7" w:rsidRPr="003D03E7" w:rsidRDefault="003B3BD7" w:rsidP="003B3BD7">
      <w:pPr>
        <w:pStyle w:val="ListParagraph"/>
        <w:numPr>
          <w:ilvl w:val="0"/>
          <w:numId w:val="6"/>
        </w:numPr>
        <w:spacing w:line="480" w:lineRule="auto"/>
        <w:rPr>
          <w:rFonts w:ascii="Times New Roman" w:hAnsi="Times New Roman"/>
          <w:sz w:val="24"/>
          <w:szCs w:val="24"/>
        </w:rPr>
      </w:pPr>
      <w:r w:rsidRPr="003D03E7">
        <w:rPr>
          <w:rFonts w:ascii="Times New Roman" w:hAnsi="Times New Roman"/>
          <w:sz w:val="24"/>
          <w:szCs w:val="24"/>
        </w:rPr>
        <w:t>Promote Understanding of Threats Through Intelligence Analysis</w:t>
      </w:r>
      <w:r w:rsidR="00B16F35" w:rsidRPr="003D03E7">
        <w:rPr>
          <w:rFonts w:ascii="Times New Roman" w:hAnsi="Times New Roman"/>
          <w:sz w:val="24"/>
          <w:szCs w:val="24"/>
        </w:rPr>
        <w:t>;</w:t>
      </w:r>
      <w:r w:rsidRPr="003D03E7">
        <w:rPr>
          <w:rFonts w:ascii="Times New Roman" w:hAnsi="Times New Roman"/>
          <w:sz w:val="24"/>
          <w:szCs w:val="24"/>
        </w:rPr>
        <w:t xml:space="preserve"> </w:t>
      </w:r>
    </w:p>
    <w:p w:rsidR="003B3BD7" w:rsidRPr="003D03E7" w:rsidRDefault="003B3BD7" w:rsidP="003B3BD7">
      <w:pPr>
        <w:pStyle w:val="ListParagraph"/>
        <w:numPr>
          <w:ilvl w:val="0"/>
          <w:numId w:val="6"/>
        </w:numPr>
        <w:spacing w:line="480" w:lineRule="auto"/>
        <w:rPr>
          <w:rFonts w:ascii="Times New Roman" w:hAnsi="Times New Roman"/>
          <w:sz w:val="24"/>
          <w:szCs w:val="24"/>
        </w:rPr>
      </w:pPr>
      <w:r w:rsidRPr="003D03E7">
        <w:rPr>
          <w:rFonts w:ascii="Times New Roman" w:hAnsi="Times New Roman"/>
          <w:sz w:val="24"/>
          <w:szCs w:val="24"/>
        </w:rPr>
        <w:t>Collect Information and Intelligence Pertinent to Homeland Security</w:t>
      </w:r>
      <w:r w:rsidR="00B16F35" w:rsidRPr="003D03E7">
        <w:rPr>
          <w:rFonts w:ascii="Times New Roman" w:hAnsi="Times New Roman"/>
          <w:sz w:val="24"/>
          <w:szCs w:val="24"/>
        </w:rPr>
        <w:t>;</w:t>
      </w:r>
      <w:r w:rsidRPr="003D03E7">
        <w:rPr>
          <w:rFonts w:ascii="Times New Roman" w:hAnsi="Times New Roman"/>
          <w:sz w:val="24"/>
          <w:szCs w:val="24"/>
        </w:rPr>
        <w:t xml:space="preserve"> </w:t>
      </w:r>
    </w:p>
    <w:p w:rsidR="003B3BD7" w:rsidRPr="003D03E7" w:rsidRDefault="003B3BD7" w:rsidP="003B3BD7">
      <w:pPr>
        <w:pStyle w:val="ListParagraph"/>
        <w:numPr>
          <w:ilvl w:val="0"/>
          <w:numId w:val="6"/>
        </w:numPr>
        <w:spacing w:line="480" w:lineRule="auto"/>
        <w:rPr>
          <w:rFonts w:ascii="Times New Roman" w:hAnsi="Times New Roman"/>
          <w:sz w:val="24"/>
          <w:szCs w:val="24"/>
        </w:rPr>
      </w:pPr>
      <w:r w:rsidRPr="003D03E7">
        <w:rPr>
          <w:rFonts w:ascii="Times New Roman" w:hAnsi="Times New Roman"/>
          <w:sz w:val="24"/>
          <w:szCs w:val="24"/>
        </w:rPr>
        <w:t>Share Information Necessary for Action</w:t>
      </w:r>
      <w:r w:rsidR="00B16F35" w:rsidRPr="003D03E7">
        <w:rPr>
          <w:rFonts w:ascii="Times New Roman" w:hAnsi="Times New Roman"/>
          <w:sz w:val="24"/>
          <w:szCs w:val="24"/>
        </w:rPr>
        <w:t>;</w:t>
      </w:r>
    </w:p>
    <w:p w:rsidR="003B3BD7" w:rsidRPr="003D03E7" w:rsidRDefault="003B3BD7" w:rsidP="00467B0C">
      <w:pPr>
        <w:pStyle w:val="ListParagraph"/>
        <w:numPr>
          <w:ilvl w:val="0"/>
          <w:numId w:val="6"/>
        </w:numPr>
        <w:spacing w:after="0" w:line="480" w:lineRule="auto"/>
        <w:rPr>
          <w:rFonts w:ascii="Times New Roman" w:hAnsi="Times New Roman"/>
          <w:sz w:val="24"/>
          <w:szCs w:val="24"/>
        </w:rPr>
      </w:pPr>
      <w:r w:rsidRPr="003D03E7">
        <w:rPr>
          <w:rFonts w:ascii="Times New Roman" w:hAnsi="Times New Roman"/>
          <w:sz w:val="24"/>
          <w:szCs w:val="24"/>
        </w:rPr>
        <w:lastRenderedPageBreak/>
        <w:t>Manage Intelligence for the Homeland Security Enterprise</w:t>
      </w:r>
      <w:r w:rsidR="005A237E" w:rsidRPr="003D03E7">
        <w:rPr>
          <w:rFonts w:ascii="Times New Roman" w:eastAsia="Times New Roman" w:hAnsi="Times New Roman"/>
          <w:sz w:val="24"/>
          <w:szCs w:val="24"/>
        </w:rPr>
        <w:t xml:space="preserve"> (DHS</w:t>
      </w:r>
      <w:r w:rsidRPr="003D03E7">
        <w:rPr>
          <w:rFonts w:ascii="Times New Roman" w:eastAsia="Times New Roman" w:hAnsi="Times New Roman"/>
          <w:sz w:val="24"/>
          <w:szCs w:val="24"/>
        </w:rPr>
        <w:t xml:space="preserve"> 2015). </w:t>
      </w:r>
    </w:p>
    <w:p w:rsidR="003B3BD7" w:rsidRPr="003D03E7" w:rsidRDefault="00B40E63" w:rsidP="003B3BD7">
      <w:pPr>
        <w:ind w:firstLine="720"/>
        <w:rPr>
          <w:szCs w:val="24"/>
        </w:rPr>
      </w:pPr>
      <w:r w:rsidRPr="003D03E7">
        <w:rPr>
          <w:noProof/>
          <w:szCs w:val="24"/>
          <w:lang w:bidi="ar-SA"/>
        </w:rPr>
        <w:drawing>
          <wp:anchor distT="0" distB="0" distL="114300" distR="114300" simplePos="0" relativeHeight="251653632" behindDoc="1" locked="0" layoutInCell="1" allowOverlap="1" wp14:anchorId="6B7C7832" wp14:editId="211C1731">
            <wp:simplePos x="0" y="0"/>
            <wp:positionH relativeFrom="margin">
              <wp:posOffset>2087880</wp:posOffset>
            </wp:positionH>
            <wp:positionV relativeFrom="paragraph">
              <wp:posOffset>2540</wp:posOffset>
            </wp:positionV>
            <wp:extent cx="3401060" cy="2573020"/>
            <wp:effectExtent l="0" t="0" r="8890" b="0"/>
            <wp:wrapSquare wrapText="bothSides"/>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01060" cy="25730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B3BD7" w:rsidRPr="003D03E7">
        <w:rPr>
          <w:szCs w:val="24"/>
        </w:rPr>
        <w:t>The DHS I&amp;A office is a conduit between the 17 separate intelligence agencies and the state, local, tribal, and territorial law enforcement organizations in the U.S.  DHS organizes operational efforts, synthesizes information, and empowers law enforcement agencies to conduct their missions.  Given that America’s intelligence agencies are active all over the world, the intelligence community can use Fi</w:t>
      </w:r>
      <w:r w:rsidR="000D0A67" w:rsidRPr="003D03E7">
        <w:rPr>
          <w:szCs w:val="24"/>
        </w:rPr>
        <w:t xml:space="preserve">nancial Intelligence (FINCINT), </w:t>
      </w:r>
      <w:r w:rsidR="003B3BD7" w:rsidRPr="003D03E7">
        <w:rPr>
          <w:szCs w:val="24"/>
        </w:rPr>
        <w:t xml:space="preserve">Signals Intelligence (SIGINT), </w:t>
      </w:r>
      <w:r w:rsidR="000D0A67" w:rsidRPr="003D03E7">
        <w:rPr>
          <w:szCs w:val="24"/>
        </w:rPr>
        <w:t xml:space="preserve">Geospatial Intelligence (GEOINT), </w:t>
      </w:r>
      <w:r w:rsidR="00772B9C" w:rsidRPr="003D03E7">
        <w:rPr>
          <w:szCs w:val="24"/>
        </w:rPr>
        <w:t>Measurement and Signature</w:t>
      </w:r>
      <w:r w:rsidR="000D0A67" w:rsidRPr="003D03E7">
        <w:rPr>
          <w:szCs w:val="24"/>
        </w:rPr>
        <w:t xml:space="preserve"> Intelligence (MASINT), </w:t>
      </w:r>
      <w:r w:rsidR="003B3BD7" w:rsidRPr="003D03E7">
        <w:rPr>
          <w:szCs w:val="24"/>
        </w:rPr>
        <w:t>Human Intelligence (HUMINT)</w:t>
      </w:r>
      <w:r w:rsidR="000D0A67" w:rsidRPr="003D03E7">
        <w:rPr>
          <w:szCs w:val="24"/>
        </w:rPr>
        <w:t>, and Open Source Intelligence (OSINT)</w:t>
      </w:r>
      <w:r w:rsidR="003B3BD7" w:rsidRPr="003D03E7">
        <w:rPr>
          <w:szCs w:val="24"/>
        </w:rPr>
        <w:t xml:space="preserve"> to collect information that may give advanced war</w:t>
      </w:r>
      <w:r w:rsidR="00B16F35" w:rsidRPr="003D03E7">
        <w:rPr>
          <w:szCs w:val="24"/>
        </w:rPr>
        <w:t>ning to local law enforcement f</w:t>
      </w:r>
      <w:r w:rsidR="003B3BD7" w:rsidRPr="003D03E7">
        <w:rPr>
          <w:szCs w:val="24"/>
        </w:rPr>
        <w:t>o</w:t>
      </w:r>
      <w:r w:rsidR="00B16F35" w:rsidRPr="003D03E7">
        <w:rPr>
          <w:szCs w:val="24"/>
        </w:rPr>
        <w:t>r</w:t>
      </w:r>
      <w:r w:rsidR="003B3BD7" w:rsidRPr="003D03E7">
        <w:rPr>
          <w:szCs w:val="24"/>
        </w:rPr>
        <w:t xml:space="preserve"> international partners.  In return, a more transparent, trusting partnership will also enable the U.S. to better exploit information on terrorists, provided the informatio</w:t>
      </w:r>
      <w:r w:rsidR="00E664DA" w:rsidRPr="003D03E7">
        <w:rPr>
          <w:szCs w:val="24"/>
        </w:rPr>
        <w:t>n is shared in a timely manner.</w:t>
      </w:r>
    </w:p>
    <w:p w:rsidR="00316759" w:rsidRPr="003D03E7" w:rsidRDefault="003B3BD7" w:rsidP="003B3BD7">
      <w:pPr>
        <w:ind w:firstLine="720"/>
        <w:rPr>
          <w:szCs w:val="24"/>
        </w:rPr>
      </w:pPr>
      <w:r w:rsidRPr="003D03E7">
        <w:rPr>
          <w:szCs w:val="24"/>
        </w:rPr>
        <w:t xml:space="preserve">According to the 2015 Global Report Card on International Cooperation, NATO pledged to improve intelligence sharing in coordination with the UN Counter-Terrorism Committee to strengthen the fight against Foreign Terrorist Fighters (Council of </w:t>
      </w:r>
      <w:r w:rsidR="0093094C" w:rsidRPr="003D03E7">
        <w:rPr>
          <w:szCs w:val="24"/>
        </w:rPr>
        <w:t>Councils</w:t>
      </w:r>
      <w:r w:rsidRPr="003D03E7">
        <w:rPr>
          <w:szCs w:val="24"/>
        </w:rPr>
        <w:t xml:space="preserve"> 2016).  The intelligence sharing agreements between the U.S. and international partners needs further evaluation and expansion.  </w:t>
      </w:r>
      <w:r w:rsidR="0055173A" w:rsidRPr="003D03E7">
        <w:rPr>
          <w:szCs w:val="24"/>
          <w:shd w:val="clear" w:color="auto" w:fill="FFFFFF"/>
        </w:rPr>
        <w:t xml:space="preserve">Lt. </w:t>
      </w:r>
      <w:r w:rsidR="00316759" w:rsidRPr="003D03E7">
        <w:rPr>
          <w:szCs w:val="24"/>
          <w:shd w:val="clear" w:color="auto" w:fill="FFFFFF"/>
        </w:rPr>
        <w:t>G</w:t>
      </w:r>
      <w:r w:rsidR="0055173A" w:rsidRPr="003D03E7">
        <w:rPr>
          <w:szCs w:val="24"/>
          <w:shd w:val="clear" w:color="auto" w:fill="FFFFFF"/>
        </w:rPr>
        <w:t>eneral</w:t>
      </w:r>
      <w:r w:rsidR="00316759" w:rsidRPr="003D03E7">
        <w:rPr>
          <w:szCs w:val="24"/>
          <w:shd w:val="clear" w:color="auto" w:fill="FFFFFF"/>
        </w:rPr>
        <w:t xml:space="preserve"> Vincent Stewart, </w:t>
      </w:r>
      <w:r w:rsidR="00316759" w:rsidRPr="003D03E7">
        <w:rPr>
          <w:szCs w:val="24"/>
        </w:rPr>
        <w:t xml:space="preserve">Director of the Defense Intelligence Agency (DIA), reaffirmed his commitment towards ensuring that </w:t>
      </w:r>
      <w:r w:rsidR="00316759" w:rsidRPr="003D03E7">
        <w:rPr>
          <w:szCs w:val="24"/>
        </w:rPr>
        <w:lastRenderedPageBreak/>
        <w:t>intelligence reports that can be cla</w:t>
      </w:r>
      <w:r w:rsidR="00EB0446" w:rsidRPr="003D03E7">
        <w:rPr>
          <w:szCs w:val="24"/>
        </w:rPr>
        <w:t xml:space="preserve">ssified at the Five Eyes </w:t>
      </w:r>
      <w:r w:rsidR="00316759" w:rsidRPr="003D03E7">
        <w:rPr>
          <w:szCs w:val="24"/>
        </w:rPr>
        <w:t xml:space="preserve">level will be classified accordingly.  He has emphasized that collectors and analysts must stop over-classifying reports to a standard that makes sharing of vital intelligence with partners exceedingly difficult – particularly a concern with time-sensitive information.  </w:t>
      </w:r>
      <w:r w:rsidRPr="003D03E7">
        <w:rPr>
          <w:szCs w:val="24"/>
        </w:rPr>
        <w:t xml:space="preserve">Intelligence efforts using HUMINT sources, criminal informants, and intercepted communications can identify potential terrorist attacks during the planning phases while still protecting sources and methods.  </w:t>
      </w:r>
    </w:p>
    <w:p w:rsidR="003B3BD7" w:rsidRPr="003D03E7" w:rsidRDefault="00A35276" w:rsidP="003B3BD7">
      <w:pPr>
        <w:ind w:firstLine="720"/>
        <w:rPr>
          <w:szCs w:val="24"/>
          <w:lang w:val="en"/>
        </w:rPr>
      </w:pPr>
      <w:r w:rsidRPr="003D03E7">
        <w:rPr>
          <w:szCs w:val="24"/>
        </w:rPr>
        <w:t xml:space="preserve">Recently, President Obama </w:t>
      </w:r>
      <w:r w:rsidRPr="003D03E7">
        <w:rPr>
          <w:szCs w:val="24"/>
          <w:shd w:val="clear" w:color="auto" w:fill="FEFEFE"/>
        </w:rPr>
        <w:t xml:space="preserve">underscored the need to share intelligence among allies, saying "If we truly value our liberty, then we have to take the steps that are necessary to share information and intelligence within Europe, as well as between the United States and Europe, to stop terrorists from traveling and crossing borders and killing innocent people" (Browne 2016).  </w:t>
      </w:r>
      <w:r w:rsidR="003B3BD7" w:rsidRPr="003D03E7">
        <w:rPr>
          <w:szCs w:val="24"/>
        </w:rPr>
        <w:t>L</w:t>
      </w:r>
      <w:r w:rsidR="0055173A" w:rsidRPr="003D03E7">
        <w:rPr>
          <w:szCs w:val="24"/>
        </w:rPr>
        <w:t xml:space="preserve">t. General </w:t>
      </w:r>
      <w:r w:rsidR="003B3BD7" w:rsidRPr="003D03E7">
        <w:rPr>
          <w:szCs w:val="24"/>
        </w:rPr>
        <w:t xml:space="preserve">Stewart is still careful to balance the “need to share” </w:t>
      </w:r>
      <w:r w:rsidR="001539B9" w:rsidRPr="003D03E7">
        <w:rPr>
          <w:szCs w:val="24"/>
        </w:rPr>
        <w:t xml:space="preserve">with the </w:t>
      </w:r>
      <w:r w:rsidR="003B3BD7" w:rsidRPr="003D03E7">
        <w:rPr>
          <w:szCs w:val="24"/>
        </w:rPr>
        <w:t xml:space="preserve">“need to know” and is investing in technological advances that enable better information sharing with the work that the DHS and the Department of Defense are doing through liaison relationships, working groups, and task forces.  This is vitally important to help intelligence and law enforcement professionals to better “connect the dots” and better communicate recommendations to </w:t>
      </w:r>
      <w:r w:rsidR="00E664DA" w:rsidRPr="003D03E7">
        <w:rPr>
          <w:szCs w:val="24"/>
        </w:rPr>
        <w:t>policy makers and war fighters.</w:t>
      </w:r>
    </w:p>
    <w:p w:rsidR="003B3BD7" w:rsidRPr="003D03E7" w:rsidRDefault="003B3BD7" w:rsidP="003B3BD7">
      <w:pPr>
        <w:rPr>
          <w:szCs w:val="24"/>
          <w:lang w:val="en"/>
        </w:rPr>
      </w:pPr>
      <w:r w:rsidRPr="003D03E7">
        <w:rPr>
          <w:i/>
          <w:szCs w:val="24"/>
        </w:rPr>
        <w:t>Law Enforcement</w:t>
      </w:r>
    </w:p>
    <w:p w:rsidR="003B3BD7" w:rsidRPr="003D03E7" w:rsidRDefault="00D63426" w:rsidP="003B3BD7">
      <w:pPr>
        <w:ind w:firstLine="720"/>
        <w:rPr>
          <w:szCs w:val="24"/>
        </w:rPr>
      </w:pPr>
      <w:r w:rsidRPr="003D03E7">
        <w:rPr>
          <w:szCs w:val="24"/>
        </w:rPr>
        <w:t>Intelligence-led policing</w:t>
      </w:r>
      <w:r w:rsidR="003B3BD7" w:rsidRPr="003D03E7">
        <w:rPr>
          <w:szCs w:val="24"/>
        </w:rPr>
        <w:t xml:space="preserve"> has been seen by some researchers as the next step beyond community policing and a fundamental necessity for effective operations.  </w:t>
      </w:r>
      <w:r w:rsidR="005449E1" w:rsidRPr="003D03E7">
        <w:rPr>
          <w:szCs w:val="24"/>
        </w:rPr>
        <w:t xml:space="preserve">Matt </w:t>
      </w:r>
      <w:r w:rsidR="003B3BD7" w:rsidRPr="003D03E7">
        <w:rPr>
          <w:szCs w:val="24"/>
        </w:rPr>
        <w:t xml:space="preserve">Ernst’s </w:t>
      </w:r>
      <w:r w:rsidR="005449E1" w:rsidRPr="003D03E7">
        <w:rPr>
          <w:szCs w:val="24"/>
        </w:rPr>
        <w:t xml:space="preserve">PoliceOne </w:t>
      </w:r>
      <w:r w:rsidR="003B3BD7" w:rsidRPr="003D03E7">
        <w:rPr>
          <w:szCs w:val="24"/>
        </w:rPr>
        <w:t>article focuses on law enforcement recognition of non-criminal indicators of terrorism planning or development.  He writes that</w:t>
      </w:r>
      <w:r w:rsidR="004266A5" w:rsidRPr="003D03E7">
        <w:rPr>
          <w:szCs w:val="24"/>
        </w:rPr>
        <w:t xml:space="preserve"> in 2010, </w:t>
      </w:r>
      <w:r w:rsidR="003B3BD7" w:rsidRPr="003D03E7">
        <w:rPr>
          <w:szCs w:val="24"/>
        </w:rPr>
        <w:t xml:space="preserve">the Federal </w:t>
      </w:r>
      <w:r w:rsidR="003B3BD7" w:rsidRPr="003D03E7">
        <w:rPr>
          <w:szCs w:val="24"/>
        </w:rPr>
        <w:lastRenderedPageBreak/>
        <w:t xml:space="preserve">Bureau of Investigation (FBI) </w:t>
      </w:r>
      <w:r w:rsidR="004266A5" w:rsidRPr="003D03E7">
        <w:rPr>
          <w:szCs w:val="24"/>
        </w:rPr>
        <w:t xml:space="preserve">Terrorist Screening Center </w:t>
      </w:r>
      <w:r w:rsidR="003B3BD7" w:rsidRPr="003D03E7">
        <w:rPr>
          <w:szCs w:val="24"/>
        </w:rPr>
        <w:t>confirmed the</w:t>
      </w:r>
      <w:r w:rsidR="004266A5" w:rsidRPr="003D03E7">
        <w:rPr>
          <w:szCs w:val="24"/>
        </w:rPr>
        <w:t xml:space="preserve"> identities of </w:t>
      </w:r>
      <w:r w:rsidR="003B3BD7" w:rsidRPr="003D03E7">
        <w:rPr>
          <w:szCs w:val="24"/>
        </w:rPr>
        <w:t xml:space="preserve">4,876 alleged </w:t>
      </w:r>
      <w:r w:rsidR="004266A5" w:rsidRPr="003D03E7">
        <w:rPr>
          <w:szCs w:val="24"/>
        </w:rPr>
        <w:t xml:space="preserve">terrorists who had </w:t>
      </w:r>
      <w:r w:rsidR="003B3BD7" w:rsidRPr="003D03E7">
        <w:rPr>
          <w:szCs w:val="24"/>
        </w:rPr>
        <w:t xml:space="preserve">contacts </w:t>
      </w:r>
      <w:r w:rsidR="004266A5" w:rsidRPr="003D03E7">
        <w:rPr>
          <w:szCs w:val="24"/>
        </w:rPr>
        <w:t xml:space="preserve">with </w:t>
      </w:r>
      <w:r w:rsidR="003B3BD7" w:rsidRPr="003D03E7">
        <w:rPr>
          <w:szCs w:val="24"/>
        </w:rPr>
        <w:t>U.S. law enforcement for reasons not related to terrorist acts</w:t>
      </w:r>
      <w:r w:rsidR="00D87AE5" w:rsidRPr="003D03E7">
        <w:rPr>
          <w:szCs w:val="24"/>
        </w:rPr>
        <w:t xml:space="preserve"> (Ernst 2014)</w:t>
      </w:r>
      <w:r w:rsidR="003B3BD7" w:rsidRPr="003D03E7">
        <w:rPr>
          <w:szCs w:val="24"/>
        </w:rPr>
        <w:t xml:space="preserve">.  One of the main points in this article actually exposes one of the </w:t>
      </w:r>
      <w:r w:rsidR="003C47E2" w:rsidRPr="003D03E7">
        <w:rPr>
          <w:szCs w:val="24"/>
        </w:rPr>
        <w:t xml:space="preserve">shortcomings </w:t>
      </w:r>
      <w:r w:rsidR="003B3BD7" w:rsidRPr="003D03E7">
        <w:rPr>
          <w:szCs w:val="24"/>
        </w:rPr>
        <w:t xml:space="preserve">of the terrorist attack cycle – </w:t>
      </w:r>
      <w:r w:rsidR="0062333D" w:rsidRPr="003D03E7">
        <w:rPr>
          <w:szCs w:val="24"/>
        </w:rPr>
        <w:t>al</w:t>
      </w:r>
      <w:r w:rsidR="003C47E2" w:rsidRPr="003D03E7">
        <w:rPr>
          <w:szCs w:val="24"/>
        </w:rPr>
        <w:t>though recruitment</w:t>
      </w:r>
      <w:r w:rsidR="003B3BD7" w:rsidRPr="003D03E7">
        <w:rPr>
          <w:szCs w:val="24"/>
        </w:rPr>
        <w:t>, financing</w:t>
      </w:r>
      <w:r w:rsidR="003C47E2" w:rsidRPr="003D03E7">
        <w:rPr>
          <w:szCs w:val="24"/>
        </w:rPr>
        <w:t>, and training activities</w:t>
      </w:r>
      <w:r w:rsidR="003B3BD7" w:rsidRPr="003D03E7">
        <w:rPr>
          <w:szCs w:val="24"/>
        </w:rPr>
        <w:t xml:space="preserve"> do not necessarily need to take place in the same location as the intended target of terrorism</w:t>
      </w:r>
      <w:r w:rsidR="003C47E2" w:rsidRPr="003D03E7">
        <w:rPr>
          <w:szCs w:val="24"/>
        </w:rPr>
        <w:t xml:space="preserve">, physical </w:t>
      </w:r>
      <w:r w:rsidR="003B3BD7" w:rsidRPr="003D03E7">
        <w:rPr>
          <w:szCs w:val="24"/>
        </w:rPr>
        <w:t xml:space="preserve">surveillance for purposes of </w:t>
      </w:r>
      <w:r w:rsidR="003C47E2" w:rsidRPr="003D03E7">
        <w:rPr>
          <w:szCs w:val="24"/>
        </w:rPr>
        <w:t xml:space="preserve">target selection, </w:t>
      </w:r>
      <w:r w:rsidR="003B3BD7" w:rsidRPr="003D03E7">
        <w:rPr>
          <w:szCs w:val="24"/>
        </w:rPr>
        <w:t xml:space="preserve">operational planning and </w:t>
      </w:r>
      <w:r w:rsidR="003C47E2" w:rsidRPr="003D03E7">
        <w:rPr>
          <w:szCs w:val="24"/>
        </w:rPr>
        <w:t>“</w:t>
      </w:r>
      <w:r w:rsidR="003B3BD7" w:rsidRPr="003D03E7">
        <w:rPr>
          <w:szCs w:val="24"/>
        </w:rPr>
        <w:t>dry runs,</w:t>
      </w:r>
      <w:r w:rsidR="003C47E2" w:rsidRPr="003D03E7">
        <w:rPr>
          <w:szCs w:val="24"/>
        </w:rPr>
        <w:t>”</w:t>
      </w:r>
      <w:r w:rsidR="003B3BD7" w:rsidRPr="003D03E7">
        <w:rPr>
          <w:szCs w:val="24"/>
        </w:rPr>
        <w:t xml:space="preserve"> </w:t>
      </w:r>
      <w:r w:rsidR="003C47E2" w:rsidRPr="003D03E7">
        <w:rPr>
          <w:szCs w:val="24"/>
        </w:rPr>
        <w:t>need</w:t>
      </w:r>
      <w:r w:rsidR="0062333D" w:rsidRPr="003D03E7">
        <w:rPr>
          <w:szCs w:val="24"/>
        </w:rPr>
        <w:t>s</w:t>
      </w:r>
      <w:r w:rsidR="003C47E2" w:rsidRPr="003D03E7">
        <w:rPr>
          <w:szCs w:val="24"/>
        </w:rPr>
        <w:t xml:space="preserve"> to be conducted on-site, </w:t>
      </w:r>
      <w:r w:rsidR="003B3BD7" w:rsidRPr="003D03E7">
        <w:rPr>
          <w:szCs w:val="24"/>
        </w:rPr>
        <w:t xml:space="preserve">at some point.  The article </w:t>
      </w:r>
      <w:r w:rsidR="0062333D" w:rsidRPr="003D03E7">
        <w:rPr>
          <w:szCs w:val="24"/>
        </w:rPr>
        <w:t>emphasizes</w:t>
      </w:r>
      <w:r w:rsidR="003B3BD7" w:rsidRPr="003D03E7">
        <w:rPr>
          <w:szCs w:val="24"/>
        </w:rPr>
        <w:t xml:space="preserve"> the need for </w:t>
      </w:r>
      <w:r w:rsidR="0062333D" w:rsidRPr="003D03E7">
        <w:rPr>
          <w:szCs w:val="24"/>
        </w:rPr>
        <w:t xml:space="preserve">law enforcement </w:t>
      </w:r>
      <w:r w:rsidR="003B3BD7" w:rsidRPr="003D03E7">
        <w:rPr>
          <w:szCs w:val="24"/>
        </w:rPr>
        <w:t xml:space="preserve">officers to receive more training in order to recognize radicalization </w:t>
      </w:r>
      <w:r w:rsidR="00987776" w:rsidRPr="003D03E7">
        <w:rPr>
          <w:szCs w:val="24"/>
        </w:rPr>
        <w:t xml:space="preserve">and terrorist attack planning </w:t>
      </w:r>
      <w:r w:rsidR="003B3BD7" w:rsidRPr="003D03E7">
        <w:rPr>
          <w:szCs w:val="24"/>
        </w:rPr>
        <w:t>in their areas of responsibility.  An example of an area that requires support and investment is with the Global Counterterrorism Forum (GCTF) and the UN Office on Drugs and Crim</w:t>
      </w:r>
      <w:r w:rsidR="00987776" w:rsidRPr="003D03E7">
        <w:rPr>
          <w:szCs w:val="24"/>
        </w:rPr>
        <w:t>e in their two new programs:  Th</w:t>
      </w:r>
      <w:r w:rsidR="003B3BD7" w:rsidRPr="003D03E7">
        <w:rPr>
          <w:szCs w:val="24"/>
        </w:rPr>
        <w:t>e International Institute for Justice and the Rule of Law (IIJ), which provides counterterrorism-related</w:t>
      </w:r>
      <w:r w:rsidR="00987776" w:rsidRPr="003D03E7">
        <w:rPr>
          <w:szCs w:val="24"/>
        </w:rPr>
        <w:t xml:space="preserve"> law enforcement training; and T</w:t>
      </w:r>
      <w:r w:rsidR="003B3BD7" w:rsidRPr="003D03E7">
        <w:rPr>
          <w:szCs w:val="24"/>
        </w:rPr>
        <w:t>he Global Community Engagement and Resilience Fund, a public-private partnership to finance community-based counter-extremism programs</w:t>
      </w:r>
      <w:r w:rsidR="00FB694B" w:rsidRPr="003D03E7">
        <w:rPr>
          <w:szCs w:val="24"/>
        </w:rPr>
        <w:t xml:space="preserve"> worldwide (Council of Councils</w:t>
      </w:r>
      <w:r w:rsidR="003B3BD7" w:rsidRPr="003D03E7">
        <w:rPr>
          <w:szCs w:val="24"/>
        </w:rPr>
        <w:t xml:space="preserve"> 2016).</w:t>
      </w:r>
    </w:p>
    <w:p w:rsidR="003B3BD7" w:rsidRPr="003D03E7" w:rsidRDefault="003B3BD7" w:rsidP="003B3BD7">
      <w:pPr>
        <w:rPr>
          <w:szCs w:val="24"/>
          <w:shd w:val="clear" w:color="auto" w:fill="FFFFFF"/>
        </w:rPr>
      </w:pPr>
      <w:r w:rsidRPr="003D03E7">
        <w:rPr>
          <w:i/>
          <w:szCs w:val="24"/>
          <w:shd w:val="clear" w:color="auto" w:fill="FFFFFF"/>
        </w:rPr>
        <w:t>Military</w:t>
      </w:r>
    </w:p>
    <w:p w:rsidR="00C33922" w:rsidRPr="003D03E7" w:rsidRDefault="003B3BD7" w:rsidP="002C266A">
      <w:pPr>
        <w:ind w:firstLine="720"/>
        <w:rPr>
          <w:szCs w:val="24"/>
          <w:shd w:val="clear" w:color="auto" w:fill="FFFFFF"/>
        </w:rPr>
      </w:pPr>
      <w:r w:rsidRPr="003D03E7">
        <w:rPr>
          <w:szCs w:val="24"/>
          <w:shd w:val="clear" w:color="auto" w:fill="FFFFFF"/>
        </w:rPr>
        <w:t xml:space="preserve">The Obama administration has relied predominantly on military airstrikes targeting ISIL’s fighting positions, facilities, </w:t>
      </w:r>
      <w:r w:rsidR="007F0139" w:rsidRPr="003D03E7">
        <w:rPr>
          <w:szCs w:val="24"/>
          <w:shd w:val="clear" w:color="auto" w:fill="FFFFFF"/>
        </w:rPr>
        <w:t xml:space="preserve">oil infrastructure, </w:t>
      </w:r>
      <w:r w:rsidRPr="003D03E7">
        <w:rPr>
          <w:szCs w:val="24"/>
          <w:shd w:val="clear" w:color="auto" w:fill="FFFFFF"/>
        </w:rPr>
        <w:t xml:space="preserve">and supply routes.  According to a Department of Defense </w:t>
      </w:r>
      <w:r w:rsidR="000A0A11" w:rsidRPr="003D03E7">
        <w:rPr>
          <w:szCs w:val="24"/>
          <w:shd w:val="clear" w:color="auto" w:fill="FFFFFF"/>
        </w:rPr>
        <w:t xml:space="preserve">special </w:t>
      </w:r>
      <w:r w:rsidRPr="003D03E7">
        <w:rPr>
          <w:szCs w:val="24"/>
          <w:shd w:val="clear" w:color="auto" w:fill="FFFFFF"/>
        </w:rPr>
        <w:t>report,</w:t>
      </w:r>
      <w:r w:rsidR="007F0139" w:rsidRPr="003D03E7">
        <w:rPr>
          <w:szCs w:val="24"/>
          <w:shd w:val="clear" w:color="auto" w:fill="FFFFFF"/>
        </w:rPr>
        <w:t xml:space="preserve"> </w:t>
      </w:r>
      <w:r w:rsidR="000A0A11" w:rsidRPr="003D03E7">
        <w:rPr>
          <w:szCs w:val="24"/>
          <w:shd w:val="clear" w:color="auto" w:fill="FFFFFF"/>
        </w:rPr>
        <w:t xml:space="preserve">kinetic operations </w:t>
      </w:r>
      <w:r w:rsidR="007F0139" w:rsidRPr="003D03E7">
        <w:rPr>
          <w:szCs w:val="24"/>
          <w:shd w:val="clear" w:color="auto" w:fill="FFFFFF"/>
        </w:rPr>
        <w:t xml:space="preserve">as part of Operation Inherent Resolve </w:t>
      </w:r>
      <w:r w:rsidR="000A0A11" w:rsidRPr="003D03E7">
        <w:rPr>
          <w:szCs w:val="24"/>
          <w:shd w:val="clear" w:color="auto" w:fill="FFFFFF"/>
        </w:rPr>
        <w:t>started on August 8, 2014</w:t>
      </w:r>
      <w:r w:rsidR="007F0139" w:rsidRPr="003D03E7">
        <w:rPr>
          <w:szCs w:val="24"/>
          <w:shd w:val="clear" w:color="auto" w:fill="FFFFFF"/>
        </w:rPr>
        <w:t xml:space="preserve">.  As of </w:t>
      </w:r>
      <w:r w:rsidR="000A0A11" w:rsidRPr="003D03E7">
        <w:rPr>
          <w:szCs w:val="24"/>
          <w:shd w:val="clear" w:color="auto" w:fill="FFFFFF"/>
        </w:rPr>
        <w:t xml:space="preserve">April </w:t>
      </w:r>
      <w:r w:rsidR="007F0139" w:rsidRPr="003D03E7">
        <w:rPr>
          <w:szCs w:val="24"/>
          <w:shd w:val="clear" w:color="auto" w:fill="FFFFFF"/>
        </w:rPr>
        <w:t>26,</w:t>
      </w:r>
      <w:r w:rsidR="000A0A11" w:rsidRPr="003D03E7">
        <w:rPr>
          <w:szCs w:val="24"/>
          <w:shd w:val="clear" w:color="auto" w:fill="FFFFFF"/>
        </w:rPr>
        <w:t xml:space="preserve"> 2016, the U.S. and coalition have conducted a total of 11</w:t>
      </w:r>
      <w:r w:rsidRPr="003D03E7">
        <w:rPr>
          <w:szCs w:val="24"/>
          <w:shd w:val="clear" w:color="auto" w:fill="FFFFFF"/>
        </w:rPr>
        <w:t>,</w:t>
      </w:r>
      <w:r w:rsidR="000A0A11" w:rsidRPr="003D03E7">
        <w:rPr>
          <w:szCs w:val="24"/>
          <w:shd w:val="clear" w:color="auto" w:fill="FFFFFF"/>
        </w:rPr>
        <w:t>876 air</w:t>
      </w:r>
      <w:r w:rsidRPr="003D03E7">
        <w:rPr>
          <w:szCs w:val="24"/>
          <w:shd w:val="clear" w:color="auto" w:fill="FFFFFF"/>
        </w:rPr>
        <w:t>strikes against ISIL</w:t>
      </w:r>
      <w:r w:rsidR="000A0A11" w:rsidRPr="003D03E7">
        <w:rPr>
          <w:szCs w:val="24"/>
          <w:shd w:val="clear" w:color="auto" w:fill="FFFFFF"/>
        </w:rPr>
        <w:t xml:space="preserve"> (8,067 Iraq / 3,809 Syria).  As of March 31, 2016, the total cost of operations related to ISIL kinetic operations is $7 billion and the average daily cost is $11.6 million for 602 days of </w:t>
      </w:r>
      <w:r w:rsidR="00B40E63" w:rsidRPr="003D03E7">
        <w:rPr>
          <w:noProof/>
          <w:szCs w:val="24"/>
          <w:lang w:bidi="ar-SA"/>
        </w:rPr>
        <w:lastRenderedPageBreak/>
        <w:drawing>
          <wp:anchor distT="0" distB="0" distL="114300" distR="114300" simplePos="0" relativeHeight="251691520" behindDoc="0" locked="0" layoutInCell="1" allowOverlap="1" wp14:anchorId="4DB2848C" wp14:editId="5493CF37">
            <wp:simplePos x="0" y="0"/>
            <wp:positionH relativeFrom="column">
              <wp:posOffset>1901825</wp:posOffset>
            </wp:positionH>
            <wp:positionV relativeFrom="paragraph">
              <wp:posOffset>708660</wp:posOffset>
            </wp:positionV>
            <wp:extent cx="3584575" cy="1821180"/>
            <wp:effectExtent l="0" t="0" r="0" b="7620"/>
            <wp:wrapSquare wrapText="bothSides"/>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84575" cy="1821180"/>
                    </a:xfrm>
                    <a:prstGeom prst="rect">
                      <a:avLst/>
                    </a:prstGeom>
                    <a:noFill/>
                    <a:ln>
                      <a:noFill/>
                    </a:ln>
                  </pic:spPr>
                </pic:pic>
              </a:graphicData>
            </a:graphic>
            <wp14:sizeRelH relativeFrom="page">
              <wp14:pctWidth>0</wp14:pctWidth>
            </wp14:sizeRelH>
            <wp14:sizeRelV relativeFrom="page">
              <wp14:pctHeight>0</wp14:pctHeight>
            </wp14:sizeRelV>
          </wp:anchor>
        </w:drawing>
      </w:r>
      <w:r w:rsidR="000A0A11" w:rsidRPr="003D03E7">
        <w:rPr>
          <w:szCs w:val="24"/>
          <w:shd w:val="clear" w:color="auto" w:fill="FFFFFF"/>
        </w:rPr>
        <w:t xml:space="preserve">operations (Department of Defense 2016).  </w:t>
      </w:r>
      <w:r w:rsidRPr="003D03E7">
        <w:rPr>
          <w:szCs w:val="24"/>
          <w:shd w:val="clear" w:color="auto" w:fill="FFFFFF"/>
        </w:rPr>
        <w:t>The U.S.-led airstrikes and occasional special-forces operations have destroyed oil infrastructure targets as well as other facilities that were</w:t>
      </w:r>
      <w:r w:rsidR="00386714" w:rsidRPr="003D03E7">
        <w:rPr>
          <w:szCs w:val="24"/>
          <w:shd w:val="clear" w:color="auto" w:fill="FFFFFF"/>
        </w:rPr>
        <w:t xml:space="preserve"> critical for ISIL operations.</w:t>
      </w:r>
    </w:p>
    <w:p w:rsidR="00C33922" w:rsidRPr="003D03E7" w:rsidRDefault="003B3BD7" w:rsidP="00C33922">
      <w:pPr>
        <w:ind w:firstLine="720"/>
        <w:rPr>
          <w:szCs w:val="24"/>
          <w:shd w:val="clear" w:color="auto" w:fill="FFFFFF"/>
        </w:rPr>
      </w:pPr>
      <w:r w:rsidRPr="003D03E7">
        <w:rPr>
          <w:szCs w:val="24"/>
          <w:shd w:val="clear" w:color="auto" w:fill="FFFFFF"/>
        </w:rPr>
        <w:t>But the use of drones and airstrikes is a tool, not a strategy and over the course of the past year, members of Congress and former Pentagon officials have criticized this approach saying that it is no</w:t>
      </w:r>
      <w:r w:rsidR="00B14AF6" w:rsidRPr="003D03E7">
        <w:rPr>
          <w:szCs w:val="24"/>
          <w:shd w:val="clear" w:color="auto" w:fill="FFFFFF"/>
        </w:rPr>
        <w:t xml:space="preserve">t enough to destroy ISIL.  Many recommend </w:t>
      </w:r>
      <w:r w:rsidRPr="003D03E7">
        <w:rPr>
          <w:szCs w:val="24"/>
          <w:shd w:val="clear" w:color="auto" w:fill="FFFFFF"/>
        </w:rPr>
        <w:t>intensif</w:t>
      </w:r>
      <w:r w:rsidR="00B14AF6" w:rsidRPr="003D03E7">
        <w:rPr>
          <w:szCs w:val="24"/>
          <w:shd w:val="clear" w:color="auto" w:fill="FFFFFF"/>
        </w:rPr>
        <w:t xml:space="preserve">ying </w:t>
      </w:r>
      <w:r w:rsidRPr="003D03E7">
        <w:rPr>
          <w:szCs w:val="24"/>
          <w:shd w:val="clear" w:color="auto" w:fill="FFFFFF"/>
        </w:rPr>
        <w:t xml:space="preserve">U.S. military efforts and </w:t>
      </w:r>
      <w:r w:rsidR="00CF481E" w:rsidRPr="003D03E7">
        <w:rPr>
          <w:szCs w:val="24"/>
          <w:shd w:val="clear" w:color="auto" w:fill="FFFFFF"/>
        </w:rPr>
        <w:t>applaud</w:t>
      </w:r>
      <w:r w:rsidR="00C33922" w:rsidRPr="003D03E7">
        <w:rPr>
          <w:szCs w:val="24"/>
          <w:shd w:val="clear" w:color="auto" w:fill="FFFFFF"/>
        </w:rPr>
        <w:t>ed</w:t>
      </w:r>
      <w:r w:rsidR="00CF481E" w:rsidRPr="003D03E7">
        <w:rPr>
          <w:szCs w:val="24"/>
          <w:shd w:val="clear" w:color="auto" w:fill="FFFFFF"/>
        </w:rPr>
        <w:t xml:space="preserve"> </w:t>
      </w:r>
      <w:r w:rsidRPr="003D03E7">
        <w:rPr>
          <w:szCs w:val="24"/>
          <w:shd w:val="clear" w:color="auto" w:fill="FFFFFF"/>
        </w:rPr>
        <w:t xml:space="preserve">the recent appointment of Army Lt. General Sean MacFarland to lead the fight against ISIL </w:t>
      </w:r>
      <w:r w:rsidR="00CF481E" w:rsidRPr="003D03E7">
        <w:rPr>
          <w:szCs w:val="24"/>
          <w:shd w:val="clear" w:color="auto" w:fill="FFFFFF"/>
        </w:rPr>
        <w:t xml:space="preserve">as a </w:t>
      </w:r>
      <w:r w:rsidRPr="003D03E7">
        <w:rPr>
          <w:szCs w:val="24"/>
          <w:shd w:val="clear" w:color="auto" w:fill="FFFFFF"/>
        </w:rPr>
        <w:t xml:space="preserve">signal </w:t>
      </w:r>
      <w:r w:rsidR="00CF481E" w:rsidRPr="003D03E7">
        <w:rPr>
          <w:szCs w:val="24"/>
          <w:shd w:val="clear" w:color="auto" w:fill="FFFFFF"/>
        </w:rPr>
        <w:t xml:space="preserve">that </w:t>
      </w:r>
      <w:r w:rsidRPr="003D03E7">
        <w:rPr>
          <w:szCs w:val="24"/>
          <w:shd w:val="clear" w:color="auto" w:fill="FFFFFF"/>
        </w:rPr>
        <w:t xml:space="preserve">the U.S. </w:t>
      </w:r>
      <w:r w:rsidR="00CF481E" w:rsidRPr="003D03E7">
        <w:rPr>
          <w:szCs w:val="24"/>
          <w:shd w:val="clear" w:color="auto" w:fill="FFFFFF"/>
        </w:rPr>
        <w:t>is willing</w:t>
      </w:r>
      <w:r w:rsidRPr="003D03E7">
        <w:rPr>
          <w:szCs w:val="24"/>
          <w:shd w:val="clear" w:color="auto" w:fill="FFFFFF"/>
        </w:rPr>
        <w:t xml:space="preserve"> to use m</w:t>
      </w:r>
      <w:r w:rsidR="00CF481E" w:rsidRPr="003D03E7">
        <w:rPr>
          <w:szCs w:val="24"/>
          <w:shd w:val="clear" w:color="auto" w:fill="FFFFFF"/>
        </w:rPr>
        <w:t>ore conventional warfare tactics</w:t>
      </w:r>
      <w:r w:rsidRPr="003D03E7">
        <w:rPr>
          <w:szCs w:val="24"/>
          <w:shd w:val="clear" w:color="auto" w:fill="FFFFFF"/>
        </w:rPr>
        <w:t>.</w:t>
      </w:r>
      <w:r w:rsidR="00C33922" w:rsidRPr="003D03E7">
        <w:rPr>
          <w:szCs w:val="24"/>
          <w:shd w:val="clear" w:color="auto" w:fill="FFFFFF"/>
        </w:rPr>
        <w:t xml:space="preserve">  According to Major General Peter Gersten, the deputy commander for </w:t>
      </w:r>
      <w:r w:rsidR="00121EEE" w:rsidRPr="003D03E7">
        <w:rPr>
          <w:szCs w:val="24"/>
          <w:shd w:val="clear" w:color="auto" w:fill="FFFFFF"/>
        </w:rPr>
        <w:t xml:space="preserve">operations and intelligence, </w:t>
      </w:r>
      <w:r w:rsidR="00C33922" w:rsidRPr="003D03E7">
        <w:rPr>
          <w:szCs w:val="24"/>
          <w:shd w:val="clear" w:color="auto" w:fill="FFFFFF"/>
        </w:rPr>
        <w:t>C</w:t>
      </w:r>
      <w:r w:rsidR="00121EEE" w:rsidRPr="003D03E7">
        <w:rPr>
          <w:szCs w:val="24"/>
          <w:shd w:val="clear" w:color="auto" w:fill="FFFFFF"/>
        </w:rPr>
        <w:t xml:space="preserve">ombined Joint Task Force – </w:t>
      </w:r>
      <w:r w:rsidR="00C33922" w:rsidRPr="003D03E7">
        <w:rPr>
          <w:szCs w:val="24"/>
          <w:shd w:val="clear" w:color="auto" w:fill="FFFFFF"/>
        </w:rPr>
        <w:t>O</w:t>
      </w:r>
      <w:r w:rsidR="00121EEE" w:rsidRPr="003D03E7">
        <w:rPr>
          <w:szCs w:val="24"/>
          <w:shd w:val="clear" w:color="auto" w:fill="FFFFFF"/>
        </w:rPr>
        <w:t>peration Inherent Resolve</w:t>
      </w:r>
      <w:r w:rsidR="00C33922" w:rsidRPr="003D03E7">
        <w:rPr>
          <w:szCs w:val="24"/>
          <w:shd w:val="clear" w:color="auto" w:fill="FFFFFF"/>
        </w:rPr>
        <w:t>:</w:t>
      </w:r>
    </w:p>
    <w:p w:rsidR="00C33922" w:rsidRPr="003D03E7" w:rsidRDefault="00C33922" w:rsidP="00C33922">
      <w:pPr>
        <w:spacing w:line="240" w:lineRule="auto"/>
        <w:ind w:left="720" w:right="720"/>
        <w:jc w:val="both"/>
        <w:rPr>
          <w:szCs w:val="24"/>
          <w:shd w:val="clear" w:color="auto" w:fill="FFFFFF"/>
        </w:rPr>
      </w:pPr>
      <w:r w:rsidRPr="003D03E7">
        <w:rPr>
          <w:szCs w:val="24"/>
          <w:shd w:val="clear" w:color="auto" w:fill="FFFFFF"/>
        </w:rPr>
        <w:t xml:space="preserve">The coalition's top goal is to degrade and destroy Daesh </w:t>
      </w:r>
      <w:r w:rsidR="002D03FC" w:rsidRPr="003D03E7">
        <w:rPr>
          <w:szCs w:val="24"/>
          <w:shd w:val="clear" w:color="auto" w:fill="FFFFFF"/>
        </w:rPr>
        <w:t xml:space="preserve">(a derogatory term used for ISIL) </w:t>
      </w:r>
      <w:r w:rsidRPr="003D03E7">
        <w:rPr>
          <w:szCs w:val="24"/>
          <w:shd w:val="clear" w:color="auto" w:fill="FFFFFF"/>
        </w:rPr>
        <w:t>wherever we find them</w:t>
      </w:r>
      <w:r w:rsidR="00AD7A31" w:rsidRPr="003D03E7">
        <w:rPr>
          <w:szCs w:val="24"/>
          <w:shd w:val="clear" w:color="auto" w:fill="FFFFFF"/>
        </w:rPr>
        <w:t>...</w:t>
      </w:r>
      <w:r w:rsidRPr="003D03E7">
        <w:rPr>
          <w:szCs w:val="24"/>
          <w:shd w:val="clear" w:color="auto" w:fill="FFFFFF"/>
        </w:rPr>
        <w:t>We will certainly have an effort to go after the leadership across the entire spectrum of thi</w:t>
      </w:r>
      <w:r w:rsidR="00AD7A31" w:rsidRPr="003D03E7">
        <w:rPr>
          <w:szCs w:val="24"/>
          <w:shd w:val="clear" w:color="auto" w:fill="FFFFFF"/>
        </w:rPr>
        <w:t>s cancer…O</w:t>
      </w:r>
      <w:r w:rsidRPr="003D03E7">
        <w:rPr>
          <w:szCs w:val="24"/>
          <w:shd w:val="clear" w:color="auto" w:fill="FFFFFF"/>
        </w:rPr>
        <w:t>ur job is to take the entire approach and degrade them to a point where they're completely incapacitated and keep our families back home safe from the tyranny that this enemy is yielding upon the world (DoD 2016).</w:t>
      </w:r>
    </w:p>
    <w:p w:rsidR="00C33922" w:rsidRPr="003D03E7" w:rsidRDefault="00C33922" w:rsidP="00C33922">
      <w:pPr>
        <w:spacing w:line="240" w:lineRule="auto"/>
        <w:ind w:firstLine="720"/>
        <w:jc w:val="both"/>
        <w:rPr>
          <w:szCs w:val="24"/>
          <w:shd w:val="clear" w:color="auto" w:fill="FFFFFF"/>
        </w:rPr>
      </w:pPr>
    </w:p>
    <w:p w:rsidR="003B3BD7" w:rsidRPr="003D03E7" w:rsidRDefault="00B40E63" w:rsidP="003B3BD7">
      <w:pPr>
        <w:ind w:firstLine="720"/>
        <w:rPr>
          <w:szCs w:val="24"/>
          <w:shd w:val="clear" w:color="auto" w:fill="FEFEFE"/>
        </w:rPr>
      </w:pPr>
      <w:r w:rsidRPr="003D03E7">
        <w:rPr>
          <w:noProof/>
          <w:szCs w:val="24"/>
          <w:lang w:bidi="ar-SA"/>
        </w:rPr>
        <w:lastRenderedPageBreak/>
        <w:drawing>
          <wp:anchor distT="0" distB="0" distL="114300" distR="114300" simplePos="0" relativeHeight="251652608" behindDoc="1" locked="0" layoutInCell="1" allowOverlap="1" wp14:anchorId="45816173" wp14:editId="0F8444E8">
            <wp:simplePos x="0" y="0"/>
            <wp:positionH relativeFrom="margin">
              <wp:posOffset>2395855</wp:posOffset>
            </wp:positionH>
            <wp:positionV relativeFrom="paragraph">
              <wp:posOffset>1189990</wp:posOffset>
            </wp:positionV>
            <wp:extent cx="3075305" cy="2306955"/>
            <wp:effectExtent l="19050" t="19050" r="10795" b="17145"/>
            <wp:wrapSquare wrapText="bothSides"/>
            <wp:docPr id="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75305" cy="2306955"/>
                    </a:xfrm>
                    <a:prstGeom prst="rect">
                      <a:avLst/>
                    </a:prstGeom>
                    <a:noFill/>
                    <a:ln w="9525">
                      <a:solidFill>
                        <a:srgbClr val="000000"/>
                      </a:solidFill>
                      <a:miter lim="800000"/>
                      <a:headEnd/>
                      <a:tailEnd/>
                    </a:ln>
                  </pic:spPr>
                </pic:pic>
              </a:graphicData>
            </a:graphic>
            <wp14:sizeRelH relativeFrom="margin">
              <wp14:pctWidth>0</wp14:pctWidth>
            </wp14:sizeRelH>
            <wp14:sizeRelV relativeFrom="margin">
              <wp14:pctHeight>0</wp14:pctHeight>
            </wp14:sizeRelV>
          </wp:anchor>
        </w:drawing>
      </w:r>
      <w:r w:rsidR="003B3BD7" w:rsidRPr="003D03E7">
        <w:rPr>
          <w:szCs w:val="24"/>
          <w:shd w:val="clear" w:color="auto" w:fill="FFFFFF"/>
        </w:rPr>
        <w:t xml:space="preserve">The main effort must focus on ISIL’s center of gravity (physical territory), specifically key facilities in Syria and Iraq, including the self-proclaimed capital of Raqqa.  An effective air campaign requires some U.S. troops on the ground and American eyes on targets.  As seen in Afghanistan, </w:t>
      </w:r>
      <w:r w:rsidR="003B3BD7" w:rsidRPr="003D03E7">
        <w:rPr>
          <w:szCs w:val="24"/>
          <w:shd w:val="clear" w:color="auto" w:fill="FEFEFE"/>
        </w:rPr>
        <w:t>airstrikes and special operations forces strikes do eventually wear down insurgen</w:t>
      </w:r>
      <w:r w:rsidR="0027559A" w:rsidRPr="003D03E7">
        <w:rPr>
          <w:szCs w:val="24"/>
          <w:shd w:val="clear" w:color="auto" w:fill="FEFEFE"/>
        </w:rPr>
        <w:t>t forces</w:t>
      </w:r>
      <w:r w:rsidR="003B3BD7" w:rsidRPr="003D03E7">
        <w:rPr>
          <w:szCs w:val="24"/>
          <w:shd w:val="clear" w:color="auto" w:fill="FEFEFE"/>
        </w:rPr>
        <w:t>.  This is especially important in order to seal the borders between northern Syria and Turkey as well as between Syria and Iraq.  Until these borders are secured, ISIL can continue to resupply its "caliphate" with new recruits and send attackers toward the West.  Although historically the Turkish government has not viewed ISIL or border security as a priority, the recent attacks by ISIL in Ankara may be the catalyst for change.</w:t>
      </w:r>
    </w:p>
    <w:p w:rsidR="003B3BD7" w:rsidRPr="003D03E7" w:rsidRDefault="003B3BD7" w:rsidP="00D46D42">
      <w:pPr>
        <w:ind w:firstLine="720"/>
        <w:rPr>
          <w:szCs w:val="24"/>
          <w:shd w:val="clear" w:color="auto" w:fill="FFFFFF"/>
        </w:rPr>
      </w:pPr>
      <w:r w:rsidRPr="003D03E7">
        <w:rPr>
          <w:szCs w:val="24"/>
          <w:shd w:val="clear" w:color="auto" w:fill="FEFEFE"/>
        </w:rPr>
        <w:t xml:space="preserve">When developing a strategy and supporting opposition groups within Syria, it is important that the U.S. be aware of the various ethnic identities and their goals.  This has been especially difficult given the diversity of groups fighting within this region and the seemingly lack of allies.  Because Syria is composed </w:t>
      </w:r>
      <w:r w:rsidR="00D46B5E" w:rsidRPr="003D03E7">
        <w:rPr>
          <w:szCs w:val="24"/>
          <w:shd w:val="clear" w:color="auto" w:fill="FEFEFE"/>
        </w:rPr>
        <w:t xml:space="preserve">by </w:t>
      </w:r>
      <w:r w:rsidRPr="003D03E7">
        <w:rPr>
          <w:szCs w:val="24"/>
          <w:shd w:val="clear" w:color="auto" w:fill="FEFEFE"/>
        </w:rPr>
        <w:t xml:space="preserve">a majority Sunni population, the U.S. is correct in its desire that Arab Sunnis lead the fight against ISIL. </w:t>
      </w:r>
      <w:r w:rsidR="00D46B5E" w:rsidRPr="003D03E7">
        <w:rPr>
          <w:szCs w:val="24"/>
          <w:shd w:val="clear" w:color="auto" w:fill="FEFEFE"/>
        </w:rPr>
        <w:t xml:space="preserve"> </w:t>
      </w:r>
      <w:r w:rsidRPr="003D03E7">
        <w:rPr>
          <w:szCs w:val="24"/>
          <w:shd w:val="clear" w:color="auto" w:fill="FEFEFE"/>
        </w:rPr>
        <w:t>A primary goal in this military campaign is to retake the cit</w:t>
      </w:r>
      <w:r w:rsidR="00D46B5E" w:rsidRPr="003D03E7">
        <w:rPr>
          <w:szCs w:val="24"/>
          <w:shd w:val="clear" w:color="auto" w:fill="FEFEFE"/>
        </w:rPr>
        <w:t>y of Raqqa, a geographically-</w:t>
      </w:r>
      <w:r w:rsidRPr="003D03E7">
        <w:rPr>
          <w:szCs w:val="24"/>
          <w:shd w:val="clear" w:color="auto" w:fill="FEFEFE"/>
        </w:rPr>
        <w:t xml:space="preserve">centered </w:t>
      </w:r>
      <w:r w:rsidR="00D46B5E" w:rsidRPr="003D03E7">
        <w:rPr>
          <w:szCs w:val="24"/>
          <w:shd w:val="clear" w:color="auto" w:fill="FEFEFE"/>
        </w:rPr>
        <w:t>ISIL stronghold</w:t>
      </w:r>
      <w:r w:rsidRPr="003D03E7">
        <w:rPr>
          <w:szCs w:val="24"/>
          <w:shd w:val="clear" w:color="auto" w:fill="FEFEFE"/>
        </w:rPr>
        <w:t xml:space="preserve">.  Seizing it may fracture the group’s existing territory.  </w:t>
      </w:r>
      <w:r w:rsidRPr="003D03E7">
        <w:rPr>
          <w:szCs w:val="24"/>
        </w:rPr>
        <w:t xml:space="preserve">An important consideration when using military force to secure </w:t>
      </w:r>
      <w:r w:rsidR="000B106B" w:rsidRPr="003D03E7">
        <w:rPr>
          <w:szCs w:val="24"/>
        </w:rPr>
        <w:t>borders and regain territory is</w:t>
      </w:r>
      <w:r w:rsidRPr="003D03E7">
        <w:rPr>
          <w:szCs w:val="24"/>
        </w:rPr>
        <w:t xml:space="preserve"> the </w:t>
      </w:r>
      <w:r w:rsidRPr="003D03E7">
        <w:rPr>
          <w:szCs w:val="24"/>
        </w:rPr>
        <w:lastRenderedPageBreak/>
        <w:t xml:space="preserve">second and third order effects.  </w:t>
      </w:r>
      <w:r w:rsidR="00D46B5E" w:rsidRPr="003D03E7">
        <w:rPr>
          <w:szCs w:val="24"/>
        </w:rPr>
        <w:t xml:space="preserve">It is </w:t>
      </w:r>
      <w:r w:rsidR="007D26C8" w:rsidRPr="003D03E7">
        <w:rPr>
          <w:szCs w:val="24"/>
        </w:rPr>
        <w:t xml:space="preserve">important to note that </w:t>
      </w:r>
      <w:r w:rsidR="00EC32DA" w:rsidRPr="003D03E7">
        <w:rPr>
          <w:szCs w:val="24"/>
        </w:rPr>
        <w:t>campaign</w:t>
      </w:r>
      <w:r w:rsidR="007D26C8" w:rsidRPr="003D03E7">
        <w:rPr>
          <w:szCs w:val="24"/>
        </w:rPr>
        <w:t>s</w:t>
      </w:r>
      <w:r w:rsidR="00EC32DA" w:rsidRPr="003D03E7">
        <w:rPr>
          <w:szCs w:val="24"/>
        </w:rPr>
        <w:t xml:space="preserve"> </w:t>
      </w:r>
      <w:r w:rsidR="007D26C8" w:rsidRPr="003D03E7">
        <w:rPr>
          <w:szCs w:val="24"/>
        </w:rPr>
        <w:t xml:space="preserve">(such as the current White House nine lines of effort) are </w:t>
      </w:r>
      <w:r w:rsidR="00EC32DA" w:rsidRPr="003D03E7">
        <w:rPr>
          <w:szCs w:val="24"/>
        </w:rPr>
        <w:t xml:space="preserve">not linear.  </w:t>
      </w:r>
      <w:r w:rsidR="0072062F" w:rsidRPr="003D03E7">
        <w:rPr>
          <w:szCs w:val="24"/>
        </w:rPr>
        <w:t>No</w:t>
      </w:r>
      <w:r w:rsidR="00DB6495" w:rsidRPr="003D03E7">
        <w:rPr>
          <w:szCs w:val="24"/>
        </w:rPr>
        <w:t xml:space="preserve"> </w:t>
      </w:r>
      <w:r w:rsidR="0072062F" w:rsidRPr="003D03E7">
        <w:rPr>
          <w:szCs w:val="24"/>
        </w:rPr>
        <w:t xml:space="preserve">one </w:t>
      </w:r>
      <w:r w:rsidR="007D26C8" w:rsidRPr="003D03E7">
        <w:rPr>
          <w:szCs w:val="24"/>
        </w:rPr>
        <w:t xml:space="preserve">operation </w:t>
      </w:r>
      <w:r w:rsidR="00DB6495" w:rsidRPr="003D03E7">
        <w:rPr>
          <w:szCs w:val="24"/>
        </w:rPr>
        <w:t>occur</w:t>
      </w:r>
      <w:r w:rsidR="0072062F" w:rsidRPr="003D03E7">
        <w:rPr>
          <w:szCs w:val="24"/>
        </w:rPr>
        <w:t>s</w:t>
      </w:r>
      <w:r w:rsidR="00836CEE" w:rsidRPr="003D03E7">
        <w:rPr>
          <w:szCs w:val="24"/>
        </w:rPr>
        <w:t xml:space="preserve"> in a vacuum - </w:t>
      </w:r>
      <w:r w:rsidR="0072062F" w:rsidRPr="003D03E7">
        <w:rPr>
          <w:szCs w:val="24"/>
        </w:rPr>
        <w:t>just like no one element</w:t>
      </w:r>
      <w:r w:rsidR="007D26C8" w:rsidRPr="003D03E7">
        <w:rPr>
          <w:szCs w:val="24"/>
        </w:rPr>
        <w:t xml:space="preserve"> of national power </w:t>
      </w:r>
      <w:r w:rsidR="0072062F" w:rsidRPr="003D03E7">
        <w:rPr>
          <w:szCs w:val="24"/>
        </w:rPr>
        <w:t xml:space="preserve">is </w:t>
      </w:r>
      <w:r w:rsidR="007D26C8" w:rsidRPr="003D03E7">
        <w:rPr>
          <w:szCs w:val="24"/>
        </w:rPr>
        <w:t>used</w:t>
      </w:r>
      <w:r w:rsidR="00DB6495" w:rsidRPr="003D03E7">
        <w:rPr>
          <w:szCs w:val="24"/>
        </w:rPr>
        <w:t xml:space="preserve">.  </w:t>
      </w:r>
      <w:r w:rsidR="00EC32DA" w:rsidRPr="003D03E7">
        <w:rPr>
          <w:szCs w:val="24"/>
        </w:rPr>
        <w:t>At the same time that military action is taken to retake and secure physical territory, another campaign countering ISIL’s digital territory must be launched</w:t>
      </w:r>
      <w:r w:rsidRPr="003D03E7">
        <w:rPr>
          <w:szCs w:val="24"/>
        </w:rPr>
        <w:t>.</w:t>
      </w:r>
    </w:p>
    <w:p w:rsidR="00BA7A38" w:rsidRPr="003D03E7" w:rsidRDefault="0054701E" w:rsidP="00BA7A38">
      <w:pPr>
        <w:rPr>
          <w:b/>
          <w:szCs w:val="24"/>
          <w:shd w:val="clear" w:color="auto" w:fill="FFFFFF"/>
        </w:rPr>
      </w:pPr>
      <w:r w:rsidRPr="003D03E7">
        <w:rPr>
          <w:b/>
          <w:i/>
          <w:szCs w:val="24"/>
          <w:shd w:val="clear" w:color="auto" w:fill="FFFFFF"/>
        </w:rPr>
        <w:t xml:space="preserve">Launching a </w:t>
      </w:r>
      <w:r w:rsidR="00BA7A38" w:rsidRPr="003D03E7">
        <w:rPr>
          <w:b/>
          <w:i/>
          <w:szCs w:val="24"/>
          <w:shd w:val="clear" w:color="auto" w:fill="FFFFFF"/>
        </w:rPr>
        <w:t>Digital Counterinsurgency</w:t>
      </w:r>
    </w:p>
    <w:p w:rsidR="00711C93" w:rsidRPr="003D03E7" w:rsidRDefault="00BA7A38" w:rsidP="00BA7A38">
      <w:pPr>
        <w:ind w:firstLine="720"/>
        <w:rPr>
          <w:szCs w:val="24"/>
          <w:shd w:val="clear" w:color="auto" w:fill="FFFFFF"/>
        </w:rPr>
      </w:pPr>
      <w:r w:rsidRPr="003D03E7">
        <w:rPr>
          <w:szCs w:val="24"/>
          <w:shd w:val="clear" w:color="auto" w:fill="FFFFFF"/>
        </w:rPr>
        <w:t>ISIL is the first major terrorist organization to dominate physical and digital territory through its use of the Internet.  The importance of ISIL’s use of social media and the Internet has been underscored by many intelligence and military professionals.  I</w:t>
      </w:r>
      <w:r w:rsidR="00711C93" w:rsidRPr="003D03E7">
        <w:rPr>
          <w:szCs w:val="24"/>
          <w:shd w:val="clear" w:color="auto" w:fill="FFFFFF"/>
        </w:rPr>
        <w:t xml:space="preserve">t uses the Internet to recruit followers, spread its franchise, and </w:t>
      </w:r>
      <w:r w:rsidRPr="003D03E7">
        <w:rPr>
          <w:szCs w:val="24"/>
          <w:shd w:val="clear" w:color="auto" w:fill="FFFFFF"/>
        </w:rPr>
        <w:t>wage psychological warfare.  ISIL’s use of these information and psychological warfare campaigns helps it to control populations by instilling fear through threats of violence, death, and destruction.</w:t>
      </w:r>
      <w:r w:rsidR="00711C93" w:rsidRPr="003D03E7">
        <w:rPr>
          <w:szCs w:val="24"/>
          <w:shd w:val="clear" w:color="auto" w:fill="FFFFFF"/>
        </w:rPr>
        <w:t xml:space="preserve">  Therefore m</w:t>
      </w:r>
      <w:r w:rsidRPr="003D03E7">
        <w:rPr>
          <w:szCs w:val="24"/>
          <w:shd w:val="clear" w:color="auto" w:fill="FFFFFF"/>
        </w:rPr>
        <w:t>arginalizing ISIL’s digital territory and its ability to garner support will degrade its ca</w:t>
      </w:r>
      <w:r w:rsidR="00711C93" w:rsidRPr="003D03E7">
        <w:rPr>
          <w:szCs w:val="24"/>
          <w:shd w:val="clear" w:color="auto" w:fill="FFFFFF"/>
        </w:rPr>
        <w:t>pabilities on the battlefield.</w:t>
      </w:r>
    </w:p>
    <w:p w:rsidR="0091248E" w:rsidRPr="003D03E7" w:rsidRDefault="0091248E" w:rsidP="00BA7A38">
      <w:pPr>
        <w:ind w:firstLine="720"/>
        <w:rPr>
          <w:szCs w:val="24"/>
          <w:shd w:val="clear" w:color="auto" w:fill="FFFFFF"/>
        </w:rPr>
      </w:pPr>
      <w:r w:rsidRPr="003D03E7">
        <w:rPr>
          <w:szCs w:val="24"/>
          <w:shd w:val="clear" w:color="auto" w:fill="FFFFFF"/>
        </w:rPr>
        <w:t>Some critics believe that t</w:t>
      </w:r>
      <w:r w:rsidR="00BA7A38" w:rsidRPr="003D03E7">
        <w:rPr>
          <w:szCs w:val="24"/>
          <w:shd w:val="clear" w:color="auto" w:fill="FFFFFF"/>
        </w:rPr>
        <w:t>he U.S. and coalition effort</w:t>
      </w:r>
      <w:r w:rsidR="006E1DAB" w:rsidRPr="003D03E7">
        <w:rPr>
          <w:szCs w:val="24"/>
          <w:shd w:val="clear" w:color="auto" w:fill="FFFFFF"/>
        </w:rPr>
        <w:t>s hav</w:t>
      </w:r>
      <w:r w:rsidR="00647FAB" w:rsidRPr="003D03E7">
        <w:rPr>
          <w:szCs w:val="24"/>
          <w:shd w:val="clear" w:color="auto" w:fill="FFFFFF"/>
        </w:rPr>
        <w:t xml:space="preserve">e been too limited in this </w:t>
      </w:r>
      <w:r w:rsidR="00BA7A38" w:rsidRPr="003D03E7">
        <w:rPr>
          <w:szCs w:val="24"/>
          <w:shd w:val="clear" w:color="auto" w:fill="FFFFFF"/>
        </w:rPr>
        <w:t>arena and focused too heavily on counter</w:t>
      </w:r>
      <w:r w:rsidR="006E1DAB" w:rsidRPr="003D03E7">
        <w:rPr>
          <w:szCs w:val="24"/>
          <w:shd w:val="clear" w:color="auto" w:fill="FFFFFF"/>
        </w:rPr>
        <w:t xml:space="preserve">ing </w:t>
      </w:r>
      <w:r w:rsidR="00647FAB" w:rsidRPr="003D03E7">
        <w:rPr>
          <w:szCs w:val="24"/>
          <w:shd w:val="clear" w:color="auto" w:fill="FFFFFF"/>
        </w:rPr>
        <w:t xml:space="preserve">online </w:t>
      </w:r>
      <w:r w:rsidR="006E1DAB" w:rsidRPr="003D03E7">
        <w:rPr>
          <w:szCs w:val="24"/>
          <w:shd w:val="clear" w:color="auto" w:fill="FFFFFF"/>
        </w:rPr>
        <w:t xml:space="preserve">extremist </w:t>
      </w:r>
      <w:r w:rsidR="00BA7A38" w:rsidRPr="003D03E7">
        <w:rPr>
          <w:szCs w:val="24"/>
          <w:shd w:val="clear" w:color="auto" w:fill="FFFFFF"/>
        </w:rPr>
        <w:t>narratives</w:t>
      </w:r>
      <w:r w:rsidR="006E1DAB" w:rsidRPr="003D03E7">
        <w:rPr>
          <w:szCs w:val="24"/>
          <w:shd w:val="clear" w:color="auto" w:fill="FFFFFF"/>
        </w:rPr>
        <w:t>,</w:t>
      </w:r>
      <w:r w:rsidR="00BA7A38" w:rsidRPr="003D03E7">
        <w:rPr>
          <w:szCs w:val="24"/>
          <w:shd w:val="clear" w:color="auto" w:fill="FFFFFF"/>
        </w:rPr>
        <w:t xml:space="preserve"> rather than </w:t>
      </w:r>
      <w:r w:rsidR="006E1DAB" w:rsidRPr="003D03E7">
        <w:rPr>
          <w:szCs w:val="24"/>
          <w:shd w:val="clear" w:color="auto" w:fill="FFFFFF"/>
        </w:rPr>
        <w:t xml:space="preserve">pursuing a true </w:t>
      </w:r>
      <w:r w:rsidR="00BA7A38" w:rsidRPr="003D03E7">
        <w:rPr>
          <w:szCs w:val="24"/>
          <w:shd w:val="clear" w:color="auto" w:fill="FFFFFF"/>
        </w:rPr>
        <w:t xml:space="preserve">digital </w:t>
      </w:r>
      <w:r w:rsidR="00C56D7A" w:rsidRPr="003D03E7">
        <w:rPr>
          <w:szCs w:val="24"/>
          <w:shd w:val="clear" w:color="auto" w:fill="FFFFFF"/>
        </w:rPr>
        <w:t xml:space="preserve">counterinsurgency </w:t>
      </w:r>
      <w:r w:rsidR="00BA7A38" w:rsidRPr="003D03E7">
        <w:rPr>
          <w:szCs w:val="24"/>
          <w:shd w:val="clear" w:color="auto" w:fill="FFFFFF"/>
        </w:rPr>
        <w:t xml:space="preserve">strategy </w:t>
      </w:r>
      <w:r w:rsidR="006E1DAB" w:rsidRPr="003D03E7">
        <w:rPr>
          <w:szCs w:val="24"/>
          <w:shd w:val="clear" w:color="auto" w:fill="FFFFFF"/>
        </w:rPr>
        <w:t>using automated tool</w:t>
      </w:r>
      <w:r w:rsidR="00647FAB" w:rsidRPr="003D03E7">
        <w:rPr>
          <w:szCs w:val="24"/>
          <w:shd w:val="clear" w:color="auto" w:fill="FFFFFF"/>
        </w:rPr>
        <w:t xml:space="preserve">s </w:t>
      </w:r>
      <w:r w:rsidR="006E1DAB" w:rsidRPr="003D03E7">
        <w:rPr>
          <w:szCs w:val="24"/>
          <w:shd w:val="clear" w:color="auto" w:fill="FFFFFF"/>
        </w:rPr>
        <w:t xml:space="preserve">and cyber operations to </w:t>
      </w:r>
      <w:r w:rsidR="00BA7A38" w:rsidRPr="003D03E7">
        <w:rPr>
          <w:szCs w:val="24"/>
          <w:shd w:val="clear" w:color="auto" w:fill="FFFFFF"/>
        </w:rPr>
        <w:t>target</w:t>
      </w:r>
      <w:r w:rsidR="006E1DAB" w:rsidRPr="003D03E7">
        <w:rPr>
          <w:szCs w:val="24"/>
          <w:shd w:val="clear" w:color="auto" w:fill="FFFFFF"/>
        </w:rPr>
        <w:t xml:space="preserve"> ISIL’s </w:t>
      </w:r>
      <w:r w:rsidR="00BA7A38" w:rsidRPr="003D03E7">
        <w:rPr>
          <w:szCs w:val="24"/>
          <w:shd w:val="clear" w:color="auto" w:fill="FFFFFF"/>
        </w:rPr>
        <w:t>online leadership</w:t>
      </w:r>
      <w:r w:rsidR="00647FAB" w:rsidRPr="003D03E7">
        <w:rPr>
          <w:szCs w:val="24"/>
          <w:shd w:val="clear" w:color="auto" w:fill="FFFFFF"/>
        </w:rPr>
        <w:t xml:space="preserve"> and supporters. </w:t>
      </w:r>
      <w:r w:rsidR="00BA7A38" w:rsidRPr="003D03E7">
        <w:rPr>
          <w:szCs w:val="24"/>
          <w:shd w:val="clear" w:color="auto" w:fill="FFFFFF"/>
        </w:rPr>
        <w:t xml:space="preserve"> </w:t>
      </w:r>
      <w:r w:rsidR="006E1DAB" w:rsidRPr="003D03E7">
        <w:rPr>
          <w:szCs w:val="24"/>
          <w:shd w:val="clear" w:color="auto" w:fill="FFFFFF"/>
        </w:rPr>
        <w:t xml:space="preserve">In response, </w:t>
      </w:r>
      <w:r w:rsidR="00641797" w:rsidRPr="003D03E7">
        <w:rPr>
          <w:szCs w:val="24"/>
          <w:shd w:val="clear" w:color="auto" w:fill="FFFFFF"/>
        </w:rPr>
        <w:t>Maj. Gen. Gerste</w:t>
      </w:r>
      <w:r w:rsidRPr="003D03E7">
        <w:rPr>
          <w:szCs w:val="24"/>
          <w:shd w:val="clear" w:color="auto" w:fill="FFFFFF"/>
        </w:rPr>
        <w:t>n</w:t>
      </w:r>
      <w:r w:rsidR="006E1DAB" w:rsidRPr="003D03E7">
        <w:rPr>
          <w:szCs w:val="24"/>
          <w:shd w:val="clear" w:color="auto" w:fill="FFFFFF"/>
        </w:rPr>
        <w:t xml:space="preserve"> stated</w:t>
      </w:r>
      <w:r w:rsidRPr="003D03E7">
        <w:rPr>
          <w:szCs w:val="24"/>
          <w:shd w:val="clear" w:color="auto" w:fill="FFFFFF"/>
        </w:rPr>
        <w:t>:</w:t>
      </w:r>
    </w:p>
    <w:p w:rsidR="0091248E" w:rsidRPr="003D03E7" w:rsidRDefault="0091248E" w:rsidP="006E1DAB">
      <w:pPr>
        <w:spacing w:line="240" w:lineRule="auto"/>
        <w:ind w:left="720" w:right="720"/>
        <w:rPr>
          <w:szCs w:val="24"/>
          <w:shd w:val="clear" w:color="auto" w:fill="FFFFFF"/>
        </w:rPr>
      </w:pPr>
      <w:r w:rsidRPr="003D03E7">
        <w:rPr>
          <w:szCs w:val="24"/>
          <w:shd w:val="clear" w:color="auto" w:fill="FFFFFF"/>
        </w:rPr>
        <w:t xml:space="preserve">As we begin to yield the cyber </w:t>
      </w:r>
      <w:r w:rsidR="006E1DAB" w:rsidRPr="003D03E7">
        <w:rPr>
          <w:szCs w:val="24"/>
          <w:shd w:val="clear" w:color="auto" w:fill="FFFFFF"/>
        </w:rPr>
        <w:t>op effects on the battle space…</w:t>
      </w:r>
      <w:r w:rsidRPr="003D03E7">
        <w:rPr>
          <w:szCs w:val="24"/>
          <w:shd w:val="clear" w:color="auto" w:fill="FFFFFF"/>
        </w:rPr>
        <w:t>those are cloaked in the highest of secrecy as we proceed forward</w:t>
      </w:r>
      <w:r w:rsidR="006E1DAB" w:rsidRPr="003D03E7">
        <w:rPr>
          <w:szCs w:val="24"/>
          <w:shd w:val="clear" w:color="auto" w:fill="FFFFFF"/>
        </w:rPr>
        <w:t>...</w:t>
      </w:r>
      <w:r w:rsidRPr="003D03E7">
        <w:rPr>
          <w:szCs w:val="24"/>
          <w:shd w:val="clear" w:color="auto" w:fill="FFFFFF"/>
        </w:rPr>
        <w:t xml:space="preserve">the use of cyber is a very sensitive capability. </w:t>
      </w:r>
      <w:r w:rsidR="006E1DAB" w:rsidRPr="003D03E7">
        <w:rPr>
          <w:szCs w:val="24"/>
          <w:shd w:val="clear" w:color="auto" w:fill="FFFFFF"/>
        </w:rPr>
        <w:t xml:space="preserve"> </w:t>
      </w:r>
      <w:r w:rsidRPr="003D03E7">
        <w:rPr>
          <w:szCs w:val="24"/>
          <w:shd w:val="clear" w:color="auto" w:fill="FFFFFF"/>
        </w:rPr>
        <w:t xml:space="preserve">We want to protect it for future operations. I can tell you it's highly coordinated. </w:t>
      </w:r>
      <w:r w:rsidR="006E1DAB" w:rsidRPr="003D03E7">
        <w:rPr>
          <w:szCs w:val="24"/>
          <w:shd w:val="clear" w:color="auto" w:fill="FFFFFF"/>
        </w:rPr>
        <w:t xml:space="preserve"> </w:t>
      </w:r>
      <w:r w:rsidRPr="003D03E7">
        <w:rPr>
          <w:szCs w:val="24"/>
          <w:shd w:val="clear" w:color="auto" w:fill="FFFFFF"/>
        </w:rPr>
        <w:t>It has been very effective and Daesh will be definitely in the crosshairs as we bring that capability to bear against them</w:t>
      </w:r>
      <w:r w:rsidR="006E1DAB" w:rsidRPr="003D03E7">
        <w:rPr>
          <w:szCs w:val="24"/>
          <w:shd w:val="clear" w:color="auto" w:fill="FFFFFF"/>
        </w:rPr>
        <w:t xml:space="preserve"> (DoD 2016)</w:t>
      </w:r>
      <w:r w:rsidRPr="003D03E7">
        <w:rPr>
          <w:szCs w:val="24"/>
          <w:shd w:val="clear" w:color="auto" w:fill="FFFFFF"/>
        </w:rPr>
        <w:t>.</w:t>
      </w:r>
    </w:p>
    <w:p w:rsidR="006E1DAB" w:rsidRPr="003D03E7" w:rsidRDefault="006E1DAB" w:rsidP="006E1DAB">
      <w:pPr>
        <w:spacing w:line="240" w:lineRule="auto"/>
        <w:ind w:left="720" w:right="720"/>
        <w:rPr>
          <w:szCs w:val="24"/>
          <w:shd w:val="clear" w:color="auto" w:fill="FFFFFF"/>
        </w:rPr>
      </w:pPr>
    </w:p>
    <w:p w:rsidR="00BA7A38" w:rsidRPr="003D03E7" w:rsidRDefault="00BA7A38" w:rsidP="00BA7A38">
      <w:pPr>
        <w:ind w:firstLine="720"/>
        <w:rPr>
          <w:szCs w:val="24"/>
          <w:shd w:val="clear" w:color="auto" w:fill="FFFFFF"/>
        </w:rPr>
      </w:pPr>
      <w:r w:rsidRPr="003D03E7">
        <w:rPr>
          <w:szCs w:val="24"/>
          <w:shd w:val="clear" w:color="auto" w:fill="FFFFFF"/>
        </w:rPr>
        <w:lastRenderedPageBreak/>
        <w:t xml:space="preserve">Although ISIL cannot be totally “defeated” online, it can be marginalized, meaning its presence is no longer mainstream, dominating forums or capturing headlines. </w:t>
      </w:r>
      <w:r w:rsidR="00F16026" w:rsidRPr="003D03E7">
        <w:rPr>
          <w:szCs w:val="24"/>
          <w:shd w:val="clear" w:color="auto" w:fill="FFFFFF"/>
        </w:rPr>
        <w:t xml:space="preserve"> </w:t>
      </w:r>
      <w:r w:rsidRPr="003D03E7">
        <w:rPr>
          <w:szCs w:val="24"/>
          <w:shd w:val="clear" w:color="auto" w:fill="FFFFFF"/>
        </w:rPr>
        <w:t>In order to do this, the U.S. government needs to team with private sector companies, non-profits, and international organizations.  New innovative technology can be used to separate ISIL’s propaganda from mainstream search engines as well as separating human-run accounts from automated ones.  This is akin to T cells having a unique capability to search for specific cancerous or infected cells within an organism.  This capability of sorting will be especially effective for human targeting, investigations, and disruption of ISIL’s communication within its digital command structure.  Akin to the famous FEMA’s campaign “see something, say something,” the U.S. government also needs to enhance its strategic communicati</w:t>
      </w:r>
      <w:r w:rsidR="00C56D7A" w:rsidRPr="003D03E7">
        <w:rPr>
          <w:szCs w:val="24"/>
          <w:shd w:val="clear" w:color="auto" w:fill="FFFFFF"/>
        </w:rPr>
        <w:t xml:space="preserve">on and outreach programs to </w:t>
      </w:r>
      <w:r w:rsidRPr="003D03E7">
        <w:rPr>
          <w:szCs w:val="24"/>
          <w:shd w:val="clear" w:color="auto" w:fill="FFFFFF"/>
        </w:rPr>
        <w:t>online communities.  T</w:t>
      </w:r>
      <w:r w:rsidR="00C56D7A" w:rsidRPr="003D03E7">
        <w:rPr>
          <w:szCs w:val="24"/>
          <w:shd w:val="clear" w:color="auto" w:fill="FFFFFF"/>
        </w:rPr>
        <w:t xml:space="preserve">his may include partnering with unlikely </w:t>
      </w:r>
      <w:r w:rsidRPr="003D03E7">
        <w:rPr>
          <w:szCs w:val="24"/>
          <w:shd w:val="clear" w:color="auto" w:fill="FFFFFF"/>
        </w:rPr>
        <w:t>gr</w:t>
      </w:r>
      <w:r w:rsidR="00E813E9" w:rsidRPr="003D03E7">
        <w:rPr>
          <w:szCs w:val="24"/>
          <w:shd w:val="clear" w:color="auto" w:fill="FFFFFF"/>
        </w:rPr>
        <w:t xml:space="preserve">oups such as Anonymous to help </w:t>
      </w:r>
      <w:r w:rsidRPr="003D03E7">
        <w:rPr>
          <w:szCs w:val="24"/>
          <w:shd w:val="clear" w:color="auto" w:fill="FFFFFF"/>
        </w:rPr>
        <w:t>push ISIL further into the background.</w:t>
      </w:r>
    </w:p>
    <w:p w:rsidR="003B3BD7" w:rsidRPr="003D03E7" w:rsidRDefault="00646366" w:rsidP="003B3BD7">
      <w:pPr>
        <w:rPr>
          <w:b/>
          <w:i/>
          <w:szCs w:val="24"/>
        </w:rPr>
      </w:pPr>
      <w:r w:rsidRPr="003D03E7">
        <w:rPr>
          <w:b/>
          <w:i/>
          <w:szCs w:val="24"/>
        </w:rPr>
        <w:t>Security (Trumps)</w:t>
      </w:r>
      <w:r w:rsidR="00BA7A38" w:rsidRPr="003D03E7">
        <w:rPr>
          <w:b/>
          <w:i/>
          <w:szCs w:val="24"/>
        </w:rPr>
        <w:t xml:space="preserve"> Privacy</w:t>
      </w:r>
    </w:p>
    <w:p w:rsidR="003B3BD7" w:rsidRPr="003D03E7" w:rsidRDefault="003B3BD7" w:rsidP="003B3BD7">
      <w:pPr>
        <w:ind w:firstLine="720"/>
        <w:rPr>
          <w:szCs w:val="24"/>
          <w:shd w:val="clear" w:color="auto" w:fill="FFFFFF"/>
        </w:rPr>
      </w:pPr>
      <w:r w:rsidRPr="003D03E7">
        <w:rPr>
          <w:szCs w:val="24"/>
        </w:rPr>
        <w:t xml:space="preserve">The only way to increase the level of security in light of the call by terrorist leadership for attacks by followers and “lone wolves” in their own native areas is to increase surveillance capabilities.  </w:t>
      </w:r>
      <w:r w:rsidRPr="003D03E7">
        <w:rPr>
          <w:szCs w:val="24"/>
          <w:lang w:val="en"/>
        </w:rPr>
        <w:t xml:space="preserve">To accomplish this, Congress and the American people must be willing to renew the </w:t>
      </w:r>
      <w:r w:rsidRPr="003D03E7">
        <w:rPr>
          <w:bCs/>
          <w:szCs w:val="24"/>
          <w:lang w:val="en"/>
        </w:rPr>
        <w:t>USA PATRIOT Act</w:t>
      </w:r>
      <w:r w:rsidRPr="003D03E7">
        <w:rPr>
          <w:szCs w:val="24"/>
          <w:lang w:val="en"/>
        </w:rPr>
        <w:t>, which stands for "</w:t>
      </w:r>
      <w:r w:rsidRPr="003D03E7">
        <w:rPr>
          <w:bCs/>
          <w:szCs w:val="24"/>
          <w:lang w:val="en"/>
        </w:rPr>
        <w:t>U</w:t>
      </w:r>
      <w:r w:rsidRPr="003D03E7">
        <w:rPr>
          <w:szCs w:val="24"/>
          <w:lang w:val="en"/>
        </w:rPr>
        <w:t xml:space="preserve">niting and </w:t>
      </w:r>
      <w:r w:rsidRPr="003D03E7">
        <w:rPr>
          <w:bCs/>
          <w:szCs w:val="24"/>
          <w:lang w:val="en"/>
        </w:rPr>
        <w:t>S</w:t>
      </w:r>
      <w:r w:rsidRPr="003D03E7">
        <w:rPr>
          <w:szCs w:val="24"/>
          <w:lang w:val="en"/>
        </w:rPr>
        <w:t xml:space="preserve">trengthening </w:t>
      </w:r>
      <w:r w:rsidRPr="003D03E7">
        <w:rPr>
          <w:bCs/>
          <w:szCs w:val="24"/>
          <w:lang w:val="en"/>
        </w:rPr>
        <w:t>A</w:t>
      </w:r>
      <w:r w:rsidRPr="003D03E7">
        <w:rPr>
          <w:szCs w:val="24"/>
          <w:lang w:val="en"/>
        </w:rPr>
        <w:t xml:space="preserve">merica by </w:t>
      </w:r>
      <w:r w:rsidRPr="003D03E7">
        <w:rPr>
          <w:bCs/>
          <w:szCs w:val="24"/>
          <w:lang w:val="en"/>
        </w:rPr>
        <w:t>P</w:t>
      </w:r>
      <w:r w:rsidRPr="003D03E7">
        <w:rPr>
          <w:szCs w:val="24"/>
          <w:lang w:val="en"/>
        </w:rPr>
        <w:t xml:space="preserve">roviding </w:t>
      </w:r>
      <w:r w:rsidRPr="003D03E7">
        <w:rPr>
          <w:bCs/>
          <w:szCs w:val="24"/>
          <w:lang w:val="en"/>
        </w:rPr>
        <w:t>A</w:t>
      </w:r>
      <w:r w:rsidRPr="003D03E7">
        <w:rPr>
          <w:szCs w:val="24"/>
          <w:lang w:val="en"/>
        </w:rPr>
        <w:t xml:space="preserve">ppropriate </w:t>
      </w:r>
      <w:r w:rsidRPr="003D03E7">
        <w:rPr>
          <w:bCs/>
          <w:szCs w:val="24"/>
          <w:lang w:val="en"/>
        </w:rPr>
        <w:t>T</w:t>
      </w:r>
      <w:r w:rsidRPr="003D03E7">
        <w:rPr>
          <w:szCs w:val="24"/>
          <w:lang w:val="en"/>
        </w:rPr>
        <w:t xml:space="preserve">ools </w:t>
      </w:r>
      <w:r w:rsidRPr="003D03E7">
        <w:rPr>
          <w:bCs/>
          <w:szCs w:val="24"/>
          <w:lang w:val="en"/>
        </w:rPr>
        <w:t>R</w:t>
      </w:r>
      <w:r w:rsidRPr="003D03E7">
        <w:rPr>
          <w:szCs w:val="24"/>
          <w:lang w:val="en"/>
        </w:rPr>
        <w:t xml:space="preserve">equired to </w:t>
      </w:r>
      <w:r w:rsidRPr="003D03E7">
        <w:rPr>
          <w:bCs/>
          <w:szCs w:val="24"/>
          <w:lang w:val="en"/>
        </w:rPr>
        <w:t>I</w:t>
      </w:r>
      <w:r w:rsidRPr="003D03E7">
        <w:rPr>
          <w:szCs w:val="24"/>
          <w:lang w:val="en"/>
        </w:rPr>
        <w:t xml:space="preserve">ntercept and </w:t>
      </w:r>
      <w:r w:rsidRPr="003D03E7">
        <w:rPr>
          <w:bCs/>
          <w:szCs w:val="24"/>
          <w:lang w:val="en"/>
        </w:rPr>
        <w:t>O</w:t>
      </w:r>
      <w:r w:rsidRPr="003D03E7">
        <w:rPr>
          <w:szCs w:val="24"/>
          <w:lang w:val="en"/>
        </w:rPr>
        <w:t xml:space="preserve">bstruct </w:t>
      </w:r>
      <w:r w:rsidRPr="003D03E7">
        <w:rPr>
          <w:bCs/>
          <w:szCs w:val="24"/>
          <w:lang w:val="en"/>
        </w:rPr>
        <w:t>T</w:t>
      </w:r>
      <w:r w:rsidR="00831A3B" w:rsidRPr="003D03E7">
        <w:rPr>
          <w:szCs w:val="24"/>
          <w:lang w:val="en"/>
        </w:rPr>
        <w:t>errorism Act of 2001</w:t>
      </w:r>
      <w:r w:rsidRPr="003D03E7">
        <w:rPr>
          <w:szCs w:val="24"/>
          <w:lang w:val="en"/>
        </w:rPr>
        <w:t>"</w:t>
      </w:r>
      <w:r w:rsidR="00831A3B" w:rsidRPr="003D03E7">
        <w:rPr>
          <w:szCs w:val="24"/>
          <w:lang w:val="en"/>
        </w:rPr>
        <w:t xml:space="preserve"> (</w:t>
      </w:r>
      <w:r w:rsidR="00831A3B" w:rsidRPr="003D03E7">
        <w:rPr>
          <w:szCs w:val="24"/>
        </w:rPr>
        <w:t>Public Law 107–56 2001).</w:t>
      </w:r>
      <w:r w:rsidRPr="003D03E7">
        <w:rPr>
          <w:szCs w:val="24"/>
          <w:lang w:val="en"/>
        </w:rPr>
        <w:t xml:space="preserve">  On May 26, 2011, President Obama signed the PATRIOT Sunsets Extension Act of 2011, a four-year extension of three key provisions in the USA PATRIOT Act: roving wiretaps, searches of business records, and conducting surveillance of "lone wolves"—individuals suspected of </w:t>
      </w:r>
      <w:r w:rsidRPr="003D03E7">
        <w:rPr>
          <w:szCs w:val="24"/>
          <w:lang w:val="en"/>
        </w:rPr>
        <w:lastRenderedPageBreak/>
        <w:t xml:space="preserve">terrorist-related activities not linked to terrorist groups.  Many </w:t>
      </w:r>
      <w:r w:rsidR="005302E8" w:rsidRPr="003D03E7">
        <w:rPr>
          <w:szCs w:val="24"/>
          <w:lang w:val="en"/>
        </w:rPr>
        <w:t xml:space="preserve">believe </w:t>
      </w:r>
      <w:r w:rsidRPr="003D03E7">
        <w:rPr>
          <w:szCs w:val="24"/>
          <w:lang w:val="en"/>
        </w:rPr>
        <w:t>that the Patriot Act represents abuse of the government’s authority while others believe that it allows intelligence and law enforcement professionals to investigate potential terrorists</w:t>
      </w:r>
      <w:r w:rsidR="00460C72" w:rsidRPr="003D03E7">
        <w:rPr>
          <w:szCs w:val="24"/>
          <w:lang w:val="en"/>
        </w:rPr>
        <w:t>, criminals, and foreign spies.</w:t>
      </w:r>
    </w:p>
    <w:p w:rsidR="009159C8" w:rsidRPr="003D03E7" w:rsidRDefault="003B3BD7" w:rsidP="00C25964">
      <w:pPr>
        <w:ind w:firstLine="720"/>
        <w:rPr>
          <w:szCs w:val="24"/>
        </w:rPr>
      </w:pPr>
      <w:r w:rsidRPr="003D03E7">
        <w:rPr>
          <w:szCs w:val="24"/>
        </w:rPr>
        <w:t xml:space="preserve">The U.S. already possesses a robust electronic monitoring capability in which to catch would-be terrorists in the midst of online research.  </w:t>
      </w:r>
      <w:r w:rsidR="00016FC7" w:rsidRPr="003D03E7">
        <w:rPr>
          <w:szCs w:val="24"/>
        </w:rPr>
        <w:t xml:space="preserve">This capability was publicly revealed in 2013 when </w:t>
      </w:r>
      <w:r w:rsidR="00016FC7" w:rsidRPr="003D03E7">
        <w:rPr>
          <w:szCs w:val="24"/>
          <w:shd w:val="clear" w:color="auto" w:fill="FEFEFE"/>
        </w:rPr>
        <w:t>Edward Snowden unveiled an extremely controversial U.S. government surveillance program.  This not only harmed America’s image and soft power standing in the world, but greatly inhibited expansion of such surveillance programs.</w:t>
      </w:r>
      <w:r w:rsidR="005302E8" w:rsidRPr="003D03E7">
        <w:rPr>
          <w:szCs w:val="24"/>
          <w:shd w:val="clear" w:color="auto" w:fill="FEFEFE"/>
        </w:rPr>
        <w:t xml:space="preserve">  Instead of silencing these programs, t</w:t>
      </w:r>
      <w:r w:rsidRPr="003D03E7">
        <w:rPr>
          <w:szCs w:val="24"/>
        </w:rPr>
        <w:t xml:space="preserve">he U.S. needs </w:t>
      </w:r>
      <w:r w:rsidR="00016FC7" w:rsidRPr="003D03E7">
        <w:rPr>
          <w:szCs w:val="24"/>
        </w:rPr>
        <w:t xml:space="preserve">to revive its domestic and international surveillance efforts </w:t>
      </w:r>
      <w:r w:rsidRPr="003D03E7">
        <w:rPr>
          <w:szCs w:val="24"/>
        </w:rPr>
        <w:t>– many of which have been cut in recent years due to funding</w:t>
      </w:r>
      <w:r w:rsidR="00016FC7" w:rsidRPr="003D03E7">
        <w:rPr>
          <w:szCs w:val="24"/>
        </w:rPr>
        <w:t xml:space="preserve">, legal constraints, and/or </w:t>
      </w:r>
      <w:r w:rsidR="00C25964" w:rsidRPr="003D03E7">
        <w:rPr>
          <w:szCs w:val="24"/>
        </w:rPr>
        <w:t xml:space="preserve">lack of measurable success.  In addition to increasing technical </w:t>
      </w:r>
      <w:r w:rsidRPr="003D03E7">
        <w:rPr>
          <w:szCs w:val="24"/>
        </w:rPr>
        <w:t>surveillance applications</w:t>
      </w:r>
      <w:r w:rsidR="00C25964" w:rsidRPr="003D03E7">
        <w:rPr>
          <w:szCs w:val="24"/>
        </w:rPr>
        <w:t xml:space="preserve">, </w:t>
      </w:r>
      <w:r w:rsidRPr="003D03E7">
        <w:rPr>
          <w:szCs w:val="24"/>
        </w:rPr>
        <w:t xml:space="preserve">monitoring of the emplaced equipment is also drastically needed.  This type of equipment is a force multiplier and greatly increases the number of potential targets that can be monitored.  </w:t>
      </w:r>
      <w:r w:rsidR="00C25964" w:rsidRPr="003D03E7">
        <w:rPr>
          <w:szCs w:val="24"/>
        </w:rPr>
        <w:t xml:space="preserve">Lastly, </w:t>
      </w:r>
      <w:r w:rsidRPr="003D03E7">
        <w:rPr>
          <w:szCs w:val="24"/>
        </w:rPr>
        <w:t>there must be more specialized training to teach law enforcement and intelligence professionals to identify potential attack sites and locations where hostile surveillance would observe the potential attack site.  Training our partners domestically and internationally on where to look for anomalous behavior is half the battle.  Once the activity is observed, an active surveillance follow can commence.  This is a proven method to identify would-be terrorists in the act of pre-operational planning yet this method is not used in the U.S. very often</w:t>
      </w:r>
      <w:r w:rsidR="002251EA" w:rsidRPr="003D03E7">
        <w:rPr>
          <w:szCs w:val="24"/>
        </w:rPr>
        <w:t xml:space="preserve"> due to high costs</w:t>
      </w:r>
      <w:r w:rsidRPr="003D03E7">
        <w:rPr>
          <w:szCs w:val="24"/>
        </w:rPr>
        <w:t xml:space="preserve">.  Use of these types of assets as well as training special </w:t>
      </w:r>
      <w:r w:rsidRPr="003D03E7">
        <w:rPr>
          <w:szCs w:val="24"/>
        </w:rPr>
        <w:lastRenderedPageBreak/>
        <w:t xml:space="preserve">sections of local police officers to conduct these types of operations would very likely lead to the prevention of terrorist attacks in the future.  </w:t>
      </w:r>
    </w:p>
    <w:p w:rsidR="00A91FE9" w:rsidRPr="003D03E7" w:rsidRDefault="00B40E63" w:rsidP="009159C8">
      <w:pPr>
        <w:rPr>
          <w:szCs w:val="24"/>
        </w:rPr>
      </w:pPr>
      <w:r w:rsidRPr="003D03E7">
        <w:rPr>
          <w:b/>
          <w:i/>
          <w:noProof/>
          <w:szCs w:val="24"/>
          <w:lang w:bidi="ar-SA"/>
        </w:rPr>
        <w:drawing>
          <wp:anchor distT="0" distB="0" distL="114300" distR="114300" simplePos="0" relativeHeight="251651584" behindDoc="1" locked="0" layoutInCell="1" allowOverlap="1" wp14:anchorId="605440BC" wp14:editId="1B445EF1">
            <wp:simplePos x="0" y="0"/>
            <wp:positionH relativeFrom="margin">
              <wp:posOffset>2468880</wp:posOffset>
            </wp:positionH>
            <wp:positionV relativeFrom="paragraph">
              <wp:posOffset>126365</wp:posOffset>
            </wp:positionV>
            <wp:extent cx="2994660" cy="3030855"/>
            <wp:effectExtent l="0" t="0" r="0" b="0"/>
            <wp:wrapSquare wrapText="bothSides"/>
            <wp:docPr id="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94660" cy="3030855"/>
                    </a:xfrm>
                    <a:prstGeom prst="rect">
                      <a:avLst/>
                    </a:prstGeom>
                    <a:noFill/>
                    <a:ln>
                      <a:noFill/>
                    </a:ln>
                  </pic:spPr>
                </pic:pic>
              </a:graphicData>
            </a:graphic>
            <wp14:sizeRelH relativeFrom="page">
              <wp14:pctWidth>0</wp14:pctWidth>
            </wp14:sizeRelH>
            <wp14:sizeRelV relativeFrom="page">
              <wp14:pctHeight>0</wp14:pctHeight>
            </wp14:sizeRelV>
          </wp:anchor>
        </w:drawing>
      </w:r>
      <w:r w:rsidR="00A91FE9" w:rsidRPr="003D03E7">
        <w:rPr>
          <w:b/>
          <w:i/>
          <w:szCs w:val="24"/>
        </w:rPr>
        <w:t>Phasing and Metrics</w:t>
      </w:r>
    </w:p>
    <w:p w:rsidR="003B3BD7" w:rsidRPr="003D03E7" w:rsidRDefault="003B3BD7" w:rsidP="00A91FE9">
      <w:pPr>
        <w:ind w:firstLine="720"/>
        <w:rPr>
          <w:szCs w:val="24"/>
        </w:rPr>
      </w:pPr>
      <w:r w:rsidRPr="003D03E7">
        <w:rPr>
          <w:szCs w:val="24"/>
        </w:rPr>
        <w:t xml:space="preserve">The efforts to combat ISIL will take time and we are still in the early stages.  As the U.S. likely takes steps to increase its conventional ground forces in Iraq, Turkey, and Syria, it is highly likely that the U.S. can reclaim Raqqa within the next six to twelve months and degrade ISIL’s physical territory.  During this timeframe it is also critical that Turkey and Iraq secure their borders to cease the flow of foreign fighters and supplies.  Efforts to marginalize ISIL’s online presence </w:t>
      </w:r>
      <w:r w:rsidR="006D7D34" w:rsidRPr="003D03E7">
        <w:rPr>
          <w:szCs w:val="24"/>
        </w:rPr>
        <w:t xml:space="preserve">through the use of a digital counterinsurgency strategy </w:t>
      </w:r>
      <w:r w:rsidRPr="003D03E7">
        <w:rPr>
          <w:szCs w:val="24"/>
        </w:rPr>
        <w:t xml:space="preserve">is also a </w:t>
      </w:r>
      <w:r w:rsidR="006D7D34" w:rsidRPr="003D03E7">
        <w:rPr>
          <w:szCs w:val="24"/>
        </w:rPr>
        <w:t>force multiplier to defeat ISIL in the real-world battlespace</w:t>
      </w:r>
      <w:r w:rsidRPr="003D03E7">
        <w:rPr>
          <w:szCs w:val="24"/>
        </w:rPr>
        <w:t>.</w:t>
      </w:r>
    </w:p>
    <w:p w:rsidR="00D90F69" w:rsidRPr="003D03E7" w:rsidRDefault="003B3BD7" w:rsidP="003B3BD7">
      <w:pPr>
        <w:ind w:firstLine="720"/>
        <w:rPr>
          <w:szCs w:val="24"/>
          <w:shd w:val="clear" w:color="auto" w:fill="FFFFFF"/>
        </w:rPr>
      </w:pPr>
      <w:r w:rsidRPr="003D03E7">
        <w:rPr>
          <w:szCs w:val="24"/>
        </w:rPr>
        <w:t xml:space="preserve">Some of the assessments during previous wars were misleading and it’s important that lessons are learned.  Measuring success in irregular conflicts is not easy, but it is critical to the flexibility and adaptability that is required for success.  </w:t>
      </w:r>
      <w:r w:rsidR="00D90F69" w:rsidRPr="003D03E7">
        <w:rPr>
          <w:szCs w:val="24"/>
          <w:shd w:val="clear" w:color="auto" w:fill="FFFFFF"/>
        </w:rPr>
        <w:t xml:space="preserve">Whether focusing on strengthening domestic security, furthering foreign security partnerships, or improving America’s image and legitimacy in the world order, application of well-tested business tactics will help U.S. leaders see the bigger picture for managing future growth, </w:t>
      </w:r>
      <w:r w:rsidR="00D90F69" w:rsidRPr="003D03E7">
        <w:rPr>
          <w:szCs w:val="24"/>
          <w:shd w:val="clear" w:color="auto" w:fill="FFFFFF"/>
        </w:rPr>
        <w:lastRenderedPageBreak/>
        <w:t>identifying and neutralizing security threats, and measuring success for continued improvement.</w:t>
      </w:r>
    </w:p>
    <w:p w:rsidR="003B3BD7" w:rsidRPr="003D03E7" w:rsidRDefault="003B3BD7" w:rsidP="003B3BD7">
      <w:pPr>
        <w:ind w:firstLine="720"/>
        <w:rPr>
          <w:szCs w:val="24"/>
        </w:rPr>
      </w:pPr>
      <w:r w:rsidRPr="003D03E7">
        <w:rPr>
          <w:szCs w:val="24"/>
        </w:rPr>
        <w:t>All U.S. government agencies have their own internal assessments to measure performance and the effectiveness of their strategy.  An effective strategy in practice should incorporate a strategy map which is a step-by-step connection between strategic objectives in the form of a cause-and-effect chain.  It links the actions, campaigns, or lines of effort (ways) in which leadership uses power or resources (means) to achieve specific goals (ends).  In addition to a strategy map, an effective strategy includes a balanced scorecard (BSC) which is a strategic planning and managem</w:t>
      </w:r>
      <w:r w:rsidR="003037BF" w:rsidRPr="003D03E7">
        <w:rPr>
          <w:szCs w:val="24"/>
        </w:rPr>
        <w:t xml:space="preserve">ent system.  It aligns </w:t>
      </w:r>
      <w:r w:rsidRPr="003D03E7">
        <w:rPr>
          <w:szCs w:val="24"/>
        </w:rPr>
        <w:t>activities to the vision and strategy of the organization and develops concrete performance measures against strategic goals.  In essence, the BSC translates strategy into daily measurable and executable tasks which can be monito</w:t>
      </w:r>
      <w:r w:rsidR="00F1360A" w:rsidRPr="003D03E7">
        <w:rPr>
          <w:szCs w:val="24"/>
        </w:rPr>
        <w:t>red and evaluated for success.</w:t>
      </w:r>
    </w:p>
    <w:p w:rsidR="003B3BD7" w:rsidRPr="003D03E7" w:rsidRDefault="00D9415C" w:rsidP="003B3BD7">
      <w:pPr>
        <w:ind w:firstLine="720"/>
        <w:rPr>
          <w:szCs w:val="24"/>
        </w:rPr>
      </w:pPr>
      <w:r w:rsidRPr="003D03E7">
        <w:rPr>
          <w:szCs w:val="24"/>
        </w:rPr>
        <w:t>O</w:t>
      </w:r>
      <w:r w:rsidR="003B3BD7" w:rsidRPr="003D03E7">
        <w:rPr>
          <w:szCs w:val="24"/>
        </w:rPr>
        <w:t xml:space="preserve">utside of the individual agency strategic assessments, Congress ultimately has the responsibility for funding irregular warfare campaigns and providing oversight on those efforts on behalf of the American taxpayer.  </w:t>
      </w:r>
      <w:r w:rsidR="003B3BD7" w:rsidRPr="003D03E7">
        <w:rPr>
          <w:bCs/>
          <w:szCs w:val="24"/>
        </w:rPr>
        <w:t xml:space="preserve">Unfortunately, American bureaucracies are neither incentivized to perform wholly objective campaign assessments, nor do they have a strong track record.  Within the Department of Defense, there is an overemphasis on numerical metrics which can lead to negative unintended consequences.  In his article, “What Statistics Don’t Tell Us,” </w:t>
      </w:r>
      <w:r w:rsidR="003B3BD7" w:rsidRPr="003D03E7">
        <w:rPr>
          <w:szCs w:val="24"/>
        </w:rPr>
        <w:t>Daniel Benjamin stresses the importance of analyzing a variety of criteria instead of primarily focusing on just one and opines that “looking at terrorism-related deaths alone tells us nothing about the geopolitics of the threat or the enhanced danger that comes with</w:t>
      </w:r>
      <w:r w:rsidR="002009A4" w:rsidRPr="003D03E7">
        <w:rPr>
          <w:szCs w:val="24"/>
        </w:rPr>
        <w:t xml:space="preserve"> safe havens” (Benjamin 2008).  </w:t>
      </w:r>
      <w:r w:rsidR="003B3BD7" w:rsidRPr="003D03E7">
        <w:rPr>
          <w:szCs w:val="24"/>
        </w:rPr>
        <w:t xml:space="preserve">He argues that the </w:t>
      </w:r>
      <w:r w:rsidR="003B3BD7" w:rsidRPr="003D03E7">
        <w:rPr>
          <w:szCs w:val="24"/>
        </w:rPr>
        <w:lastRenderedPageBreak/>
        <w:t>number of fatalities simply provides a snapshot of the plots which were successful instead of widening the aperture to include jihadists’ strategic plans and ambitions.  If left unchecked or unchallenged, the consequence of statistically based argu</w:t>
      </w:r>
      <w:r w:rsidR="00F0565B" w:rsidRPr="003D03E7">
        <w:rPr>
          <w:szCs w:val="24"/>
        </w:rPr>
        <w:t xml:space="preserve">ments may lead to complacency.  </w:t>
      </w:r>
      <w:r w:rsidR="003B3BD7" w:rsidRPr="003D03E7">
        <w:rPr>
          <w:szCs w:val="24"/>
        </w:rPr>
        <w:t>With this in mind, Congress should steer clear of “benchma</w:t>
      </w:r>
      <w:r w:rsidR="00B32E92" w:rsidRPr="003D03E7">
        <w:rPr>
          <w:szCs w:val="24"/>
        </w:rPr>
        <w:t>rk</w:t>
      </w:r>
      <w:r w:rsidR="003B3BD7" w:rsidRPr="003D03E7">
        <w:rPr>
          <w:szCs w:val="24"/>
        </w:rPr>
        <w:t>s” for success which were more common during previous wars and instead mandate a semi-annual, publically available assessment by the DoD on its progress against ISIL.  Congress should mandate the same for other agencies who should report on non-military aspects of the strategy and their effects.  For example, the state of the Syrian transitional government, marginalizing ISIL’s online efforts, and decreasing ISIL’s funding sources.  Although the intelligence assessments will be classified, these too should describe ISIL’s strengths and weaknesses as well as other regional groups.  Finally, Congress should provide funding for independent assessments that are tried to strategy and objectives and which should inspire public debate.</w:t>
      </w:r>
    </w:p>
    <w:p w:rsidR="003B3BD7" w:rsidRPr="003D03E7" w:rsidRDefault="009B29D8" w:rsidP="003B3BD7">
      <w:pPr>
        <w:rPr>
          <w:b/>
          <w:i/>
          <w:szCs w:val="24"/>
        </w:rPr>
      </w:pPr>
      <w:r w:rsidRPr="003D03E7">
        <w:rPr>
          <w:b/>
          <w:i/>
          <w:szCs w:val="24"/>
        </w:rPr>
        <w:t>Risk and Mitigation</w:t>
      </w:r>
    </w:p>
    <w:p w:rsidR="00991033" w:rsidRPr="003D03E7" w:rsidRDefault="00991033" w:rsidP="00991033">
      <w:pPr>
        <w:pStyle w:val="NoSpacing"/>
        <w:spacing w:line="480" w:lineRule="auto"/>
        <w:ind w:firstLine="720"/>
        <w:rPr>
          <w:rFonts w:ascii="Times New Roman" w:hAnsi="Times New Roman"/>
          <w:sz w:val="24"/>
          <w:szCs w:val="24"/>
        </w:rPr>
      </w:pPr>
      <w:r w:rsidRPr="003D03E7">
        <w:rPr>
          <w:rFonts w:ascii="Times New Roman" w:hAnsi="Times New Roman"/>
          <w:sz w:val="24"/>
          <w:szCs w:val="24"/>
        </w:rPr>
        <w:t xml:space="preserve">The DHS defines risk as the “potential for an unwanted outcome resulting from an incident, event, or occurrence, as determined by its likelihood and the associated consequences” (DHS Lexicon, 2010).  Risk Management </w:t>
      </w:r>
      <w:r w:rsidR="003037BF" w:rsidRPr="003D03E7">
        <w:rPr>
          <w:rFonts w:ascii="Times New Roman" w:hAnsi="Times New Roman"/>
          <w:sz w:val="24"/>
          <w:szCs w:val="24"/>
        </w:rPr>
        <w:t xml:space="preserve">(RM) </w:t>
      </w:r>
      <w:r w:rsidRPr="003D03E7">
        <w:rPr>
          <w:rFonts w:ascii="Times New Roman" w:hAnsi="Times New Roman"/>
          <w:sz w:val="24"/>
          <w:szCs w:val="24"/>
        </w:rPr>
        <w:t xml:space="preserve">is the “process of identifying, analyzing, assessing, and communicating risk and accepting, avoiding, transferring or controlling it to an acceptable level considering associated costs and benefits of any actions taken” (DHS Lexicon, 2010).  In essence, effective RM improves the quality of decision making.  This is an important aspect of all strategies – especially when assessing the </w:t>
      </w:r>
      <w:r w:rsidR="0085366D" w:rsidRPr="003D03E7">
        <w:rPr>
          <w:rFonts w:ascii="Times New Roman" w:hAnsi="Times New Roman"/>
          <w:sz w:val="24"/>
          <w:szCs w:val="24"/>
        </w:rPr>
        <w:t>effectiveness of matching U.S. policy to the ends-ways-means of its strategy against ISIL.</w:t>
      </w:r>
    </w:p>
    <w:p w:rsidR="0025538D" w:rsidRPr="003D03E7" w:rsidRDefault="0025538D" w:rsidP="00991033">
      <w:pPr>
        <w:pStyle w:val="NoSpacing"/>
        <w:spacing w:line="480" w:lineRule="auto"/>
        <w:ind w:firstLine="720"/>
        <w:rPr>
          <w:rFonts w:ascii="Times New Roman" w:hAnsi="Times New Roman"/>
          <w:sz w:val="24"/>
          <w:szCs w:val="24"/>
        </w:rPr>
      </w:pPr>
      <w:r w:rsidRPr="003D03E7">
        <w:rPr>
          <w:rFonts w:ascii="Times New Roman" w:hAnsi="Times New Roman"/>
          <w:sz w:val="24"/>
          <w:szCs w:val="24"/>
          <w:shd w:val="clear" w:color="auto" w:fill="FFFFFF"/>
        </w:rPr>
        <w:lastRenderedPageBreak/>
        <w:t xml:space="preserve">A RM model includes:  1. Identification and documentation; 2. Assessment and analysis; 3. Control designs and assessments; and </w:t>
      </w:r>
      <w:r w:rsidR="00562D08" w:rsidRPr="003D03E7">
        <w:rPr>
          <w:rFonts w:ascii="Times New Roman" w:hAnsi="Times New Roman"/>
          <w:sz w:val="24"/>
          <w:szCs w:val="24"/>
          <w:shd w:val="clear" w:color="auto" w:fill="FFFFFF"/>
        </w:rPr>
        <w:t xml:space="preserve">4. </w:t>
      </w:r>
      <w:r w:rsidRPr="003D03E7">
        <w:rPr>
          <w:rFonts w:ascii="Times New Roman" w:hAnsi="Times New Roman"/>
          <w:sz w:val="24"/>
          <w:szCs w:val="24"/>
          <w:shd w:val="clear" w:color="auto" w:fill="FFFFFF"/>
        </w:rPr>
        <w:t xml:space="preserve">Monitoring and reporting.  </w:t>
      </w:r>
      <w:r w:rsidRPr="003D03E7">
        <w:rPr>
          <w:rFonts w:ascii="Times New Roman" w:hAnsi="Times New Roman"/>
          <w:sz w:val="24"/>
          <w:szCs w:val="24"/>
        </w:rPr>
        <w:t xml:space="preserve">RM does not eliminate risk or preclude adverse events from occurring; however, it enables leaders to </w:t>
      </w:r>
      <w:r w:rsidRPr="003D03E7">
        <w:rPr>
          <w:rFonts w:ascii="Times New Roman" w:hAnsi="Times New Roman"/>
          <w:sz w:val="24"/>
          <w:szCs w:val="24"/>
          <w:shd w:val="clear" w:color="auto" w:fill="FFFFFF"/>
        </w:rPr>
        <w:t>take into account threats, vulnerabilities, and consequences of their policy and strategy, focus resources o</w:t>
      </w:r>
      <w:r w:rsidRPr="003D03E7">
        <w:rPr>
          <w:rFonts w:ascii="Times New Roman" w:hAnsi="Times New Roman"/>
          <w:sz w:val="24"/>
          <w:szCs w:val="24"/>
        </w:rPr>
        <w:t xml:space="preserve">n those things that are likely to bring the greatest harm, and employ approaches which may </w:t>
      </w:r>
      <w:r w:rsidR="005F1BF7" w:rsidRPr="003D03E7">
        <w:rPr>
          <w:rFonts w:ascii="Times New Roman" w:hAnsi="Times New Roman"/>
          <w:sz w:val="24"/>
          <w:szCs w:val="24"/>
        </w:rPr>
        <w:t xml:space="preserve">best </w:t>
      </w:r>
      <w:r w:rsidRPr="003D03E7">
        <w:rPr>
          <w:rFonts w:ascii="Times New Roman" w:hAnsi="Times New Roman"/>
          <w:sz w:val="24"/>
          <w:szCs w:val="24"/>
        </w:rPr>
        <w:t>mitigate or prevent those incidents from occurring.</w:t>
      </w:r>
    </w:p>
    <w:p w:rsidR="00AF3A53" w:rsidRPr="003D03E7" w:rsidRDefault="003B3BD7" w:rsidP="003B3BD7">
      <w:pPr>
        <w:ind w:firstLine="720"/>
        <w:rPr>
          <w:szCs w:val="24"/>
        </w:rPr>
      </w:pPr>
      <w:r w:rsidRPr="003D03E7">
        <w:rPr>
          <w:szCs w:val="24"/>
        </w:rPr>
        <w:t xml:space="preserve">The risk associated with any </w:t>
      </w:r>
      <w:r w:rsidR="009B29D8" w:rsidRPr="003D03E7">
        <w:rPr>
          <w:szCs w:val="24"/>
        </w:rPr>
        <w:t xml:space="preserve">policy </w:t>
      </w:r>
      <w:r w:rsidR="005F1BF7" w:rsidRPr="003D03E7">
        <w:rPr>
          <w:szCs w:val="24"/>
        </w:rPr>
        <w:t>includes</w:t>
      </w:r>
      <w:r w:rsidRPr="003D03E7">
        <w:rPr>
          <w:szCs w:val="24"/>
        </w:rPr>
        <w:t xml:space="preserve"> the second and third order effects.  </w:t>
      </w:r>
      <w:r w:rsidR="00C23CF9" w:rsidRPr="003D03E7">
        <w:rPr>
          <w:szCs w:val="24"/>
        </w:rPr>
        <w:t>In this particular discussion, t</w:t>
      </w:r>
      <w:r w:rsidRPr="003D03E7">
        <w:rPr>
          <w:szCs w:val="24"/>
        </w:rPr>
        <w:t>he U.S. risks overstepping its bounds, and overstretching its limited economic and political means</w:t>
      </w:r>
      <w:r w:rsidR="00C23CF9" w:rsidRPr="003D03E7">
        <w:rPr>
          <w:szCs w:val="24"/>
        </w:rPr>
        <w:t xml:space="preserve"> in the Middle East</w:t>
      </w:r>
      <w:r w:rsidRPr="003D03E7">
        <w:rPr>
          <w:szCs w:val="24"/>
        </w:rPr>
        <w:t>.  The U.S. is also in the middle of a Presidential campaign which guarantees a change of administration by 2017.  Another risk to consider is that Americans are weary from over a decade of war in Iraq and Afghanistan</w:t>
      </w:r>
      <w:r w:rsidR="00BB2C13" w:rsidRPr="003D03E7">
        <w:rPr>
          <w:szCs w:val="24"/>
        </w:rPr>
        <w:t xml:space="preserve">.  Dr. Steven Metz, Director of Research, U.S. Army War College Strategic Studies Institute, conducted extensive research on the amount of time a population will tolerate its government engaging in war.  Known as the “Metz Threshold,” Americans do not have </w:t>
      </w:r>
      <w:r w:rsidR="00772D47" w:rsidRPr="003D03E7">
        <w:rPr>
          <w:szCs w:val="24"/>
        </w:rPr>
        <w:t>political</w:t>
      </w:r>
      <w:r w:rsidR="00CA7A99" w:rsidRPr="003D03E7">
        <w:rPr>
          <w:szCs w:val="24"/>
        </w:rPr>
        <w:t xml:space="preserve"> </w:t>
      </w:r>
      <w:r w:rsidRPr="003D03E7">
        <w:rPr>
          <w:szCs w:val="24"/>
        </w:rPr>
        <w:t>patience longer than three years</w:t>
      </w:r>
      <w:r w:rsidR="00F71708" w:rsidRPr="003D03E7">
        <w:rPr>
          <w:szCs w:val="24"/>
        </w:rPr>
        <w:t xml:space="preserve"> (World Heritage Encyclopedia</w:t>
      </w:r>
      <w:r w:rsidR="0077252B" w:rsidRPr="003D03E7">
        <w:rPr>
          <w:szCs w:val="24"/>
        </w:rPr>
        <w:t>)</w:t>
      </w:r>
      <w:r w:rsidRPr="003D03E7">
        <w:rPr>
          <w:szCs w:val="24"/>
        </w:rPr>
        <w:t>.  Anti-American groups will be able to exploit these conditions to enflame anti-We</w:t>
      </w:r>
      <w:r w:rsidR="00F1360A" w:rsidRPr="003D03E7">
        <w:rPr>
          <w:szCs w:val="24"/>
        </w:rPr>
        <w:t>stern sentiment in the region.</w:t>
      </w:r>
    </w:p>
    <w:p w:rsidR="001F5F2B" w:rsidRPr="003D03E7" w:rsidRDefault="00AB4196" w:rsidP="00AF3A53">
      <w:pPr>
        <w:ind w:firstLine="720"/>
        <w:rPr>
          <w:szCs w:val="24"/>
        </w:rPr>
        <w:sectPr w:rsidR="001F5F2B" w:rsidRPr="003D03E7" w:rsidSect="00DD63F0">
          <w:pgSz w:w="12240" w:h="15840"/>
          <w:pgMar w:top="1440" w:right="1440" w:bottom="1440" w:left="2160" w:header="720" w:footer="720" w:gutter="0"/>
          <w:cols w:space="720"/>
          <w:docGrid w:linePitch="360"/>
        </w:sectPr>
      </w:pPr>
      <w:r w:rsidRPr="003D03E7">
        <w:rPr>
          <w:szCs w:val="24"/>
        </w:rPr>
        <w:t xml:space="preserve">Another important </w:t>
      </w:r>
      <w:r w:rsidR="00AF3A53" w:rsidRPr="003D03E7">
        <w:rPr>
          <w:szCs w:val="24"/>
        </w:rPr>
        <w:t xml:space="preserve">aspect when </w:t>
      </w:r>
      <w:r w:rsidR="008E44C1" w:rsidRPr="003D03E7">
        <w:rPr>
          <w:szCs w:val="24"/>
        </w:rPr>
        <w:t>analyzing r</w:t>
      </w:r>
      <w:r w:rsidRPr="003D03E7">
        <w:rPr>
          <w:szCs w:val="24"/>
        </w:rPr>
        <w:t>isk</w:t>
      </w:r>
      <w:r w:rsidR="008E44C1" w:rsidRPr="003D03E7">
        <w:rPr>
          <w:szCs w:val="24"/>
        </w:rPr>
        <w:t>s</w:t>
      </w:r>
      <w:r w:rsidRPr="003D03E7">
        <w:rPr>
          <w:szCs w:val="24"/>
        </w:rPr>
        <w:t xml:space="preserve"> </w:t>
      </w:r>
      <w:r w:rsidR="00AF3A53" w:rsidRPr="003D03E7">
        <w:rPr>
          <w:szCs w:val="24"/>
        </w:rPr>
        <w:t xml:space="preserve">of policy implementation </w:t>
      </w:r>
      <w:r w:rsidRPr="003D03E7">
        <w:rPr>
          <w:szCs w:val="24"/>
        </w:rPr>
        <w:t>is</w:t>
      </w:r>
      <w:r w:rsidR="00AF3A53" w:rsidRPr="003D03E7">
        <w:rPr>
          <w:szCs w:val="24"/>
        </w:rPr>
        <w:t xml:space="preserve"> assessing the enemy’s response</w:t>
      </w:r>
      <w:r w:rsidRPr="003D03E7">
        <w:rPr>
          <w:szCs w:val="24"/>
        </w:rPr>
        <w:t xml:space="preserve">.  As </w:t>
      </w:r>
      <w:r w:rsidR="00FA4444" w:rsidRPr="003D03E7">
        <w:rPr>
          <w:szCs w:val="24"/>
        </w:rPr>
        <w:t xml:space="preserve">U.S. Marine Corps </w:t>
      </w:r>
      <w:r w:rsidRPr="003D03E7">
        <w:rPr>
          <w:szCs w:val="24"/>
        </w:rPr>
        <w:t xml:space="preserve">General </w:t>
      </w:r>
      <w:r w:rsidR="00FA4444" w:rsidRPr="003D03E7">
        <w:rPr>
          <w:szCs w:val="24"/>
        </w:rPr>
        <w:t xml:space="preserve">James </w:t>
      </w:r>
      <w:r w:rsidRPr="003D03E7">
        <w:rPr>
          <w:szCs w:val="24"/>
        </w:rPr>
        <w:t>Mattis once said, “No war is over until the enemy says its over.  We may think it over, we may declare it over, but in fact, the enemy gets a vote”</w:t>
      </w:r>
      <w:r w:rsidR="002915B0" w:rsidRPr="003D03E7">
        <w:rPr>
          <w:szCs w:val="24"/>
        </w:rPr>
        <w:t xml:space="preserve"> (Washington Free Beacon 2013</w:t>
      </w:r>
      <w:r w:rsidRPr="003D03E7">
        <w:rPr>
          <w:szCs w:val="24"/>
        </w:rPr>
        <w:t>).</w:t>
      </w:r>
      <w:r w:rsidR="00AF3A53" w:rsidRPr="003D03E7">
        <w:rPr>
          <w:szCs w:val="24"/>
        </w:rPr>
        <w:t xml:space="preserve">  </w:t>
      </w:r>
      <w:r w:rsidR="003B3BD7" w:rsidRPr="003D03E7">
        <w:rPr>
          <w:szCs w:val="24"/>
        </w:rPr>
        <w:t xml:space="preserve">In order to mitigate these risks, the U.S. strategy must gain </w:t>
      </w:r>
      <w:r w:rsidR="00DC0789" w:rsidRPr="003D03E7">
        <w:rPr>
          <w:szCs w:val="24"/>
        </w:rPr>
        <w:t xml:space="preserve">domestic and international </w:t>
      </w:r>
      <w:r w:rsidR="003B3BD7" w:rsidRPr="003D03E7">
        <w:rPr>
          <w:szCs w:val="24"/>
        </w:rPr>
        <w:t xml:space="preserve">support for its policies and implement a strategy that does not perversely create more enemies or more </w:t>
      </w:r>
      <w:r w:rsidR="003B3BD7" w:rsidRPr="003D03E7">
        <w:rPr>
          <w:szCs w:val="24"/>
        </w:rPr>
        <w:lastRenderedPageBreak/>
        <w:t>danger at home or abroad.  It must also contain within it an element of respect for cultural differences and diplomatic traditions.  Likewise, if Americans believe that the U.S. should observe its international commitments, then security strategies must work within existing international inst</w:t>
      </w:r>
      <w:r w:rsidR="0037221B" w:rsidRPr="003D03E7">
        <w:rPr>
          <w:szCs w:val="24"/>
        </w:rPr>
        <w:t>itutions and treaty obligations</w:t>
      </w:r>
      <w:r w:rsidR="001F5F2B" w:rsidRPr="003D03E7">
        <w:rPr>
          <w:szCs w:val="24"/>
        </w:rPr>
        <w:t>.</w:t>
      </w:r>
    </w:p>
    <w:p w:rsidR="00D509A3" w:rsidRPr="003D03E7" w:rsidRDefault="00D509A3" w:rsidP="00CF78CC">
      <w:pPr>
        <w:pStyle w:val="Heading1"/>
        <w:rPr>
          <w:szCs w:val="24"/>
        </w:rPr>
      </w:pPr>
      <w:bookmarkStart w:id="7" w:name="_Toc442697412"/>
      <w:r w:rsidRPr="003D03E7">
        <w:rPr>
          <w:szCs w:val="24"/>
        </w:rPr>
        <w:lastRenderedPageBreak/>
        <w:t>CONCLUSION</w:t>
      </w:r>
      <w:bookmarkEnd w:id="7"/>
    </w:p>
    <w:p w:rsidR="00A95626" w:rsidRPr="003D03E7" w:rsidRDefault="00A95626" w:rsidP="00A95626">
      <w:pPr>
        <w:spacing w:line="240" w:lineRule="auto"/>
        <w:rPr>
          <w:szCs w:val="24"/>
        </w:rPr>
      </w:pPr>
    </w:p>
    <w:p w:rsidR="00095BE6" w:rsidRPr="003D03E7" w:rsidRDefault="00D509A3" w:rsidP="00D509A3">
      <w:pPr>
        <w:rPr>
          <w:szCs w:val="24"/>
        </w:rPr>
      </w:pPr>
      <w:r w:rsidRPr="003D03E7">
        <w:rPr>
          <w:szCs w:val="24"/>
        </w:rPr>
        <w:tab/>
      </w:r>
      <w:r w:rsidR="00697CE6" w:rsidRPr="003D03E7">
        <w:rPr>
          <w:szCs w:val="24"/>
        </w:rPr>
        <w:t xml:space="preserve">U.S. policy in the Middle East matters because we live in an increasingly global society.  Our regions may be geographically separated by an ocean, but the threat of terrorism in </w:t>
      </w:r>
      <w:r w:rsidR="00664D93" w:rsidRPr="003D03E7">
        <w:rPr>
          <w:szCs w:val="24"/>
        </w:rPr>
        <w:t xml:space="preserve">a region outside the U.S can </w:t>
      </w:r>
      <w:r w:rsidR="00697CE6" w:rsidRPr="003D03E7">
        <w:rPr>
          <w:szCs w:val="24"/>
        </w:rPr>
        <w:t>directly impact</w:t>
      </w:r>
      <w:r w:rsidR="00A03360" w:rsidRPr="003D03E7">
        <w:rPr>
          <w:szCs w:val="24"/>
        </w:rPr>
        <w:t xml:space="preserve"> the U.S. economy and security in this developing age of globalization.</w:t>
      </w:r>
      <w:r w:rsidR="00697CE6" w:rsidRPr="003D03E7">
        <w:rPr>
          <w:szCs w:val="24"/>
        </w:rPr>
        <w:t xml:space="preserve">  </w:t>
      </w:r>
      <w:r w:rsidR="006763E6" w:rsidRPr="003D03E7">
        <w:rPr>
          <w:szCs w:val="24"/>
        </w:rPr>
        <w:t>Beyond petrol profits or terrorism statistics, the Middle East is made up of a rich culture of people trying to live, prosper, and better the global society.  A collapse of this region will profoundly</w:t>
      </w:r>
      <w:r w:rsidR="00095BE6" w:rsidRPr="003D03E7">
        <w:rPr>
          <w:szCs w:val="24"/>
        </w:rPr>
        <w:t xml:space="preserve"> affect all American citizens.</w:t>
      </w:r>
    </w:p>
    <w:p w:rsidR="00B1418A" w:rsidRPr="003D03E7" w:rsidRDefault="00095BE6" w:rsidP="00095BE6">
      <w:pPr>
        <w:ind w:firstLine="720"/>
        <w:rPr>
          <w:szCs w:val="24"/>
        </w:rPr>
      </w:pPr>
      <w:r w:rsidRPr="003D03E7">
        <w:rPr>
          <w:szCs w:val="24"/>
        </w:rPr>
        <w:t xml:space="preserve">When developing evenhanded U.S. policy in the Middle East, it is important to consider the impact it has on the domestic and global Muslim populations and consider that Islam is the fastest growing religion that is predicted to equal Christianity by 2050 before eclipsing it by 2070.  </w:t>
      </w:r>
      <w:r w:rsidR="006763E6" w:rsidRPr="003D03E7">
        <w:rPr>
          <w:szCs w:val="24"/>
        </w:rPr>
        <w:t xml:space="preserve">It is </w:t>
      </w:r>
      <w:r w:rsidRPr="003D03E7">
        <w:rPr>
          <w:szCs w:val="24"/>
        </w:rPr>
        <w:t xml:space="preserve">also </w:t>
      </w:r>
      <w:r w:rsidR="006763E6" w:rsidRPr="003D03E7">
        <w:rPr>
          <w:szCs w:val="24"/>
        </w:rPr>
        <w:t>crucial that our U.S. government policy makers understand this region, its history, the political opportunity structures, and the grievances that fuel a monstrous group such as ISIL.  They must understand that “doing nothing” is not an option, a quick or easy solution is un</w:t>
      </w:r>
      <w:r w:rsidR="00F32D0C" w:rsidRPr="003D03E7">
        <w:rPr>
          <w:szCs w:val="24"/>
        </w:rPr>
        <w:t xml:space="preserve">realistic, and any efforts </w:t>
      </w:r>
      <w:r w:rsidR="006763E6" w:rsidRPr="003D03E7">
        <w:rPr>
          <w:szCs w:val="24"/>
        </w:rPr>
        <w:t xml:space="preserve">towards change with </w:t>
      </w:r>
      <w:r w:rsidR="008D7CAB" w:rsidRPr="003D03E7">
        <w:rPr>
          <w:szCs w:val="24"/>
        </w:rPr>
        <w:t>partner nations will take time.</w:t>
      </w:r>
    </w:p>
    <w:p w:rsidR="00383E32" w:rsidRPr="003D03E7" w:rsidRDefault="00383E32" w:rsidP="00095BE6">
      <w:pPr>
        <w:ind w:firstLine="720"/>
        <w:rPr>
          <w:szCs w:val="24"/>
          <w:shd w:val="clear" w:color="auto" w:fill="FFFFFF"/>
        </w:rPr>
      </w:pPr>
      <w:r w:rsidRPr="003D03E7">
        <w:rPr>
          <w:szCs w:val="24"/>
          <w:shd w:val="clear" w:color="auto" w:fill="FFFFFF"/>
        </w:rPr>
        <w:t xml:space="preserve">Seventeen months after 9/11, the first National Strategy for Combatting Terrorism was released on February 14, 2003.  </w:t>
      </w:r>
      <w:r w:rsidR="00A6663F" w:rsidRPr="003D03E7">
        <w:rPr>
          <w:szCs w:val="24"/>
          <w:shd w:val="clear" w:color="auto" w:fill="FFFFFF"/>
        </w:rPr>
        <w:t>It states, “T</w:t>
      </w:r>
      <w:r w:rsidRPr="003D03E7">
        <w:rPr>
          <w:szCs w:val="24"/>
          <w:shd w:val="clear" w:color="auto" w:fill="FFFFFF"/>
        </w:rPr>
        <w:t xml:space="preserve">he intent of our national strategy is to stop terrorist attacks against the United States, its citizens, its interests, and our friends and allies around the world and ultimately, to create </w:t>
      </w:r>
      <w:r w:rsidR="00E01B8F" w:rsidRPr="003D03E7">
        <w:rPr>
          <w:szCs w:val="24"/>
          <w:shd w:val="clear" w:color="auto" w:fill="FFFFFF"/>
        </w:rPr>
        <w:t>an international environment in</w:t>
      </w:r>
      <w:r w:rsidRPr="003D03E7">
        <w:rPr>
          <w:szCs w:val="24"/>
          <w:shd w:val="clear" w:color="auto" w:fill="FFFFFF"/>
        </w:rPr>
        <w:t xml:space="preserve">hospitable to terrorists and all those who support them” (National Security Strategy 2003).  </w:t>
      </w:r>
      <w:r w:rsidR="00A6663F" w:rsidRPr="003D03E7">
        <w:rPr>
          <w:szCs w:val="24"/>
          <w:shd w:val="clear" w:color="auto" w:fill="FFFFFF"/>
        </w:rPr>
        <w:t xml:space="preserve">In his </w:t>
      </w:r>
      <w:r w:rsidRPr="003D03E7">
        <w:rPr>
          <w:szCs w:val="24"/>
          <w:shd w:val="clear" w:color="auto" w:fill="FFFFFF"/>
        </w:rPr>
        <w:t xml:space="preserve">press statement, President </w:t>
      </w:r>
      <w:r w:rsidR="00A6663F" w:rsidRPr="003D03E7">
        <w:rPr>
          <w:szCs w:val="24"/>
          <w:shd w:val="clear" w:color="auto" w:fill="FFFFFF"/>
        </w:rPr>
        <w:t xml:space="preserve">George </w:t>
      </w:r>
      <w:r w:rsidRPr="003D03E7">
        <w:rPr>
          <w:szCs w:val="24"/>
          <w:shd w:val="clear" w:color="auto" w:fill="FFFFFF"/>
        </w:rPr>
        <w:t>Bush stated that the U.S.</w:t>
      </w:r>
      <w:r w:rsidR="00A6663F" w:rsidRPr="003D03E7">
        <w:rPr>
          <w:szCs w:val="24"/>
          <w:shd w:val="clear" w:color="auto" w:fill="FFFFFF"/>
        </w:rPr>
        <w:t xml:space="preserve"> will use “a</w:t>
      </w:r>
      <w:r w:rsidRPr="003D03E7">
        <w:rPr>
          <w:szCs w:val="24"/>
          <w:shd w:val="clear" w:color="auto" w:fill="FFFFFF"/>
        </w:rPr>
        <w:t>ll elements of our national power and international influence to attack terror networks” (</w:t>
      </w:r>
      <w:r w:rsidR="00343522" w:rsidRPr="003D03E7">
        <w:rPr>
          <w:szCs w:val="24"/>
          <w:shd w:val="clear" w:color="auto" w:fill="FFFFFF"/>
        </w:rPr>
        <w:t>Office of the Press Secretary</w:t>
      </w:r>
      <w:r w:rsidRPr="003D03E7">
        <w:rPr>
          <w:szCs w:val="24"/>
          <w:shd w:val="clear" w:color="auto" w:fill="FFFFFF"/>
        </w:rPr>
        <w:t xml:space="preserve"> 2003).  Using all elements of national power to </w:t>
      </w:r>
      <w:r w:rsidR="00475CFC" w:rsidRPr="003D03E7">
        <w:rPr>
          <w:szCs w:val="24"/>
          <w:shd w:val="clear" w:color="auto" w:fill="FFFFFF"/>
        </w:rPr>
        <w:t>combat</w:t>
      </w:r>
      <w:r w:rsidRPr="003D03E7">
        <w:rPr>
          <w:szCs w:val="24"/>
          <w:shd w:val="clear" w:color="auto" w:fill="FFFFFF"/>
        </w:rPr>
        <w:t xml:space="preserve"> </w:t>
      </w:r>
      <w:r w:rsidRPr="003D03E7">
        <w:rPr>
          <w:szCs w:val="24"/>
          <w:shd w:val="clear" w:color="auto" w:fill="FFFFFF"/>
        </w:rPr>
        <w:lastRenderedPageBreak/>
        <w:t xml:space="preserve">terrorism is echoed in </w:t>
      </w:r>
      <w:r w:rsidR="00475CFC" w:rsidRPr="003D03E7">
        <w:rPr>
          <w:szCs w:val="24"/>
          <w:shd w:val="clear" w:color="auto" w:fill="FFFFFF"/>
        </w:rPr>
        <w:t>subsequent national counterterrorism strategies</w:t>
      </w:r>
      <w:r w:rsidR="00A6663F" w:rsidRPr="003D03E7">
        <w:rPr>
          <w:szCs w:val="24"/>
          <w:shd w:val="clear" w:color="auto" w:fill="FFFFFF"/>
        </w:rPr>
        <w:t xml:space="preserve"> and continues to be a hallmark </w:t>
      </w:r>
      <w:r w:rsidR="00D43B9A" w:rsidRPr="003D03E7">
        <w:rPr>
          <w:szCs w:val="24"/>
          <w:shd w:val="clear" w:color="auto" w:fill="FFFFFF"/>
        </w:rPr>
        <w:t xml:space="preserve">consideration </w:t>
      </w:r>
      <w:r w:rsidR="00833F89" w:rsidRPr="003D03E7">
        <w:rPr>
          <w:szCs w:val="24"/>
          <w:shd w:val="clear" w:color="auto" w:fill="FFFFFF"/>
        </w:rPr>
        <w:t xml:space="preserve">as </w:t>
      </w:r>
      <w:r w:rsidR="00E35A1C" w:rsidRPr="003D03E7">
        <w:rPr>
          <w:szCs w:val="24"/>
          <w:shd w:val="clear" w:color="auto" w:fill="FFFFFF"/>
        </w:rPr>
        <w:t xml:space="preserve">world </w:t>
      </w:r>
      <w:r w:rsidR="00D43B9A" w:rsidRPr="003D03E7">
        <w:rPr>
          <w:szCs w:val="24"/>
          <w:shd w:val="clear" w:color="auto" w:fill="FFFFFF"/>
        </w:rPr>
        <w:t>leaders debate using increasing</w:t>
      </w:r>
      <w:r w:rsidR="00833F89" w:rsidRPr="003D03E7">
        <w:rPr>
          <w:szCs w:val="24"/>
          <w:shd w:val="clear" w:color="auto" w:fill="FFFFFF"/>
        </w:rPr>
        <w:t xml:space="preserve"> military force against ISIL in Syria.</w:t>
      </w:r>
    </w:p>
    <w:p w:rsidR="00091F22" w:rsidRPr="003D03E7" w:rsidRDefault="00091F22" w:rsidP="00095BE6">
      <w:pPr>
        <w:ind w:firstLine="720"/>
        <w:rPr>
          <w:szCs w:val="24"/>
          <w:shd w:val="clear" w:color="auto" w:fill="FFFFFF"/>
        </w:rPr>
      </w:pPr>
      <w:r w:rsidRPr="003D03E7">
        <w:rPr>
          <w:szCs w:val="24"/>
          <w:shd w:val="clear" w:color="auto" w:fill="FFFFFF"/>
        </w:rPr>
        <w:t>After over a decade of leading the war on terror in Iraq and Afghanistan, Americans are wa</w:t>
      </w:r>
      <w:r w:rsidR="00F44761" w:rsidRPr="003D03E7">
        <w:rPr>
          <w:szCs w:val="24"/>
          <w:shd w:val="clear" w:color="auto" w:fill="FFFFFF"/>
        </w:rPr>
        <w:t xml:space="preserve">ry of </w:t>
      </w:r>
      <w:r w:rsidRPr="003D03E7">
        <w:rPr>
          <w:szCs w:val="24"/>
          <w:shd w:val="clear" w:color="auto" w:fill="FFFFFF"/>
        </w:rPr>
        <w:t>military engagement in Syria.  There is ample literature and media attention proclaiming that t</w:t>
      </w:r>
      <w:r w:rsidR="000E1E28" w:rsidRPr="003D03E7">
        <w:rPr>
          <w:szCs w:val="24"/>
        </w:rPr>
        <w:t>he U.S. should not be the world’s policeman;</w:t>
      </w:r>
      <w:r w:rsidRPr="003D03E7">
        <w:rPr>
          <w:szCs w:val="24"/>
        </w:rPr>
        <w:t xml:space="preserve"> the U.S. lacks legitimacy in the Middle East; intervention in Syria would lead to escalation of </w:t>
      </w:r>
      <w:r w:rsidR="000E1E28" w:rsidRPr="003D03E7">
        <w:rPr>
          <w:szCs w:val="24"/>
        </w:rPr>
        <w:t>World War III;</w:t>
      </w:r>
      <w:r w:rsidRPr="003D03E7">
        <w:rPr>
          <w:szCs w:val="24"/>
        </w:rPr>
        <w:t xml:space="preserve"> America has entered an “Age of Exhaustion;” other countries in the region should seek solutions; and a regime post-Assad could also be enemies of human rights.  But “do</w:t>
      </w:r>
      <w:r w:rsidR="00DC0B35" w:rsidRPr="003D03E7">
        <w:rPr>
          <w:szCs w:val="24"/>
        </w:rPr>
        <w:t>ing nothing” is not in the world’s best interest and the international community must cooperate to de</w:t>
      </w:r>
      <w:r w:rsidR="00ED2FFB" w:rsidRPr="003D03E7">
        <w:rPr>
          <w:szCs w:val="24"/>
        </w:rPr>
        <w:t>-</w:t>
      </w:r>
      <w:r w:rsidR="00DC0B35" w:rsidRPr="003D03E7">
        <w:rPr>
          <w:szCs w:val="24"/>
        </w:rPr>
        <w:t xml:space="preserve">escalate the causes for grievances within Syria and the armed </w:t>
      </w:r>
      <w:r w:rsidRPr="003D03E7">
        <w:rPr>
          <w:szCs w:val="24"/>
        </w:rPr>
        <w:t>conflict</w:t>
      </w:r>
      <w:r w:rsidR="00DC0B35" w:rsidRPr="003D03E7">
        <w:rPr>
          <w:szCs w:val="24"/>
        </w:rPr>
        <w:t>.</w:t>
      </w:r>
      <w:r w:rsidRPr="003D03E7">
        <w:rPr>
          <w:szCs w:val="24"/>
        </w:rPr>
        <w:t xml:space="preserve">  “At times, the greatest contribution a state can make to a terrorist’s cause is by not acting.  A border not policed, a blind eye turned to fundraising, or even the toleration of recruitment all help terrorists build their organizations, conduct operations and survive” (Byman 2005).  As Assad dismisses the radical expansion goals of ISIL and the large Sunni population feels more oppressed and alienated, the larger support for ISIL may grow.  Not because Muslims necessarily believe in ISIL’s strict ideology, but because they are left without a choice.  As many believe in Washington, this is a clear escalation beyond geographic boundaries of the current conflict.</w:t>
      </w:r>
    </w:p>
    <w:p w:rsidR="00CF11DD" w:rsidRPr="003D03E7" w:rsidRDefault="00302BC0" w:rsidP="00095BE6">
      <w:pPr>
        <w:ind w:firstLine="720"/>
        <w:rPr>
          <w:szCs w:val="24"/>
        </w:rPr>
      </w:pPr>
      <w:r w:rsidRPr="003D03E7">
        <w:rPr>
          <w:szCs w:val="24"/>
        </w:rPr>
        <w:t>I</w:t>
      </w:r>
      <w:r w:rsidR="00CF11DD" w:rsidRPr="003D03E7">
        <w:rPr>
          <w:szCs w:val="24"/>
        </w:rPr>
        <w:t>t become</w:t>
      </w:r>
      <w:r w:rsidRPr="003D03E7">
        <w:rPr>
          <w:szCs w:val="24"/>
        </w:rPr>
        <w:t>s</w:t>
      </w:r>
      <w:r w:rsidR="00CF11DD" w:rsidRPr="003D03E7">
        <w:rPr>
          <w:szCs w:val="24"/>
        </w:rPr>
        <w:t xml:space="preserve"> increasingly apparent that the destruction of ISIL is more urgent than the overthrow of Assad’s regime, who has already lost over half of the area he once controlled.  Making sure that this territory does not become a permanent terrorist haven must have precedence.  The U.S. and international community faces ISIL </w:t>
      </w:r>
      <w:r w:rsidR="00CF11DD" w:rsidRPr="003D03E7">
        <w:rPr>
          <w:szCs w:val="24"/>
          <w:shd w:val="clear" w:color="auto" w:fill="FFFFFF"/>
        </w:rPr>
        <w:t xml:space="preserve">via Kurdish and </w:t>
      </w:r>
      <w:r w:rsidR="00CF11DD" w:rsidRPr="003D03E7">
        <w:rPr>
          <w:szCs w:val="24"/>
          <w:shd w:val="clear" w:color="auto" w:fill="FFFFFF"/>
        </w:rPr>
        <w:lastRenderedPageBreak/>
        <w:t>Iraqi proxy on the battlefield, and with regular air assaults.  Despite President Obama’s recent speeches to keep course, the strategy has yet to dislodge ISIL from any of its major territorial possessions.  T</w:t>
      </w:r>
      <w:r w:rsidR="00CF11DD" w:rsidRPr="003D03E7">
        <w:rPr>
          <w:szCs w:val="24"/>
        </w:rPr>
        <w:t xml:space="preserve">hrough </w:t>
      </w:r>
      <w:r w:rsidR="002B6369" w:rsidRPr="003D03E7">
        <w:rPr>
          <w:szCs w:val="24"/>
        </w:rPr>
        <w:t xml:space="preserve">increased </w:t>
      </w:r>
      <w:r w:rsidR="00CF11DD" w:rsidRPr="003D03E7">
        <w:rPr>
          <w:szCs w:val="24"/>
        </w:rPr>
        <w:t xml:space="preserve">military force, the current coalition led by </w:t>
      </w:r>
      <w:r w:rsidR="00C6365E" w:rsidRPr="003D03E7">
        <w:rPr>
          <w:szCs w:val="24"/>
        </w:rPr>
        <w:t xml:space="preserve">the </w:t>
      </w:r>
      <w:r w:rsidR="00CF11DD" w:rsidRPr="003D03E7">
        <w:rPr>
          <w:szCs w:val="24"/>
        </w:rPr>
        <w:t xml:space="preserve">U.S. will be able to dismantle ISIL militarily but not ideologically.  The task of dismantling ISIL dangerous dogma within its digital territory is a vital battle that the U.S. should lead along with </w:t>
      </w:r>
      <w:r w:rsidR="000532D8" w:rsidRPr="003D03E7">
        <w:rPr>
          <w:szCs w:val="24"/>
        </w:rPr>
        <w:t>the worldwide online communities</w:t>
      </w:r>
      <w:r w:rsidR="00CF11DD" w:rsidRPr="003D03E7">
        <w:rPr>
          <w:szCs w:val="24"/>
        </w:rPr>
        <w:t>.  In order to give them the opportunity to even start this digital and traditional counterinsurgency effort, the U.S. needs to negotiate stronger partnerships with its former adversaries</w:t>
      </w:r>
      <w:r w:rsidR="00BA663C" w:rsidRPr="003D03E7">
        <w:rPr>
          <w:szCs w:val="24"/>
        </w:rPr>
        <w:t xml:space="preserve"> as well as Sunni states</w:t>
      </w:r>
      <w:r w:rsidR="00CF11DD" w:rsidRPr="003D03E7">
        <w:rPr>
          <w:szCs w:val="24"/>
        </w:rPr>
        <w:t>.  Preferably, moderate Sunni force</w:t>
      </w:r>
      <w:r w:rsidR="00BA663C" w:rsidRPr="003D03E7">
        <w:rPr>
          <w:szCs w:val="24"/>
        </w:rPr>
        <w:t>s</w:t>
      </w:r>
      <w:r w:rsidR="00CF11DD" w:rsidRPr="003D03E7">
        <w:rPr>
          <w:szCs w:val="24"/>
        </w:rPr>
        <w:t xml:space="preserve"> or </w:t>
      </w:r>
      <w:r w:rsidR="00BA663C" w:rsidRPr="003D03E7">
        <w:rPr>
          <w:szCs w:val="24"/>
        </w:rPr>
        <w:t xml:space="preserve">an </w:t>
      </w:r>
      <w:r w:rsidR="00CF11DD" w:rsidRPr="003D03E7">
        <w:rPr>
          <w:szCs w:val="24"/>
        </w:rPr>
        <w:t xml:space="preserve">outside power other than </w:t>
      </w:r>
      <w:r w:rsidR="00BA663C" w:rsidRPr="003D03E7">
        <w:rPr>
          <w:szCs w:val="24"/>
        </w:rPr>
        <w:t xml:space="preserve">the U.S. or </w:t>
      </w:r>
      <w:r w:rsidR="00CF11DD" w:rsidRPr="003D03E7">
        <w:rPr>
          <w:szCs w:val="24"/>
        </w:rPr>
        <w:t>Iran should reconquer ISIL-held territory.</w:t>
      </w:r>
      <w:r w:rsidR="00CF11DD" w:rsidRPr="003D03E7">
        <w:rPr>
          <w:rStyle w:val="apple-converted-space"/>
          <w:szCs w:val="24"/>
          <w:shd w:val="clear" w:color="auto" w:fill="FFFFFF"/>
        </w:rPr>
        <w:t xml:space="preserve">  </w:t>
      </w:r>
      <w:r w:rsidR="00CF11DD" w:rsidRPr="003D03E7">
        <w:rPr>
          <w:szCs w:val="24"/>
          <w:shd w:val="clear" w:color="auto" w:fill="FFFFFF"/>
        </w:rPr>
        <w:t>If the U.S. and international coalition can remove ISIL’s command of territory (both physical and digital), the propaganda value of the caliphate disappears as do the oaths of allegiance.</w:t>
      </w:r>
    </w:p>
    <w:p w:rsidR="008D7CAB" w:rsidRPr="003D03E7" w:rsidRDefault="008D7CAB" w:rsidP="00095BE6">
      <w:pPr>
        <w:ind w:firstLine="720"/>
        <w:rPr>
          <w:szCs w:val="24"/>
        </w:rPr>
      </w:pPr>
      <w:r w:rsidRPr="003D03E7">
        <w:rPr>
          <w:szCs w:val="24"/>
        </w:rPr>
        <w:t xml:space="preserve">As the 2016 presidential election kicks into high gear, the public perceives national security concerns, especially </w:t>
      </w:r>
      <w:r w:rsidRPr="003D03E7">
        <w:rPr>
          <w:szCs w:val="24"/>
          <w:shd w:val="clear" w:color="auto" w:fill="FFFFFF"/>
        </w:rPr>
        <w:t>who can most effectively keep the nation safe from terrorism</w:t>
      </w:r>
      <w:r w:rsidRPr="003D03E7">
        <w:rPr>
          <w:szCs w:val="24"/>
        </w:rPr>
        <w:t>, as the most significant challenge facing the nation.  According to a Pew Research Center survey, in December 2015, 32 percent named international issues as the biggest challenge, while 23 percent mentioned economic problems (Pew Research Center 2016).  There is a great deal of debate whether the constrained budget should be spent more on defensive or offensive measures.  If the nation’s goal is to t</w:t>
      </w:r>
      <w:r w:rsidRPr="003D03E7">
        <w:rPr>
          <w:spacing w:val="2"/>
          <w:szCs w:val="24"/>
        </w:rPr>
        <w:t xml:space="preserve">arget and dismantle specific networks of violent extremists that threaten America, the U.S. must develop </w:t>
      </w:r>
      <w:r w:rsidR="0022211F" w:rsidRPr="003D03E7">
        <w:rPr>
          <w:spacing w:val="2"/>
          <w:szCs w:val="24"/>
        </w:rPr>
        <w:t>and implement a</w:t>
      </w:r>
      <w:r w:rsidRPr="003D03E7">
        <w:rPr>
          <w:spacing w:val="2"/>
          <w:szCs w:val="24"/>
        </w:rPr>
        <w:t xml:space="preserve"> strategy that </w:t>
      </w:r>
      <w:r w:rsidRPr="003D03E7">
        <w:rPr>
          <w:szCs w:val="24"/>
        </w:rPr>
        <w:t xml:space="preserve">clearly articulates measurements for success.  </w:t>
      </w:r>
      <w:r w:rsidRPr="003D03E7">
        <w:rPr>
          <w:szCs w:val="24"/>
          <w:shd w:val="clear" w:color="auto" w:fill="FFFFFF"/>
        </w:rPr>
        <w:t xml:space="preserve">Applying </w:t>
      </w:r>
      <w:r w:rsidR="00BD340A" w:rsidRPr="003D03E7">
        <w:rPr>
          <w:szCs w:val="24"/>
          <w:shd w:val="clear" w:color="auto" w:fill="FFFFFF"/>
        </w:rPr>
        <w:t>efficacious tactics to</w:t>
      </w:r>
      <w:r w:rsidRPr="003D03E7">
        <w:rPr>
          <w:szCs w:val="24"/>
          <w:shd w:val="clear" w:color="auto" w:fill="FFFFFF"/>
        </w:rPr>
        <w:t xml:space="preserve"> U.S. </w:t>
      </w:r>
      <w:r w:rsidR="00BD340A" w:rsidRPr="003D03E7">
        <w:rPr>
          <w:szCs w:val="24"/>
          <w:shd w:val="clear" w:color="auto" w:fill="FFFFFF"/>
        </w:rPr>
        <w:t xml:space="preserve">actions </w:t>
      </w:r>
      <w:r w:rsidRPr="003D03E7">
        <w:rPr>
          <w:szCs w:val="24"/>
          <w:shd w:val="clear" w:color="auto" w:fill="FFFFFF"/>
        </w:rPr>
        <w:t>will help provide a full picture for managing future growth, identifying and neutralizing security threats, and measuring success</w:t>
      </w:r>
      <w:r w:rsidR="006D51D7" w:rsidRPr="003D03E7">
        <w:rPr>
          <w:szCs w:val="24"/>
          <w:shd w:val="clear" w:color="auto" w:fill="FFFFFF"/>
        </w:rPr>
        <w:t xml:space="preserve"> at home and </w:t>
      </w:r>
      <w:r w:rsidR="006D51D7" w:rsidRPr="003D03E7">
        <w:rPr>
          <w:szCs w:val="24"/>
          <w:shd w:val="clear" w:color="auto" w:fill="FFFFFF"/>
        </w:rPr>
        <w:lastRenderedPageBreak/>
        <w:t>with international partners</w:t>
      </w:r>
      <w:r w:rsidRPr="003D03E7">
        <w:rPr>
          <w:szCs w:val="24"/>
          <w:shd w:val="clear" w:color="auto" w:fill="FFFFFF"/>
        </w:rPr>
        <w:t>.  A stronger strategic narrative which incorporates a strategy map and balanced scorecard will</w:t>
      </w:r>
      <w:r w:rsidR="00585109" w:rsidRPr="003D03E7">
        <w:rPr>
          <w:szCs w:val="24"/>
          <w:shd w:val="clear" w:color="auto" w:fill="FFFFFF"/>
        </w:rPr>
        <w:t xml:space="preserve"> also</w:t>
      </w:r>
      <w:r w:rsidRPr="003D03E7">
        <w:rPr>
          <w:szCs w:val="24"/>
          <w:shd w:val="clear" w:color="auto" w:fill="FFFFFF"/>
        </w:rPr>
        <w:t xml:space="preserve"> make the new strategy more transparent, add to U.S. legitimacy, communicate ends-ways-means </w:t>
      </w:r>
      <w:r w:rsidR="00585109" w:rsidRPr="003D03E7">
        <w:rPr>
          <w:szCs w:val="24"/>
          <w:shd w:val="clear" w:color="auto" w:fill="FFFFFF"/>
        </w:rPr>
        <w:t>throughout the government, while better streamlining</w:t>
      </w:r>
      <w:r w:rsidRPr="003D03E7">
        <w:rPr>
          <w:szCs w:val="24"/>
          <w:shd w:val="clear" w:color="auto" w:fill="FFFFFF"/>
        </w:rPr>
        <w:t xml:space="preserve"> processes and services.  </w:t>
      </w:r>
      <w:r w:rsidRPr="003D03E7">
        <w:rPr>
          <w:szCs w:val="24"/>
        </w:rPr>
        <w:t>Fiscal responsibility and accountability should be a priori</w:t>
      </w:r>
      <w:r w:rsidR="00D55D1C" w:rsidRPr="003D03E7">
        <w:rPr>
          <w:szCs w:val="24"/>
        </w:rPr>
        <w:t xml:space="preserve">ty in any </w:t>
      </w:r>
      <w:r w:rsidRPr="003D03E7">
        <w:rPr>
          <w:szCs w:val="24"/>
        </w:rPr>
        <w:t xml:space="preserve">new </w:t>
      </w:r>
      <w:r w:rsidR="00D55D1C" w:rsidRPr="003D03E7">
        <w:rPr>
          <w:szCs w:val="24"/>
        </w:rPr>
        <w:t xml:space="preserve">U.S. </w:t>
      </w:r>
      <w:r w:rsidRPr="003D03E7">
        <w:rPr>
          <w:szCs w:val="24"/>
        </w:rPr>
        <w:t xml:space="preserve">counterterrorism </w:t>
      </w:r>
      <w:r w:rsidR="00D55D1C" w:rsidRPr="003D03E7">
        <w:rPr>
          <w:szCs w:val="24"/>
        </w:rPr>
        <w:t xml:space="preserve">strategy </w:t>
      </w:r>
      <w:r w:rsidRPr="003D03E7">
        <w:rPr>
          <w:szCs w:val="24"/>
        </w:rPr>
        <w:t>that focuses on domestic defense while encouraging international institutions to work collaboratively toward combatting terrorism.</w:t>
      </w:r>
    </w:p>
    <w:p w:rsidR="00B1418A" w:rsidRPr="003D03E7" w:rsidRDefault="00B1418A" w:rsidP="00D509A3">
      <w:pPr>
        <w:rPr>
          <w:szCs w:val="24"/>
        </w:rPr>
      </w:pPr>
    </w:p>
    <w:p w:rsidR="00B1418A" w:rsidRPr="003D03E7" w:rsidRDefault="00B1418A" w:rsidP="00D509A3">
      <w:pPr>
        <w:rPr>
          <w:szCs w:val="24"/>
        </w:rPr>
        <w:sectPr w:rsidR="00B1418A" w:rsidRPr="003D03E7" w:rsidSect="00697CE6">
          <w:pgSz w:w="12240" w:h="15840"/>
          <w:pgMar w:top="1440" w:right="1440" w:bottom="1440" w:left="2160" w:header="720" w:footer="720" w:gutter="0"/>
          <w:cols w:space="720"/>
          <w:docGrid w:linePitch="360"/>
        </w:sectPr>
      </w:pPr>
    </w:p>
    <w:p w:rsidR="00D509A3" w:rsidRPr="003D03E7" w:rsidRDefault="00D509A3" w:rsidP="00D509A3">
      <w:pPr>
        <w:pStyle w:val="Heading1"/>
        <w:rPr>
          <w:szCs w:val="24"/>
        </w:rPr>
      </w:pPr>
      <w:bookmarkStart w:id="8" w:name="_Toc442697413"/>
      <w:r w:rsidRPr="003D03E7">
        <w:rPr>
          <w:szCs w:val="24"/>
        </w:rPr>
        <w:lastRenderedPageBreak/>
        <w:t>BIBLIOGRAPHY</w:t>
      </w:r>
      <w:bookmarkEnd w:id="8"/>
    </w:p>
    <w:p w:rsidR="000A2BE0" w:rsidRPr="003D03E7" w:rsidRDefault="000A2BE0" w:rsidP="00D509A3">
      <w:pPr>
        <w:spacing w:line="240" w:lineRule="auto"/>
        <w:rPr>
          <w:szCs w:val="24"/>
        </w:rPr>
      </w:pPr>
    </w:p>
    <w:p w:rsidR="000A2BE0" w:rsidRPr="003D03E7" w:rsidRDefault="000A2BE0" w:rsidP="00A92BF5">
      <w:pPr>
        <w:spacing w:line="240" w:lineRule="auto"/>
        <w:ind w:left="720" w:hanging="720"/>
        <w:rPr>
          <w:szCs w:val="24"/>
        </w:rPr>
      </w:pPr>
      <w:r w:rsidRPr="003D03E7">
        <w:rPr>
          <w:szCs w:val="24"/>
        </w:rPr>
        <w:t xml:space="preserve">Abu Umar al-Baghdadi. 2007. “The Harvests of the Years in the Land of the Monotheists,” </w:t>
      </w:r>
      <w:r w:rsidRPr="003D03E7">
        <w:rPr>
          <w:i/>
          <w:szCs w:val="24"/>
        </w:rPr>
        <w:t>Al-Furqan Media Center</w:t>
      </w:r>
      <w:r w:rsidR="008967DD" w:rsidRPr="003D03E7">
        <w:rPr>
          <w:szCs w:val="24"/>
        </w:rPr>
        <w:t>, April 17</w:t>
      </w:r>
    </w:p>
    <w:p w:rsidR="000A2BE0" w:rsidRPr="003D03E7" w:rsidRDefault="000A2BE0" w:rsidP="00A92BF5">
      <w:pPr>
        <w:spacing w:line="240" w:lineRule="auto"/>
        <w:ind w:left="720" w:hanging="720"/>
        <w:rPr>
          <w:szCs w:val="24"/>
        </w:rPr>
      </w:pPr>
    </w:p>
    <w:p w:rsidR="000A2BE0" w:rsidRPr="003D03E7" w:rsidRDefault="000A2BE0" w:rsidP="00A92BF5">
      <w:pPr>
        <w:spacing w:line="240" w:lineRule="auto"/>
        <w:ind w:left="720" w:hanging="720"/>
        <w:rPr>
          <w:szCs w:val="24"/>
        </w:rPr>
      </w:pPr>
      <w:r w:rsidRPr="003D03E7">
        <w:rPr>
          <w:szCs w:val="24"/>
        </w:rPr>
        <w:t xml:space="preserve">Alkhshali, Hamdi and Steve Almasy. 2015. “ISIS leader purportedly accepts Boko Haram's pledge of allegiance.” </w:t>
      </w:r>
      <w:r w:rsidRPr="003D03E7">
        <w:rPr>
          <w:rStyle w:val="metadatabylineauthor"/>
          <w:bCs/>
          <w:i/>
          <w:szCs w:val="24"/>
        </w:rPr>
        <w:t>CNN</w:t>
      </w:r>
      <w:r w:rsidRPr="003D03E7">
        <w:rPr>
          <w:rStyle w:val="metadatabylineauthor"/>
          <w:bCs/>
          <w:szCs w:val="24"/>
        </w:rPr>
        <w:t>,</w:t>
      </w:r>
      <w:r w:rsidRPr="003D03E7">
        <w:rPr>
          <w:rStyle w:val="metadatabylineauthor"/>
          <w:b/>
          <w:bCs/>
          <w:szCs w:val="24"/>
        </w:rPr>
        <w:t xml:space="preserve"> </w:t>
      </w:r>
      <w:r w:rsidRPr="003D03E7">
        <w:rPr>
          <w:szCs w:val="24"/>
        </w:rPr>
        <w:t>March 12.</w:t>
      </w:r>
      <w:r w:rsidRPr="003D03E7">
        <w:rPr>
          <w:b/>
          <w:bCs/>
          <w:szCs w:val="24"/>
        </w:rPr>
        <w:t xml:space="preserve"> </w:t>
      </w:r>
      <w:r w:rsidRPr="003D03E7">
        <w:rPr>
          <w:szCs w:val="24"/>
        </w:rPr>
        <w:t>http://www.cnn.com/2015/03/12/middleeast/isis-boko-haram/</w:t>
      </w:r>
    </w:p>
    <w:p w:rsidR="000A2BE0" w:rsidRPr="003D03E7" w:rsidRDefault="000A2BE0" w:rsidP="00A92BF5">
      <w:pPr>
        <w:spacing w:line="240" w:lineRule="auto"/>
        <w:ind w:left="720" w:hanging="720"/>
        <w:rPr>
          <w:szCs w:val="24"/>
        </w:rPr>
      </w:pPr>
    </w:p>
    <w:p w:rsidR="000A2BE0" w:rsidRPr="003D03E7" w:rsidRDefault="000A2BE0" w:rsidP="00A92BF5">
      <w:pPr>
        <w:spacing w:line="240" w:lineRule="auto"/>
        <w:ind w:left="720" w:hanging="720"/>
        <w:rPr>
          <w:szCs w:val="24"/>
        </w:rPr>
      </w:pPr>
      <w:r w:rsidRPr="003D03E7">
        <w:rPr>
          <w:szCs w:val="24"/>
        </w:rPr>
        <w:t xml:space="preserve">Al-‘Ubaydi, Muhammad, Nelly Lahoud, Daniel Milton, Bryan Price. 2014. </w:t>
      </w:r>
      <w:r w:rsidR="006E3C60" w:rsidRPr="003D03E7">
        <w:rPr>
          <w:szCs w:val="24"/>
        </w:rPr>
        <w:t>“</w:t>
      </w:r>
      <w:r w:rsidRPr="003D03E7">
        <w:rPr>
          <w:szCs w:val="24"/>
        </w:rPr>
        <w:t>The Group That Calls Itself a State: Understanding the Evolution and Challenges of the Islamic State.</w:t>
      </w:r>
      <w:r w:rsidR="006E3C60" w:rsidRPr="003D03E7">
        <w:rPr>
          <w:szCs w:val="24"/>
        </w:rPr>
        <w:t>”</w:t>
      </w:r>
      <w:r w:rsidRPr="003D03E7">
        <w:rPr>
          <w:szCs w:val="24"/>
        </w:rPr>
        <w:t xml:space="preserve"> </w:t>
      </w:r>
      <w:r w:rsidRPr="003D03E7">
        <w:rPr>
          <w:i/>
          <w:szCs w:val="24"/>
        </w:rPr>
        <w:t>T</w:t>
      </w:r>
      <w:r w:rsidR="006E3C60" w:rsidRPr="003D03E7">
        <w:rPr>
          <w:i/>
          <w:szCs w:val="24"/>
        </w:rPr>
        <w:t>he Combatting Terrorism Center at West Point</w:t>
      </w:r>
      <w:r w:rsidR="008967DD" w:rsidRPr="003D03E7">
        <w:rPr>
          <w:szCs w:val="24"/>
        </w:rPr>
        <w:t>, December</w:t>
      </w:r>
    </w:p>
    <w:p w:rsidR="000A2BE0" w:rsidRPr="003D03E7" w:rsidRDefault="000A2BE0" w:rsidP="00A92BF5">
      <w:pPr>
        <w:spacing w:line="240" w:lineRule="auto"/>
        <w:ind w:left="720" w:hanging="720"/>
        <w:rPr>
          <w:rFonts w:eastAsia="Arial Unicode MS"/>
          <w:szCs w:val="24"/>
        </w:rPr>
      </w:pPr>
    </w:p>
    <w:p w:rsidR="000A2BE0" w:rsidRPr="003D03E7" w:rsidRDefault="006E3C60" w:rsidP="00A92BF5">
      <w:pPr>
        <w:spacing w:line="240" w:lineRule="auto"/>
        <w:ind w:left="720" w:hanging="720"/>
        <w:rPr>
          <w:rFonts w:eastAsia="Arial Unicode MS"/>
          <w:szCs w:val="24"/>
        </w:rPr>
      </w:pPr>
      <w:r w:rsidRPr="003D03E7">
        <w:rPr>
          <w:rFonts w:eastAsia="Arial Unicode MS"/>
          <w:szCs w:val="24"/>
        </w:rPr>
        <w:t xml:space="preserve">Atwan, Abdel Bari. 2006. </w:t>
      </w:r>
      <w:r w:rsidR="005F6303" w:rsidRPr="003D03E7">
        <w:rPr>
          <w:rFonts w:eastAsia="Arial Unicode MS"/>
          <w:i/>
          <w:iCs/>
          <w:szCs w:val="24"/>
        </w:rPr>
        <w:t>The Secret H</w:t>
      </w:r>
      <w:r w:rsidR="000A2BE0" w:rsidRPr="003D03E7">
        <w:rPr>
          <w:rFonts w:eastAsia="Arial Unicode MS"/>
          <w:i/>
          <w:iCs/>
          <w:szCs w:val="24"/>
        </w:rPr>
        <w:t>istory of al Qaeda</w:t>
      </w:r>
      <w:r w:rsidR="000A2BE0" w:rsidRPr="003D03E7">
        <w:rPr>
          <w:rFonts w:eastAsia="Arial Unicode MS"/>
          <w:szCs w:val="24"/>
        </w:rPr>
        <w:t xml:space="preserve">. Berkeley: University of California Press, </w:t>
      </w:r>
      <w:r w:rsidR="008967DD" w:rsidRPr="003D03E7">
        <w:rPr>
          <w:szCs w:val="24"/>
          <w:shd w:val="clear" w:color="auto" w:fill="FFFFFF"/>
        </w:rPr>
        <w:t>71</w:t>
      </w:r>
    </w:p>
    <w:p w:rsidR="000A2BE0" w:rsidRPr="003D03E7" w:rsidRDefault="000A2BE0" w:rsidP="00A92BF5">
      <w:pPr>
        <w:spacing w:line="240" w:lineRule="auto"/>
        <w:ind w:left="720" w:hanging="720"/>
        <w:rPr>
          <w:szCs w:val="24"/>
        </w:rPr>
      </w:pPr>
    </w:p>
    <w:p w:rsidR="000A2BE0" w:rsidRPr="003D03E7" w:rsidRDefault="000A2BE0" w:rsidP="00A92BF5">
      <w:pPr>
        <w:spacing w:line="240" w:lineRule="auto"/>
        <w:ind w:left="720" w:hanging="720"/>
        <w:rPr>
          <w:szCs w:val="24"/>
        </w:rPr>
      </w:pPr>
      <w:r w:rsidRPr="003D03E7">
        <w:rPr>
          <w:szCs w:val="24"/>
        </w:rPr>
        <w:t xml:space="preserve">Baker, Aryn. 2015. “Why Bashar Won’t Fight ISIS.” </w:t>
      </w:r>
      <w:r w:rsidR="0021373D" w:rsidRPr="003D03E7">
        <w:rPr>
          <w:i/>
          <w:szCs w:val="24"/>
        </w:rPr>
        <w:t>TIME.</w:t>
      </w:r>
      <w:r w:rsidRPr="003D03E7">
        <w:rPr>
          <w:i/>
          <w:szCs w:val="24"/>
        </w:rPr>
        <w:t xml:space="preserve"> </w:t>
      </w:r>
      <w:r w:rsidRPr="003D03E7">
        <w:rPr>
          <w:szCs w:val="24"/>
        </w:rPr>
        <w:t>February 26. http://time.com/3719129/assad-isis-asset/</w:t>
      </w:r>
    </w:p>
    <w:p w:rsidR="000A2BE0" w:rsidRPr="003D03E7" w:rsidRDefault="000A2BE0" w:rsidP="00A92BF5">
      <w:pPr>
        <w:spacing w:line="240" w:lineRule="auto"/>
        <w:ind w:left="720" w:hanging="720"/>
        <w:rPr>
          <w:szCs w:val="24"/>
        </w:rPr>
      </w:pPr>
    </w:p>
    <w:p w:rsidR="000A2BE0" w:rsidRPr="003D03E7" w:rsidRDefault="000A2BE0" w:rsidP="00A92BF5">
      <w:pPr>
        <w:spacing w:line="240" w:lineRule="auto"/>
        <w:ind w:left="720" w:hanging="720"/>
        <w:rPr>
          <w:szCs w:val="24"/>
        </w:rPr>
      </w:pPr>
      <w:r w:rsidRPr="003D03E7">
        <w:rPr>
          <w:szCs w:val="24"/>
        </w:rPr>
        <w:t xml:space="preserve">Baker, Graeme. 2015. “War with Isis: President Bashar al-Assad admits he has given up on parts of Syria.” </w:t>
      </w:r>
      <w:r w:rsidRPr="003D03E7">
        <w:rPr>
          <w:i/>
          <w:szCs w:val="24"/>
        </w:rPr>
        <w:t>Independent</w:t>
      </w:r>
      <w:r w:rsidRPr="003D03E7">
        <w:rPr>
          <w:szCs w:val="24"/>
        </w:rPr>
        <w:t>, July 26.  http://www.independent.co.uk/news/world/middle-east/war-with-isis-president-assad-admits-he-has-given-up-on-parts-of-syria-10417158.html</w:t>
      </w:r>
    </w:p>
    <w:p w:rsidR="000A2BE0" w:rsidRPr="003D03E7" w:rsidRDefault="000A2BE0" w:rsidP="00A92BF5">
      <w:pPr>
        <w:spacing w:line="240" w:lineRule="auto"/>
        <w:ind w:left="720" w:hanging="720"/>
        <w:rPr>
          <w:szCs w:val="24"/>
        </w:rPr>
      </w:pPr>
    </w:p>
    <w:p w:rsidR="00713E0D" w:rsidRPr="003D03E7" w:rsidRDefault="00713E0D" w:rsidP="00C74FE5">
      <w:pPr>
        <w:pStyle w:val="NoSpacing"/>
        <w:ind w:left="720" w:hanging="720"/>
        <w:rPr>
          <w:rFonts w:ascii="Times New Roman" w:hAnsi="Times New Roman"/>
          <w:sz w:val="24"/>
          <w:szCs w:val="24"/>
        </w:rPr>
      </w:pPr>
      <w:r w:rsidRPr="003D03E7">
        <w:rPr>
          <w:rFonts w:ascii="Times New Roman" w:hAnsi="Times New Roman"/>
          <w:sz w:val="24"/>
          <w:szCs w:val="24"/>
        </w:rPr>
        <w:t xml:space="preserve">Bardin, Jeff. 2015. “What it’s Like To Be Recruited by ISIS Online.” </w:t>
      </w:r>
      <w:r w:rsidRPr="003D03E7">
        <w:rPr>
          <w:rFonts w:ascii="Times New Roman" w:hAnsi="Times New Roman"/>
          <w:i/>
          <w:sz w:val="24"/>
          <w:szCs w:val="24"/>
        </w:rPr>
        <w:t>The Business Insider</w:t>
      </w:r>
      <w:r w:rsidRPr="003D03E7">
        <w:rPr>
          <w:rFonts w:ascii="Times New Roman" w:hAnsi="Times New Roman"/>
          <w:sz w:val="24"/>
          <w:szCs w:val="24"/>
        </w:rPr>
        <w:t>, May 22. http://www.businessinsider.com/what-its-like-to-be-recruited-by-isis-2015-5</w:t>
      </w:r>
    </w:p>
    <w:p w:rsidR="00713E0D" w:rsidRPr="003D03E7" w:rsidRDefault="00713E0D" w:rsidP="00C74FE5">
      <w:pPr>
        <w:pStyle w:val="NoSpacing"/>
        <w:ind w:left="720" w:hanging="720"/>
        <w:rPr>
          <w:rFonts w:ascii="Times New Roman" w:hAnsi="Times New Roman"/>
          <w:sz w:val="24"/>
          <w:szCs w:val="24"/>
        </w:rPr>
      </w:pPr>
      <w:r w:rsidRPr="003D03E7">
        <w:rPr>
          <w:rFonts w:ascii="Times New Roman" w:hAnsi="Times New Roman"/>
          <w:sz w:val="24"/>
          <w:szCs w:val="24"/>
        </w:rPr>
        <w:t xml:space="preserve"> </w:t>
      </w:r>
    </w:p>
    <w:p w:rsidR="00BC202A" w:rsidRPr="003D03E7" w:rsidRDefault="00BC202A" w:rsidP="00C74FE5">
      <w:pPr>
        <w:pStyle w:val="NoSpacing"/>
        <w:ind w:left="720" w:hanging="720"/>
        <w:rPr>
          <w:rFonts w:ascii="Times New Roman" w:hAnsi="Times New Roman"/>
          <w:sz w:val="24"/>
          <w:szCs w:val="24"/>
        </w:rPr>
      </w:pPr>
      <w:r w:rsidRPr="003D03E7">
        <w:rPr>
          <w:rFonts w:ascii="Times New Roman" w:hAnsi="Times New Roman"/>
          <w:sz w:val="24"/>
          <w:szCs w:val="24"/>
        </w:rPr>
        <w:t xml:space="preserve">Brooks, Stephen G. and William C. Wohlforth. </w:t>
      </w:r>
      <w:r w:rsidR="005F6303" w:rsidRPr="003D03E7">
        <w:rPr>
          <w:rFonts w:ascii="Times New Roman" w:hAnsi="Times New Roman"/>
          <w:sz w:val="24"/>
          <w:szCs w:val="24"/>
        </w:rPr>
        <w:t>2009.</w:t>
      </w:r>
      <w:r w:rsidRPr="003D03E7">
        <w:rPr>
          <w:rFonts w:ascii="Times New Roman" w:hAnsi="Times New Roman"/>
          <w:sz w:val="24"/>
          <w:szCs w:val="24"/>
        </w:rPr>
        <w:t xml:space="preserve"> “Reshaping the World Order: How Washington Should Reform In</w:t>
      </w:r>
      <w:r w:rsidR="005F6303" w:rsidRPr="003D03E7">
        <w:rPr>
          <w:rFonts w:ascii="Times New Roman" w:hAnsi="Times New Roman"/>
          <w:sz w:val="24"/>
          <w:szCs w:val="24"/>
        </w:rPr>
        <w:t>ternational Institutions”.</w:t>
      </w:r>
      <w:r w:rsidRPr="003D03E7">
        <w:rPr>
          <w:rFonts w:ascii="Times New Roman" w:hAnsi="Times New Roman"/>
          <w:sz w:val="24"/>
          <w:szCs w:val="24"/>
        </w:rPr>
        <w:t xml:space="preserve"> </w:t>
      </w:r>
      <w:r w:rsidRPr="003D03E7">
        <w:rPr>
          <w:rFonts w:ascii="Times New Roman" w:hAnsi="Times New Roman"/>
          <w:i/>
          <w:sz w:val="24"/>
          <w:szCs w:val="24"/>
        </w:rPr>
        <w:t>Foreign Affairs</w:t>
      </w:r>
      <w:r w:rsidR="008967DD" w:rsidRPr="003D03E7">
        <w:rPr>
          <w:rFonts w:ascii="Times New Roman" w:hAnsi="Times New Roman"/>
          <w:sz w:val="24"/>
          <w:szCs w:val="24"/>
        </w:rPr>
        <w:t xml:space="preserve"> 88 (2): 49-63</w:t>
      </w:r>
    </w:p>
    <w:p w:rsidR="00676164" w:rsidRPr="003D03E7" w:rsidRDefault="00676164" w:rsidP="00C74FE5">
      <w:pPr>
        <w:pStyle w:val="NoSpacing"/>
        <w:ind w:left="720" w:hanging="720"/>
        <w:rPr>
          <w:rFonts w:ascii="Times New Roman" w:hAnsi="Times New Roman"/>
          <w:sz w:val="24"/>
          <w:szCs w:val="24"/>
        </w:rPr>
      </w:pPr>
    </w:p>
    <w:p w:rsidR="00676164" w:rsidRPr="003D03E7" w:rsidRDefault="00676164" w:rsidP="00C74FE5">
      <w:pPr>
        <w:pStyle w:val="NoSpacing"/>
        <w:ind w:left="720" w:hanging="720"/>
        <w:rPr>
          <w:rFonts w:ascii="Times New Roman" w:hAnsi="Times New Roman"/>
          <w:sz w:val="24"/>
          <w:szCs w:val="24"/>
        </w:rPr>
      </w:pPr>
      <w:r w:rsidRPr="003D03E7">
        <w:rPr>
          <w:rFonts w:ascii="Times New Roman" w:hAnsi="Times New Roman"/>
          <w:sz w:val="24"/>
          <w:szCs w:val="24"/>
        </w:rPr>
        <w:t>Browne, Ryan. 2016. “Top U.S. Inte</w:t>
      </w:r>
      <w:r w:rsidR="005E40BD" w:rsidRPr="003D03E7">
        <w:rPr>
          <w:rFonts w:ascii="Times New Roman" w:hAnsi="Times New Roman"/>
          <w:sz w:val="24"/>
          <w:szCs w:val="24"/>
        </w:rPr>
        <w:t>lligence Official: ISIS Has Cel</w:t>
      </w:r>
      <w:r w:rsidRPr="003D03E7">
        <w:rPr>
          <w:rFonts w:ascii="Times New Roman" w:hAnsi="Times New Roman"/>
          <w:sz w:val="24"/>
          <w:szCs w:val="24"/>
        </w:rPr>
        <w:t xml:space="preserve">ls in UK, Germany, and Italy.” </w:t>
      </w:r>
      <w:r w:rsidRPr="003D03E7">
        <w:rPr>
          <w:rFonts w:ascii="Times New Roman" w:hAnsi="Times New Roman"/>
          <w:i/>
          <w:sz w:val="24"/>
          <w:szCs w:val="24"/>
        </w:rPr>
        <w:t>CNN.com</w:t>
      </w:r>
      <w:r w:rsidRPr="003D03E7">
        <w:rPr>
          <w:rFonts w:ascii="Times New Roman" w:hAnsi="Times New Roman"/>
          <w:sz w:val="24"/>
          <w:szCs w:val="24"/>
        </w:rPr>
        <w:t>, April 26. http://www.cnn.com/2016/04/25/politics/us-intel-official-isis-uk-germany-italy/index.html</w:t>
      </w:r>
    </w:p>
    <w:p w:rsidR="00BC202A" w:rsidRPr="003D03E7" w:rsidRDefault="00BC202A" w:rsidP="00C74FE5">
      <w:pPr>
        <w:spacing w:line="240" w:lineRule="auto"/>
        <w:ind w:left="720" w:hanging="720"/>
        <w:rPr>
          <w:szCs w:val="24"/>
        </w:rPr>
      </w:pPr>
    </w:p>
    <w:p w:rsidR="00AC56B4" w:rsidRPr="003D03E7" w:rsidRDefault="00AC56B4" w:rsidP="00AC56B4">
      <w:pPr>
        <w:pStyle w:val="NoSpacing"/>
        <w:ind w:left="720" w:hanging="720"/>
        <w:rPr>
          <w:rFonts w:ascii="Times New Roman" w:hAnsi="Times New Roman"/>
          <w:sz w:val="24"/>
          <w:szCs w:val="24"/>
        </w:rPr>
      </w:pPr>
      <w:r w:rsidRPr="003D03E7">
        <w:rPr>
          <w:rFonts w:ascii="Times New Roman" w:hAnsi="Times New Roman"/>
          <w:sz w:val="24"/>
          <w:szCs w:val="24"/>
        </w:rPr>
        <w:t>Business Insider. 2016. “FMR. DEFENSE SECRETARY: Obama Hurt US Credibility After Syria Crossed His Red Line.” January 25. http://www.businessinsider.com/obama-syria-red-line-robert-gates-2016-1</w:t>
      </w:r>
    </w:p>
    <w:p w:rsidR="00AC56B4" w:rsidRPr="003D03E7" w:rsidRDefault="00AC56B4" w:rsidP="00A92BF5">
      <w:pPr>
        <w:spacing w:line="240" w:lineRule="auto"/>
        <w:ind w:left="720" w:hanging="720"/>
        <w:rPr>
          <w:szCs w:val="24"/>
        </w:rPr>
      </w:pPr>
    </w:p>
    <w:p w:rsidR="000A2BE0" w:rsidRPr="003D03E7" w:rsidRDefault="000A2BE0" w:rsidP="00A92BF5">
      <w:pPr>
        <w:spacing w:line="240" w:lineRule="auto"/>
        <w:ind w:left="720" w:hanging="720"/>
        <w:rPr>
          <w:szCs w:val="24"/>
        </w:rPr>
      </w:pPr>
      <w:r w:rsidRPr="003D03E7">
        <w:rPr>
          <w:szCs w:val="24"/>
        </w:rPr>
        <w:t xml:space="preserve">Byman, Daniel. 2005. "Passive Sponsors of Terrorism." </w:t>
      </w:r>
      <w:r w:rsidRPr="003D03E7">
        <w:rPr>
          <w:i/>
          <w:szCs w:val="24"/>
        </w:rPr>
        <w:t>Survival</w:t>
      </w:r>
      <w:r w:rsidR="008967DD" w:rsidRPr="003D03E7">
        <w:rPr>
          <w:szCs w:val="24"/>
        </w:rPr>
        <w:t xml:space="preserve"> (00396338) 47, no. 4: 117-143</w:t>
      </w:r>
    </w:p>
    <w:p w:rsidR="000A2BE0" w:rsidRPr="003D03E7" w:rsidRDefault="000A2BE0" w:rsidP="00A92BF5">
      <w:pPr>
        <w:spacing w:line="240" w:lineRule="auto"/>
        <w:ind w:left="720" w:hanging="720"/>
        <w:rPr>
          <w:szCs w:val="24"/>
        </w:rPr>
      </w:pPr>
    </w:p>
    <w:p w:rsidR="000A2BE0" w:rsidRPr="003D03E7" w:rsidRDefault="000A2BE0" w:rsidP="00A92BF5">
      <w:pPr>
        <w:spacing w:line="240" w:lineRule="auto"/>
        <w:ind w:left="720" w:hanging="720"/>
        <w:rPr>
          <w:szCs w:val="24"/>
        </w:rPr>
      </w:pPr>
      <w:r w:rsidRPr="003D03E7">
        <w:rPr>
          <w:szCs w:val="24"/>
        </w:rPr>
        <w:t xml:space="preserve">Carter, Sara. 2015. “Islamic State recruitment document seeks to provoke ‘end of the world’.” </w:t>
      </w:r>
      <w:r w:rsidRPr="003D03E7">
        <w:rPr>
          <w:i/>
          <w:szCs w:val="24"/>
        </w:rPr>
        <w:t>American Media Institute</w:t>
      </w:r>
      <w:r w:rsidRPr="003D03E7">
        <w:rPr>
          <w:szCs w:val="24"/>
        </w:rPr>
        <w:t xml:space="preserve">. </w:t>
      </w:r>
      <w:r w:rsidRPr="003D03E7">
        <w:rPr>
          <w:szCs w:val="24"/>
        </w:rPr>
        <w:lastRenderedPageBreak/>
        <w:t>http://www.usatoday.com/story/news/world/2015/07/28/ami-isil-document-pak</w:t>
      </w:r>
      <w:r w:rsidR="008967DD" w:rsidRPr="003D03E7">
        <w:rPr>
          <w:szCs w:val="24"/>
        </w:rPr>
        <w:t>istan-threatens-india/30674099/</w:t>
      </w:r>
    </w:p>
    <w:p w:rsidR="00BD33FA" w:rsidRPr="003D03E7" w:rsidRDefault="00BD33FA" w:rsidP="00A92BF5">
      <w:pPr>
        <w:spacing w:line="240" w:lineRule="auto"/>
        <w:ind w:left="720" w:hanging="720"/>
        <w:rPr>
          <w:szCs w:val="24"/>
        </w:rPr>
      </w:pPr>
    </w:p>
    <w:p w:rsidR="000A2BE0" w:rsidRPr="003D03E7" w:rsidRDefault="000A2BE0" w:rsidP="00A92BF5">
      <w:pPr>
        <w:spacing w:line="240" w:lineRule="auto"/>
        <w:ind w:left="720" w:hanging="720"/>
        <w:rPr>
          <w:szCs w:val="24"/>
        </w:rPr>
      </w:pPr>
      <w:r w:rsidRPr="003D03E7">
        <w:rPr>
          <w:szCs w:val="24"/>
        </w:rPr>
        <w:t>Chappell, Bill. 2015. “World’s Muslim Population Will Surpass Christians This Century, Pew Says.” http://www.npr.org/sections/thetwo-way/2015/04/02/397042004/muslim-population-will-surpass-christians-this-century-pew-says</w:t>
      </w:r>
    </w:p>
    <w:p w:rsidR="000A2BE0" w:rsidRPr="003D03E7" w:rsidRDefault="000A2BE0" w:rsidP="00A92BF5">
      <w:pPr>
        <w:spacing w:line="240" w:lineRule="auto"/>
        <w:ind w:left="720" w:hanging="720"/>
        <w:rPr>
          <w:szCs w:val="24"/>
        </w:rPr>
      </w:pPr>
    </w:p>
    <w:p w:rsidR="000A2BE0" w:rsidRPr="003D03E7" w:rsidRDefault="000A2BE0" w:rsidP="00A92BF5">
      <w:pPr>
        <w:spacing w:line="240" w:lineRule="auto"/>
        <w:ind w:left="720" w:hanging="720"/>
        <w:rPr>
          <w:szCs w:val="24"/>
        </w:rPr>
      </w:pPr>
      <w:r w:rsidRPr="003D03E7">
        <w:rPr>
          <w:szCs w:val="24"/>
        </w:rPr>
        <w:t>Cohen, David. 2014. “Remarks of Under Secretary for Terrorism and Financial Intelligence David S. Cohen at the Carnegie Endowment for International Peace,” October 23. https://www.treasury.gov/press-center/press-releases/P</w:t>
      </w:r>
      <w:r w:rsidR="008967DD" w:rsidRPr="003D03E7">
        <w:rPr>
          <w:szCs w:val="24"/>
        </w:rPr>
        <w:t>ages/jl2672.aspx</w:t>
      </w:r>
    </w:p>
    <w:p w:rsidR="000A2BE0" w:rsidRPr="003D03E7" w:rsidRDefault="000A2BE0" w:rsidP="00A92BF5">
      <w:pPr>
        <w:spacing w:line="240" w:lineRule="auto"/>
        <w:ind w:left="720" w:hanging="720"/>
        <w:rPr>
          <w:szCs w:val="24"/>
          <w:shd w:val="clear" w:color="auto" w:fill="FFFFFF"/>
        </w:rPr>
      </w:pPr>
    </w:p>
    <w:p w:rsidR="00BC0801" w:rsidRPr="003D03E7" w:rsidRDefault="00BC0801" w:rsidP="00A92BF5">
      <w:pPr>
        <w:spacing w:line="240" w:lineRule="auto"/>
        <w:ind w:left="720" w:hanging="720"/>
        <w:rPr>
          <w:szCs w:val="24"/>
        </w:rPr>
      </w:pPr>
      <w:r w:rsidRPr="003D03E7">
        <w:rPr>
          <w:szCs w:val="24"/>
        </w:rPr>
        <w:t>Council on Foreign Relations. 2015. Grades on Global Issues. http://www.cfr.org/councilofcouncils/reportcard/#!/opportunities/2015</w:t>
      </w:r>
    </w:p>
    <w:p w:rsidR="00BC0801" w:rsidRPr="003D03E7" w:rsidRDefault="00BC0801" w:rsidP="00A92BF5">
      <w:pPr>
        <w:spacing w:line="240" w:lineRule="auto"/>
        <w:ind w:left="720" w:hanging="720"/>
        <w:rPr>
          <w:szCs w:val="24"/>
          <w:shd w:val="clear" w:color="auto" w:fill="FFFFFF"/>
        </w:rPr>
      </w:pPr>
    </w:p>
    <w:p w:rsidR="00BC0801" w:rsidRPr="003D03E7" w:rsidRDefault="00BC0801" w:rsidP="00A92BF5">
      <w:pPr>
        <w:ind w:left="720" w:hanging="720"/>
        <w:rPr>
          <w:szCs w:val="24"/>
        </w:rPr>
      </w:pPr>
      <w:r w:rsidRPr="003D03E7">
        <w:rPr>
          <w:szCs w:val="24"/>
        </w:rPr>
        <w:t xml:space="preserve">Defense Intelligence Agency. 2015. “About DIA.” </w:t>
      </w:r>
      <w:hyperlink r:id="rId33" w:history="1">
        <w:r w:rsidRPr="003D03E7">
          <w:rPr>
            <w:rStyle w:val="Hyperlink"/>
            <w:color w:val="auto"/>
            <w:szCs w:val="24"/>
          </w:rPr>
          <w:t>http://www.dia.mil/About.aspx</w:t>
        </w:r>
      </w:hyperlink>
      <w:r w:rsidRPr="003D03E7">
        <w:rPr>
          <w:szCs w:val="24"/>
        </w:rPr>
        <w:t xml:space="preserve">. </w:t>
      </w:r>
    </w:p>
    <w:p w:rsidR="0067756A" w:rsidRPr="003D03E7" w:rsidRDefault="0067756A" w:rsidP="00C74FE5">
      <w:pPr>
        <w:pStyle w:val="NoSpacing"/>
        <w:ind w:left="720" w:hanging="720"/>
        <w:rPr>
          <w:rFonts w:ascii="Times New Roman" w:hAnsi="Times New Roman"/>
          <w:sz w:val="24"/>
          <w:szCs w:val="24"/>
          <w:shd w:val="clear" w:color="auto" w:fill="FFFFFF"/>
        </w:rPr>
      </w:pPr>
      <w:r w:rsidRPr="003D03E7">
        <w:rPr>
          <w:rFonts w:ascii="Times New Roman" w:hAnsi="Times New Roman"/>
          <w:sz w:val="24"/>
          <w:szCs w:val="24"/>
          <w:shd w:val="clear" w:color="auto" w:fill="FFFFFF"/>
        </w:rPr>
        <w:t>Department of Defense. 2016. “Operation Inherent Resolve: Targeted Operations against ISIL Terrorists.” http://www.defense.gov/News/Special-Reports/0814_Inherent-Resolve</w:t>
      </w:r>
    </w:p>
    <w:p w:rsidR="0067756A" w:rsidRPr="003D03E7" w:rsidRDefault="0067756A" w:rsidP="00C74FE5">
      <w:pPr>
        <w:pStyle w:val="NoSpacing"/>
        <w:ind w:left="720" w:hanging="720"/>
        <w:rPr>
          <w:rFonts w:ascii="Times New Roman" w:hAnsi="Times New Roman"/>
          <w:sz w:val="24"/>
          <w:szCs w:val="24"/>
          <w:shd w:val="clear" w:color="auto" w:fill="FFFFFF"/>
        </w:rPr>
      </w:pPr>
    </w:p>
    <w:p w:rsidR="00470E46" w:rsidRPr="003D03E7" w:rsidRDefault="00470E46" w:rsidP="00C74FE5">
      <w:pPr>
        <w:pStyle w:val="NoSpacing"/>
        <w:ind w:left="720" w:hanging="720"/>
        <w:rPr>
          <w:rFonts w:ascii="Times New Roman" w:hAnsi="Times New Roman"/>
          <w:sz w:val="24"/>
          <w:szCs w:val="24"/>
          <w:shd w:val="clear" w:color="auto" w:fill="FFFFFF"/>
        </w:rPr>
      </w:pPr>
      <w:r w:rsidRPr="003D03E7">
        <w:rPr>
          <w:rFonts w:ascii="Times New Roman" w:hAnsi="Times New Roman"/>
          <w:sz w:val="24"/>
          <w:szCs w:val="24"/>
          <w:shd w:val="clear" w:color="auto" w:fill="FFFFFF"/>
        </w:rPr>
        <w:t>Department of Defense. 2015. “Department of Defense Press Briefing by Maj. Gen Gersten via Teleconference from Baghdad, Iraq.” April 26. http://www.defense.gov/News/News-Transcripts/Transcript-View/Article/743229/department-of-defense-press-briefing-by-maj-gen-gersten-via-teleconference-from</w:t>
      </w:r>
    </w:p>
    <w:p w:rsidR="00470E46" w:rsidRPr="003D03E7" w:rsidRDefault="00470E46" w:rsidP="00C74FE5">
      <w:pPr>
        <w:pStyle w:val="NoSpacing"/>
        <w:ind w:left="720" w:hanging="720"/>
        <w:rPr>
          <w:rFonts w:ascii="Times New Roman" w:hAnsi="Times New Roman"/>
          <w:sz w:val="24"/>
          <w:szCs w:val="24"/>
          <w:shd w:val="clear" w:color="auto" w:fill="FFFFFF"/>
        </w:rPr>
      </w:pPr>
    </w:p>
    <w:p w:rsidR="00BC202A" w:rsidRPr="003D03E7" w:rsidRDefault="00BC202A" w:rsidP="00C74FE5">
      <w:pPr>
        <w:pStyle w:val="NoSpacing"/>
        <w:ind w:left="720" w:hanging="720"/>
        <w:rPr>
          <w:rFonts w:ascii="Times New Roman" w:hAnsi="Times New Roman"/>
          <w:sz w:val="24"/>
          <w:szCs w:val="24"/>
          <w:shd w:val="clear" w:color="auto" w:fill="FFFFFF"/>
        </w:rPr>
      </w:pPr>
      <w:r w:rsidRPr="003D03E7">
        <w:rPr>
          <w:rFonts w:ascii="Times New Roman" w:hAnsi="Times New Roman"/>
          <w:sz w:val="24"/>
          <w:szCs w:val="24"/>
          <w:shd w:val="clear" w:color="auto" w:fill="FFFFFF"/>
        </w:rPr>
        <w:t>“Engaging Syria”. 2011. “Engaging Syria”. In</w:t>
      </w:r>
      <w:r w:rsidR="00BD33FA" w:rsidRPr="003D03E7">
        <w:rPr>
          <w:rStyle w:val="apple-converted-space"/>
          <w:rFonts w:ascii="Times New Roman" w:hAnsi="Times New Roman"/>
          <w:sz w:val="24"/>
          <w:szCs w:val="24"/>
          <w:shd w:val="clear" w:color="auto" w:fill="FFFFFF"/>
        </w:rPr>
        <w:t xml:space="preserve"> </w:t>
      </w:r>
      <w:r w:rsidRPr="003D03E7">
        <w:rPr>
          <w:rFonts w:ascii="Times New Roman" w:hAnsi="Times New Roman"/>
          <w:i/>
          <w:iCs/>
          <w:sz w:val="24"/>
          <w:szCs w:val="24"/>
          <w:shd w:val="clear" w:color="auto" w:fill="FFFFFF"/>
        </w:rPr>
        <w:t>A Vulcan's Tale: How the Bush Administration Mismanaged the Reconstruction of Afghanistan</w:t>
      </w:r>
      <w:r w:rsidRPr="003D03E7">
        <w:rPr>
          <w:rFonts w:ascii="Times New Roman" w:hAnsi="Times New Roman"/>
          <w:sz w:val="24"/>
          <w:szCs w:val="24"/>
          <w:shd w:val="clear" w:color="auto" w:fill="FFFFFF"/>
        </w:rPr>
        <w:t>, 244–5</w:t>
      </w:r>
      <w:r w:rsidR="00001326" w:rsidRPr="003D03E7">
        <w:rPr>
          <w:rFonts w:ascii="Times New Roman" w:hAnsi="Times New Roman"/>
          <w:sz w:val="24"/>
          <w:szCs w:val="24"/>
          <w:shd w:val="clear" w:color="auto" w:fill="FFFFFF"/>
        </w:rPr>
        <w:t>0. Brookings Institution Press</w:t>
      </w:r>
    </w:p>
    <w:p w:rsidR="00BC202A" w:rsidRPr="003D03E7" w:rsidRDefault="00BC202A" w:rsidP="00C74FE5">
      <w:pPr>
        <w:pStyle w:val="NoSpacing"/>
        <w:ind w:left="720" w:hanging="720"/>
        <w:rPr>
          <w:rFonts w:ascii="Times New Roman" w:hAnsi="Times New Roman"/>
          <w:sz w:val="24"/>
          <w:szCs w:val="24"/>
          <w:shd w:val="clear" w:color="auto" w:fill="FFFFFF"/>
        </w:rPr>
      </w:pPr>
      <w:r w:rsidRPr="003D03E7">
        <w:rPr>
          <w:rFonts w:ascii="Times New Roman" w:hAnsi="Times New Roman"/>
          <w:sz w:val="24"/>
          <w:szCs w:val="24"/>
          <w:shd w:val="clear" w:color="auto" w:fill="FFFFFF"/>
        </w:rPr>
        <w:t xml:space="preserve"> </w:t>
      </w:r>
    </w:p>
    <w:p w:rsidR="00BC202A" w:rsidRPr="003D03E7" w:rsidRDefault="00BC202A" w:rsidP="00C74FE5">
      <w:pPr>
        <w:pStyle w:val="NoSpacing"/>
        <w:ind w:left="720" w:hanging="720"/>
        <w:rPr>
          <w:rFonts w:ascii="Times New Roman" w:hAnsi="Times New Roman"/>
          <w:sz w:val="24"/>
          <w:szCs w:val="24"/>
          <w:shd w:val="clear" w:color="auto" w:fill="FFFFFF"/>
        </w:rPr>
      </w:pPr>
      <w:r w:rsidRPr="003D03E7">
        <w:rPr>
          <w:rFonts w:ascii="Times New Roman" w:hAnsi="Times New Roman"/>
          <w:sz w:val="24"/>
          <w:szCs w:val="24"/>
          <w:shd w:val="clear" w:color="auto" w:fill="FFFFFF"/>
        </w:rPr>
        <w:t>English, Jacob. 2008. “Middle East”. In</w:t>
      </w:r>
      <w:r w:rsidR="00BD33FA" w:rsidRPr="003D03E7">
        <w:rPr>
          <w:rStyle w:val="apple-converted-space"/>
          <w:rFonts w:ascii="Times New Roman" w:hAnsi="Times New Roman"/>
          <w:sz w:val="24"/>
          <w:szCs w:val="24"/>
          <w:shd w:val="clear" w:color="auto" w:fill="FFFFFF"/>
        </w:rPr>
        <w:t xml:space="preserve"> </w:t>
      </w:r>
      <w:r w:rsidRPr="003D03E7">
        <w:rPr>
          <w:rFonts w:ascii="Times New Roman" w:hAnsi="Times New Roman"/>
          <w:i/>
          <w:iCs/>
          <w:sz w:val="24"/>
          <w:szCs w:val="24"/>
          <w:shd w:val="clear" w:color="auto" w:fill="FFFFFF"/>
        </w:rPr>
        <w:t>From Superpower to Besieged Global Power: Restoring World Order After the Failure of the Bush Doctrine</w:t>
      </w:r>
      <w:r w:rsidRPr="003D03E7">
        <w:rPr>
          <w:rFonts w:ascii="Times New Roman" w:hAnsi="Times New Roman"/>
          <w:sz w:val="24"/>
          <w:szCs w:val="24"/>
          <w:shd w:val="clear" w:color="auto" w:fill="FFFFFF"/>
        </w:rPr>
        <w:t>, edited by Edward A. Kolodziej and Roger E. Kanet, 219–3</w:t>
      </w:r>
      <w:r w:rsidR="008967DD" w:rsidRPr="003D03E7">
        <w:rPr>
          <w:rFonts w:ascii="Times New Roman" w:hAnsi="Times New Roman"/>
          <w:sz w:val="24"/>
          <w:szCs w:val="24"/>
          <w:shd w:val="clear" w:color="auto" w:fill="FFFFFF"/>
        </w:rPr>
        <w:t>7. University of Georgia Press</w:t>
      </w:r>
    </w:p>
    <w:p w:rsidR="00BC202A" w:rsidRPr="003D03E7" w:rsidRDefault="00BC202A" w:rsidP="00A92BF5">
      <w:pPr>
        <w:spacing w:line="240" w:lineRule="auto"/>
        <w:ind w:left="720" w:hanging="720"/>
        <w:rPr>
          <w:szCs w:val="24"/>
        </w:rPr>
      </w:pPr>
    </w:p>
    <w:p w:rsidR="00950114" w:rsidRPr="003D03E7" w:rsidRDefault="00950114" w:rsidP="00A92BF5">
      <w:pPr>
        <w:spacing w:line="240" w:lineRule="auto"/>
        <w:ind w:left="720" w:hanging="720"/>
        <w:rPr>
          <w:szCs w:val="24"/>
        </w:rPr>
      </w:pPr>
      <w:r w:rsidRPr="003D03E7">
        <w:rPr>
          <w:szCs w:val="24"/>
        </w:rPr>
        <w:t xml:space="preserve">Ernst, Matt. 2014. “How Local and State Cops Fit Into Counterterrorism.” </w:t>
      </w:r>
      <w:r w:rsidRPr="003D03E7">
        <w:rPr>
          <w:i/>
          <w:szCs w:val="24"/>
        </w:rPr>
        <w:t>PoliceOne</w:t>
      </w:r>
      <w:r w:rsidRPr="003D03E7">
        <w:rPr>
          <w:szCs w:val="24"/>
        </w:rPr>
        <w:t>, March 20. https://www.policeone.com/counterterrorism/articles/6994276-How-local-and-state-cops-fit-into-counterterrorism/</w:t>
      </w:r>
    </w:p>
    <w:p w:rsidR="00950114" w:rsidRPr="003D03E7" w:rsidRDefault="00950114" w:rsidP="00A92BF5">
      <w:pPr>
        <w:spacing w:line="240" w:lineRule="auto"/>
        <w:ind w:left="720" w:hanging="720"/>
        <w:rPr>
          <w:szCs w:val="24"/>
        </w:rPr>
      </w:pPr>
    </w:p>
    <w:p w:rsidR="000A2BE0" w:rsidRPr="003D03E7" w:rsidRDefault="00456D66" w:rsidP="00A92BF5">
      <w:pPr>
        <w:spacing w:line="240" w:lineRule="auto"/>
        <w:ind w:left="720" w:hanging="720"/>
        <w:rPr>
          <w:szCs w:val="24"/>
        </w:rPr>
      </w:pPr>
      <w:r w:rsidRPr="003D03E7">
        <w:rPr>
          <w:szCs w:val="24"/>
        </w:rPr>
        <w:t>Fisher, Max. 2</w:t>
      </w:r>
      <w:r w:rsidR="000A2BE0" w:rsidRPr="003D03E7">
        <w:rPr>
          <w:szCs w:val="24"/>
        </w:rPr>
        <w:t xml:space="preserve">014. “Americans Have No Idea Where Their Oil Comes From, in One Chart.” </w:t>
      </w:r>
      <w:r w:rsidR="00447C0B" w:rsidRPr="003D03E7">
        <w:rPr>
          <w:i/>
          <w:szCs w:val="24"/>
        </w:rPr>
        <w:t>VOX</w:t>
      </w:r>
      <w:r w:rsidR="001912A6" w:rsidRPr="003D03E7">
        <w:rPr>
          <w:i/>
          <w:szCs w:val="24"/>
        </w:rPr>
        <w:t>.</w:t>
      </w:r>
      <w:r w:rsidR="006F0BF5" w:rsidRPr="003D03E7">
        <w:rPr>
          <w:i/>
          <w:szCs w:val="24"/>
        </w:rPr>
        <w:t xml:space="preserve">com </w:t>
      </w:r>
    </w:p>
    <w:p w:rsidR="000A2BE0" w:rsidRPr="003D03E7" w:rsidRDefault="000A2BE0" w:rsidP="00C74FE5">
      <w:pPr>
        <w:spacing w:line="240" w:lineRule="auto"/>
        <w:ind w:left="720"/>
        <w:rPr>
          <w:szCs w:val="24"/>
        </w:rPr>
      </w:pPr>
      <w:r w:rsidRPr="003D03E7">
        <w:rPr>
          <w:szCs w:val="24"/>
        </w:rPr>
        <w:t>http://www.vox.com/2014/4/21/5636522/americans-oil-imports-chart-middle-east-canada</w:t>
      </w:r>
    </w:p>
    <w:p w:rsidR="000A2BE0" w:rsidRPr="003D03E7" w:rsidRDefault="000A2BE0" w:rsidP="00A92BF5">
      <w:pPr>
        <w:spacing w:line="240" w:lineRule="auto"/>
        <w:ind w:left="720" w:hanging="720"/>
        <w:rPr>
          <w:szCs w:val="24"/>
          <w:shd w:val="clear" w:color="auto" w:fill="FFFFFF"/>
        </w:rPr>
      </w:pPr>
    </w:p>
    <w:p w:rsidR="00637CC6" w:rsidRPr="003D03E7" w:rsidRDefault="00637CC6" w:rsidP="00A92BF5">
      <w:pPr>
        <w:spacing w:line="240" w:lineRule="auto"/>
        <w:ind w:left="720" w:hanging="720"/>
        <w:rPr>
          <w:szCs w:val="24"/>
          <w:shd w:val="clear" w:color="auto" w:fill="FFFFFF"/>
        </w:rPr>
      </w:pPr>
      <w:r w:rsidRPr="003D03E7">
        <w:rPr>
          <w:szCs w:val="24"/>
        </w:rPr>
        <w:lastRenderedPageBreak/>
        <w:t xml:space="preserve">Fu, Xiaowen, Adolf Ng and YuiͲYip Lau. 2010. “The Impact of Maritime Piracy on Global Economic Development: The Case of Somalia.” </w:t>
      </w:r>
      <w:r w:rsidRPr="003D03E7">
        <w:rPr>
          <w:i/>
          <w:szCs w:val="24"/>
        </w:rPr>
        <w:t>Maritime Policy and Management</w:t>
      </w:r>
      <w:r w:rsidRPr="003D03E7">
        <w:rPr>
          <w:szCs w:val="24"/>
        </w:rPr>
        <w:t xml:space="preserve">. </w:t>
      </w:r>
      <w:r w:rsidR="00F06D5C" w:rsidRPr="003D03E7">
        <w:rPr>
          <w:szCs w:val="24"/>
        </w:rPr>
        <w:t>37</w:t>
      </w:r>
      <w:r w:rsidR="00AB635E" w:rsidRPr="003D03E7">
        <w:rPr>
          <w:szCs w:val="24"/>
        </w:rPr>
        <w:t>, no. 7.</w:t>
      </w:r>
      <w:r w:rsidR="00F06D5C" w:rsidRPr="003D03E7">
        <w:rPr>
          <w:szCs w:val="24"/>
        </w:rPr>
        <w:t xml:space="preserve"> </w:t>
      </w:r>
      <w:r w:rsidRPr="003D03E7">
        <w:rPr>
          <w:szCs w:val="24"/>
        </w:rPr>
        <w:t>1-21</w:t>
      </w:r>
      <w:r w:rsidRPr="003D03E7">
        <w:rPr>
          <w:szCs w:val="24"/>
          <w:shd w:val="clear" w:color="auto" w:fill="FFFFFF"/>
        </w:rPr>
        <w:t xml:space="preserve"> </w:t>
      </w:r>
    </w:p>
    <w:p w:rsidR="001424CC" w:rsidRPr="003D03E7" w:rsidRDefault="001424CC" w:rsidP="00A92BF5">
      <w:pPr>
        <w:spacing w:line="240" w:lineRule="auto"/>
        <w:ind w:left="720" w:hanging="720"/>
        <w:rPr>
          <w:szCs w:val="24"/>
          <w:shd w:val="clear" w:color="auto" w:fill="FFFFFF"/>
        </w:rPr>
      </w:pPr>
    </w:p>
    <w:p w:rsidR="000A2BE0" w:rsidRPr="003D03E7" w:rsidRDefault="000A2BE0" w:rsidP="00A92BF5">
      <w:pPr>
        <w:spacing w:line="240" w:lineRule="auto"/>
        <w:ind w:left="720" w:hanging="720"/>
        <w:rPr>
          <w:rFonts w:eastAsia="Arial Unicode MS"/>
          <w:szCs w:val="24"/>
          <w:shd w:val="clear" w:color="auto" w:fill="FFFFFF"/>
        </w:rPr>
      </w:pPr>
      <w:r w:rsidRPr="003D03E7">
        <w:rPr>
          <w:szCs w:val="24"/>
          <w:shd w:val="clear" w:color="auto" w:fill="FFFFFF"/>
        </w:rPr>
        <w:t xml:space="preserve">Gabrieli, Francesco. 1963. </w:t>
      </w:r>
      <w:r w:rsidRPr="003D03E7">
        <w:rPr>
          <w:rFonts w:eastAsia="Arial Unicode MS"/>
          <w:i/>
          <w:szCs w:val="24"/>
          <w:shd w:val="clear" w:color="auto" w:fill="FFFFFF"/>
        </w:rPr>
        <w:t>The Arabs: A Compact History</w:t>
      </w:r>
      <w:r w:rsidRPr="003D03E7">
        <w:rPr>
          <w:rFonts w:eastAsia="Arial Unicode MS"/>
          <w:szCs w:val="24"/>
          <w:shd w:val="clear" w:color="auto" w:fill="FFFFFF"/>
        </w:rPr>
        <w:t>, translated by Salvator Attanasio</w:t>
      </w:r>
      <w:r w:rsidRPr="003D03E7">
        <w:rPr>
          <w:szCs w:val="24"/>
          <w:shd w:val="clear" w:color="auto" w:fill="FFFFFF"/>
        </w:rPr>
        <w:t xml:space="preserve">. </w:t>
      </w:r>
      <w:r w:rsidR="008967DD" w:rsidRPr="003D03E7">
        <w:rPr>
          <w:rFonts w:eastAsia="Arial Unicode MS"/>
          <w:szCs w:val="24"/>
          <w:shd w:val="clear" w:color="auto" w:fill="FFFFFF"/>
        </w:rPr>
        <w:t>New York: Hawthorn Books</w:t>
      </w:r>
    </w:p>
    <w:p w:rsidR="000A2BE0" w:rsidRPr="003D03E7" w:rsidRDefault="000A2BE0" w:rsidP="00A92BF5">
      <w:pPr>
        <w:spacing w:line="240" w:lineRule="auto"/>
        <w:ind w:left="720" w:hanging="720"/>
        <w:rPr>
          <w:szCs w:val="24"/>
        </w:rPr>
      </w:pPr>
    </w:p>
    <w:p w:rsidR="001912A6" w:rsidRPr="003D03E7" w:rsidRDefault="000A2BE0" w:rsidP="00A92BF5">
      <w:pPr>
        <w:spacing w:line="240" w:lineRule="auto"/>
        <w:ind w:left="720" w:hanging="720"/>
        <w:rPr>
          <w:szCs w:val="24"/>
        </w:rPr>
      </w:pPr>
      <w:r w:rsidRPr="003D03E7">
        <w:rPr>
          <w:szCs w:val="24"/>
        </w:rPr>
        <w:t xml:space="preserve">Gartenstein-Ross, Daveed. 2015. “How Many Fighters Does the Islamic State Really Have?” </w:t>
      </w:r>
      <w:r w:rsidRPr="003D03E7">
        <w:rPr>
          <w:i/>
          <w:szCs w:val="24"/>
        </w:rPr>
        <w:t>War on the Rocks</w:t>
      </w:r>
      <w:r w:rsidR="00C84824" w:rsidRPr="003D03E7">
        <w:rPr>
          <w:szCs w:val="24"/>
        </w:rPr>
        <w:t xml:space="preserve">. </w:t>
      </w:r>
      <w:r w:rsidRPr="003D03E7">
        <w:rPr>
          <w:szCs w:val="24"/>
        </w:rPr>
        <w:t>http://warontherocks.com/2015/02/how-many-fighters-does-the-islamic-state-really-have/?singlepage=1</w:t>
      </w:r>
    </w:p>
    <w:p w:rsidR="000A2BE0" w:rsidRPr="003D03E7" w:rsidRDefault="000A2BE0" w:rsidP="00A92BF5">
      <w:pPr>
        <w:spacing w:line="240" w:lineRule="auto"/>
        <w:ind w:left="720" w:hanging="720"/>
        <w:rPr>
          <w:szCs w:val="24"/>
        </w:rPr>
      </w:pPr>
      <w:r w:rsidRPr="003D03E7">
        <w:rPr>
          <w:szCs w:val="24"/>
        </w:rPr>
        <w:t xml:space="preserve"> </w:t>
      </w:r>
    </w:p>
    <w:p w:rsidR="000A2BE0" w:rsidRPr="003D03E7" w:rsidRDefault="00BC202A" w:rsidP="00A92BF5">
      <w:pPr>
        <w:spacing w:line="240" w:lineRule="auto"/>
        <w:ind w:left="720" w:hanging="720"/>
        <w:rPr>
          <w:rStyle w:val="Hyperlink"/>
          <w:color w:val="auto"/>
          <w:szCs w:val="24"/>
          <w:shd w:val="clear" w:color="auto" w:fill="FFFFFF"/>
        </w:rPr>
      </w:pPr>
      <w:r w:rsidRPr="003D03E7">
        <w:rPr>
          <w:szCs w:val="24"/>
          <w:shd w:val="clear" w:color="auto" w:fill="FFFFFF"/>
        </w:rPr>
        <w:t>Gilley, Bruce. 2006. “The Determinants of State Legitimacy: Results for 72 Countries”.</w:t>
      </w:r>
      <w:r w:rsidR="001912A6" w:rsidRPr="003D03E7">
        <w:rPr>
          <w:rStyle w:val="apple-converted-space"/>
          <w:szCs w:val="24"/>
          <w:shd w:val="clear" w:color="auto" w:fill="FFFFFF"/>
        </w:rPr>
        <w:t xml:space="preserve"> </w:t>
      </w:r>
      <w:r w:rsidRPr="003D03E7">
        <w:rPr>
          <w:i/>
          <w:iCs/>
          <w:szCs w:val="24"/>
          <w:shd w:val="clear" w:color="auto" w:fill="FFFFFF"/>
        </w:rPr>
        <w:t>International Political Science Review / Revue Internationale De Science Politique</w:t>
      </w:r>
      <w:r w:rsidR="001912A6" w:rsidRPr="003D03E7">
        <w:rPr>
          <w:rStyle w:val="apple-converted-space"/>
          <w:szCs w:val="24"/>
          <w:shd w:val="clear" w:color="auto" w:fill="FFFFFF"/>
        </w:rPr>
        <w:t xml:space="preserve"> </w:t>
      </w:r>
      <w:r w:rsidRPr="003D03E7">
        <w:rPr>
          <w:szCs w:val="24"/>
          <w:shd w:val="clear" w:color="auto" w:fill="FFFFFF"/>
        </w:rPr>
        <w:t xml:space="preserve">27 (1). </w:t>
      </w:r>
      <w:r w:rsidR="008967DD" w:rsidRPr="003D03E7">
        <w:rPr>
          <w:szCs w:val="24"/>
          <w:shd w:val="clear" w:color="auto" w:fill="FFFFFF"/>
        </w:rPr>
        <w:t>Sage Publications, Ltd.: 47–71</w:t>
      </w:r>
    </w:p>
    <w:p w:rsidR="00BC202A" w:rsidRPr="003D03E7" w:rsidRDefault="00BC202A" w:rsidP="00A92BF5">
      <w:pPr>
        <w:spacing w:line="240" w:lineRule="auto"/>
        <w:ind w:left="720" w:hanging="720"/>
        <w:rPr>
          <w:szCs w:val="24"/>
        </w:rPr>
      </w:pPr>
    </w:p>
    <w:p w:rsidR="00256999" w:rsidRPr="003D03E7" w:rsidRDefault="00256999" w:rsidP="00A92BF5">
      <w:pPr>
        <w:spacing w:line="240" w:lineRule="auto"/>
        <w:ind w:left="720" w:hanging="720"/>
        <w:rPr>
          <w:szCs w:val="24"/>
        </w:rPr>
      </w:pPr>
      <w:r w:rsidRPr="003D03E7">
        <w:rPr>
          <w:szCs w:val="24"/>
        </w:rPr>
        <w:t xml:space="preserve">Goldberg, Jeffrey. 2016. “The Obama Doctrine: </w:t>
      </w:r>
      <w:r w:rsidR="00AD103A" w:rsidRPr="003D03E7">
        <w:rPr>
          <w:szCs w:val="24"/>
        </w:rPr>
        <w:t>T</w:t>
      </w:r>
      <w:r w:rsidRPr="003D03E7">
        <w:rPr>
          <w:szCs w:val="24"/>
        </w:rPr>
        <w:t>he U.S. President</w:t>
      </w:r>
      <w:r w:rsidR="00AD103A" w:rsidRPr="003D03E7">
        <w:rPr>
          <w:szCs w:val="24"/>
        </w:rPr>
        <w:t xml:space="preserve"> Talks Through His Hardest Decisions about America’s Role in the World</w:t>
      </w:r>
      <w:r w:rsidRPr="003D03E7">
        <w:rPr>
          <w:szCs w:val="24"/>
        </w:rPr>
        <w:t xml:space="preserve">.” </w:t>
      </w:r>
      <w:r w:rsidRPr="003D03E7">
        <w:rPr>
          <w:i/>
          <w:szCs w:val="24"/>
        </w:rPr>
        <w:t>The Atlantic</w:t>
      </w:r>
      <w:r w:rsidR="009E79D4" w:rsidRPr="003D03E7">
        <w:rPr>
          <w:szCs w:val="24"/>
        </w:rPr>
        <w:t>, April</w:t>
      </w:r>
      <w:r w:rsidRPr="003D03E7">
        <w:rPr>
          <w:szCs w:val="24"/>
        </w:rPr>
        <w:t>.</w:t>
      </w:r>
      <w:r w:rsidR="00D379C9" w:rsidRPr="003D03E7">
        <w:rPr>
          <w:szCs w:val="24"/>
        </w:rPr>
        <w:t xml:space="preserve"> </w:t>
      </w:r>
      <w:r w:rsidR="00354CD4" w:rsidRPr="003D03E7">
        <w:rPr>
          <w:szCs w:val="24"/>
        </w:rPr>
        <w:t>http://www.theatlantic.com/magazine/archive/2016/04/the-obama-doctrine/471525/</w:t>
      </w:r>
    </w:p>
    <w:p w:rsidR="00354CD4" w:rsidRPr="003D03E7" w:rsidRDefault="00354CD4" w:rsidP="00A92BF5">
      <w:pPr>
        <w:spacing w:line="240" w:lineRule="auto"/>
        <w:ind w:left="720" w:hanging="720"/>
        <w:rPr>
          <w:szCs w:val="24"/>
        </w:rPr>
      </w:pPr>
    </w:p>
    <w:p w:rsidR="000A2BE0" w:rsidRPr="003D03E7" w:rsidRDefault="005F6303" w:rsidP="00A92BF5">
      <w:pPr>
        <w:spacing w:line="240" w:lineRule="auto"/>
        <w:ind w:left="720" w:hanging="720"/>
        <w:rPr>
          <w:szCs w:val="24"/>
        </w:rPr>
      </w:pPr>
      <w:r w:rsidRPr="003D03E7">
        <w:rPr>
          <w:szCs w:val="24"/>
        </w:rPr>
        <w:t>Gorka, Katherine J.</w:t>
      </w:r>
      <w:r w:rsidR="000A2BE0" w:rsidRPr="003D03E7">
        <w:rPr>
          <w:szCs w:val="24"/>
        </w:rPr>
        <w:t xml:space="preserve"> 2014. “The Flawed Science Behind America’s Counter-Terrorism Strategy.” </w:t>
      </w:r>
      <w:r w:rsidR="000A2BE0" w:rsidRPr="003D03E7">
        <w:rPr>
          <w:i/>
          <w:szCs w:val="24"/>
        </w:rPr>
        <w:t>The Council on Global Security</w:t>
      </w:r>
      <w:r w:rsidR="000A2BE0" w:rsidRPr="003D03E7">
        <w:rPr>
          <w:szCs w:val="24"/>
        </w:rPr>
        <w:t>. http://councilonglobalsecurity.org/wp-content/uploads/2014/10/Flawed-Science-Behind-US-CT-Strategy.pdf</w:t>
      </w:r>
    </w:p>
    <w:p w:rsidR="000A2BE0" w:rsidRPr="003D03E7" w:rsidRDefault="000A2BE0" w:rsidP="00A92BF5">
      <w:pPr>
        <w:spacing w:line="240" w:lineRule="auto"/>
        <w:ind w:left="720" w:hanging="720"/>
        <w:rPr>
          <w:szCs w:val="24"/>
        </w:rPr>
      </w:pPr>
    </w:p>
    <w:p w:rsidR="000A2BE0" w:rsidRPr="003D03E7" w:rsidRDefault="000A2BE0" w:rsidP="00A92BF5">
      <w:pPr>
        <w:spacing w:line="240" w:lineRule="auto"/>
        <w:ind w:left="720" w:hanging="720"/>
        <w:rPr>
          <w:szCs w:val="24"/>
        </w:rPr>
      </w:pPr>
      <w:r w:rsidRPr="003D03E7">
        <w:rPr>
          <w:szCs w:val="24"/>
        </w:rPr>
        <w:t xml:space="preserve">Hughes, Geraint Alun. 2014. “Syria and the Perils of Proxy Warfare.” </w:t>
      </w:r>
      <w:r w:rsidRPr="003D03E7">
        <w:rPr>
          <w:i/>
          <w:szCs w:val="24"/>
        </w:rPr>
        <w:t>Small Wars &amp; Insurgencies</w:t>
      </w:r>
      <w:r w:rsidR="005C3A59" w:rsidRPr="003D03E7">
        <w:rPr>
          <w:szCs w:val="24"/>
        </w:rPr>
        <w:t>.</w:t>
      </w:r>
      <w:r w:rsidRPr="003D03E7">
        <w:rPr>
          <w:szCs w:val="24"/>
        </w:rPr>
        <w:t xml:space="preserve"> 25, no. 3. 522-538</w:t>
      </w:r>
    </w:p>
    <w:p w:rsidR="00784443" w:rsidRPr="003D03E7" w:rsidRDefault="00784443" w:rsidP="00A92BF5">
      <w:pPr>
        <w:spacing w:line="240" w:lineRule="auto"/>
        <w:ind w:left="720" w:hanging="720"/>
        <w:rPr>
          <w:szCs w:val="24"/>
        </w:rPr>
      </w:pPr>
    </w:p>
    <w:p w:rsidR="000A2BE0" w:rsidRPr="003D03E7" w:rsidRDefault="000A2BE0" w:rsidP="00A92BF5">
      <w:pPr>
        <w:spacing w:line="240" w:lineRule="auto"/>
        <w:ind w:left="720" w:hanging="720"/>
        <w:rPr>
          <w:szCs w:val="24"/>
        </w:rPr>
      </w:pPr>
      <w:r w:rsidRPr="003D03E7">
        <w:rPr>
          <w:szCs w:val="24"/>
        </w:rPr>
        <w:t>Human Rights Watch. 2010. “A Wasted Decade: Human Rights in Syria during Bashar al-Asad’s Frist Ten Years in Power.”</w:t>
      </w:r>
    </w:p>
    <w:p w:rsidR="000A2BE0" w:rsidRPr="003D03E7" w:rsidRDefault="000A2BE0" w:rsidP="00A63235">
      <w:pPr>
        <w:spacing w:line="240" w:lineRule="auto"/>
        <w:ind w:left="720"/>
        <w:rPr>
          <w:szCs w:val="24"/>
        </w:rPr>
      </w:pPr>
      <w:r w:rsidRPr="003D03E7">
        <w:rPr>
          <w:szCs w:val="24"/>
        </w:rPr>
        <w:t>https://www.hrw.org/report/2010/07/16/wasted-decade/human-rights-syria-during-bashar-al-asads-first-ten-years-power</w:t>
      </w:r>
    </w:p>
    <w:p w:rsidR="000A2BE0" w:rsidRPr="003D03E7" w:rsidRDefault="000A2BE0" w:rsidP="00A92BF5">
      <w:pPr>
        <w:spacing w:line="240" w:lineRule="auto"/>
        <w:ind w:left="720" w:hanging="720"/>
        <w:rPr>
          <w:szCs w:val="24"/>
        </w:rPr>
      </w:pPr>
    </w:p>
    <w:p w:rsidR="00BC202A" w:rsidRPr="003D03E7" w:rsidRDefault="00BC202A" w:rsidP="00E85E0B">
      <w:pPr>
        <w:pStyle w:val="NoSpacing"/>
        <w:ind w:left="720" w:hanging="720"/>
        <w:rPr>
          <w:rFonts w:ascii="Times New Roman" w:hAnsi="Times New Roman"/>
          <w:sz w:val="24"/>
          <w:szCs w:val="24"/>
          <w:shd w:val="clear" w:color="auto" w:fill="FFFFFF"/>
        </w:rPr>
      </w:pPr>
      <w:r w:rsidRPr="003D03E7">
        <w:rPr>
          <w:rFonts w:ascii="Times New Roman" w:hAnsi="Times New Roman"/>
          <w:sz w:val="24"/>
          <w:szCs w:val="24"/>
          <w:shd w:val="clear" w:color="auto" w:fill="FFFFFF"/>
        </w:rPr>
        <w:t>Ignatieff, Michael. 2013. “Bosnia and Syria: Intervention Then and Now”. In</w:t>
      </w:r>
      <w:r w:rsidR="00A17965" w:rsidRPr="003D03E7">
        <w:rPr>
          <w:rStyle w:val="apple-converted-space"/>
          <w:rFonts w:ascii="Times New Roman" w:hAnsi="Times New Roman"/>
          <w:sz w:val="24"/>
          <w:szCs w:val="24"/>
          <w:shd w:val="clear" w:color="auto" w:fill="FFFFFF"/>
        </w:rPr>
        <w:t xml:space="preserve"> </w:t>
      </w:r>
      <w:r w:rsidRPr="003D03E7">
        <w:rPr>
          <w:rFonts w:ascii="Times New Roman" w:hAnsi="Times New Roman"/>
          <w:i/>
          <w:iCs/>
          <w:sz w:val="24"/>
          <w:szCs w:val="24"/>
          <w:shd w:val="clear" w:color="auto" w:fill="FFFFFF"/>
        </w:rPr>
        <w:t>The Syria Dilemma</w:t>
      </w:r>
      <w:r w:rsidRPr="003D03E7">
        <w:rPr>
          <w:rFonts w:ascii="Times New Roman" w:hAnsi="Times New Roman"/>
          <w:sz w:val="24"/>
          <w:szCs w:val="24"/>
          <w:shd w:val="clear" w:color="auto" w:fill="FFFFFF"/>
        </w:rPr>
        <w:t xml:space="preserve">, edited by Nader Hashemi and </w:t>
      </w:r>
      <w:r w:rsidR="008967DD" w:rsidRPr="003D03E7">
        <w:rPr>
          <w:rFonts w:ascii="Times New Roman" w:hAnsi="Times New Roman"/>
          <w:sz w:val="24"/>
          <w:szCs w:val="24"/>
          <w:shd w:val="clear" w:color="auto" w:fill="FFFFFF"/>
        </w:rPr>
        <w:t>Danny Postel, 45–60. MIT Press</w:t>
      </w:r>
    </w:p>
    <w:p w:rsidR="00BC202A" w:rsidRPr="003D03E7" w:rsidRDefault="00BC202A" w:rsidP="00A92BF5">
      <w:pPr>
        <w:spacing w:line="240" w:lineRule="auto"/>
        <w:ind w:left="720" w:hanging="720"/>
        <w:rPr>
          <w:szCs w:val="24"/>
        </w:rPr>
      </w:pPr>
    </w:p>
    <w:p w:rsidR="000A2BE0" w:rsidRPr="003D03E7" w:rsidRDefault="000A2BE0" w:rsidP="00A92BF5">
      <w:pPr>
        <w:spacing w:line="240" w:lineRule="auto"/>
        <w:ind w:left="720" w:hanging="720"/>
        <w:rPr>
          <w:szCs w:val="24"/>
        </w:rPr>
      </w:pPr>
      <w:r w:rsidRPr="003D03E7">
        <w:rPr>
          <w:szCs w:val="24"/>
        </w:rPr>
        <w:t>International Monetary Fund. 2013. “Iraq – Program Note.” April 18.  https://www.imf.org/external/np/country/notes/pdf/iraq.pdf</w:t>
      </w:r>
    </w:p>
    <w:p w:rsidR="000A2BE0" w:rsidRPr="003D03E7" w:rsidRDefault="000A2BE0" w:rsidP="00A92BF5">
      <w:pPr>
        <w:spacing w:line="240" w:lineRule="auto"/>
        <w:ind w:left="720" w:hanging="720"/>
        <w:rPr>
          <w:rStyle w:val="Hyperlink"/>
          <w:color w:val="auto"/>
          <w:szCs w:val="24"/>
          <w:u w:val="none"/>
        </w:rPr>
      </w:pPr>
    </w:p>
    <w:p w:rsidR="000A2BE0" w:rsidRPr="003D03E7" w:rsidRDefault="000A2BE0" w:rsidP="00A92BF5">
      <w:pPr>
        <w:spacing w:line="240" w:lineRule="auto"/>
        <w:ind w:left="720" w:hanging="720"/>
        <w:rPr>
          <w:szCs w:val="24"/>
        </w:rPr>
      </w:pPr>
      <w:r w:rsidRPr="003D03E7">
        <w:rPr>
          <w:szCs w:val="24"/>
        </w:rPr>
        <w:t xml:space="preserve">Johnson, Keith. “China Tops U.S. as Biggest Oil Importer.” </w:t>
      </w:r>
      <w:r w:rsidRPr="003D03E7">
        <w:rPr>
          <w:i/>
          <w:szCs w:val="24"/>
        </w:rPr>
        <w:t>Foreign Policy.</w:t>
      </w:r>
      <w:r w:rsidRPr="003D03E7">
        <w:rPr>
          <w:szCs w:val="24"/>
        </w:rPr>
        <w:t xml:space="preserve"> http://foreignpolicy.com/2015/05/11/china-tops-u-s-as-biggest-oil-importer-middle-east-opec-sloc/</w:t>
      </w:r>
    </w:p>
    <w:p w:rsidR="000A2BE0" w:rsidRPr="003D03E7" w:rsidRDefault="000A2BE0" w:rsidP="00A92BF5">
      <w:pPr>
        <w:spacing w:line="240" w:lineRule="auto"/>
        <w:ind w:left="720" w:hanging="720"/>
        <w:rPr>
          <w:rStyle w:val="Hyperlink"/>
          <w:color w:val="auto"/>
          <w:szCs w:val="24"/>
          <w:u w:val="none"/>
        </w:rPr>
      </w:pPr>
    </w:p>
    <w:p w:rsidR="000A2BE0" w:rsidRPr="003D03E7" w:rsidRDefault="000A2BE0" w:rsidP="00A92BF5">
      <w:pPr>
        <w:spacing w:line="240" w:lineRule="auto"/>
        <w:ind w:left="720" w:hanging="720"/>
        <w:rPr>
          <w:szCs w:val="24"/>
        </w:rPr>
      </w:pPr>
      <w:r w:rsidRPr="003D03E7">
        <w:rPr>
          <w:rStyle w:val="Hyperlink"/>
          <w:color w:val="auto"/>
          <w:szCs w:val="24"/>
          <w:u w:val="none"/>
        </w:rPr>
        <w:t xml:space="preserve">Kabbani, Kshaykh Muhammad Hisham. “Understanding Islamic Law.” </w:t>
      </w:r>
      <w:r w:rsidRPr="003D03E7">
        <w:rPr>
          <w:i/>
          <w:szCs w:val="24"/>
        </w:rPr>
        <w:t>The Islamic Supreme Council of America.</w:t>
      </w:r>
      <w:r w:rsidRPr="003D03E7">
        <w:rPr>
          <w:szCs w:val="24"/>
        </w:rPr>
        <w:t xml:space="preserve"> </w:t>
      </w:r>
      <w:r w:rsidRPr="003D03E7">
        <w:rPr>
          <w:szCs w:val="24"/>
        </w:rPr>
        <w:lastRenderedPageBreak/>
        <w:t>http://www.islamicsupremecouncil.org/understanding-islam/legal-rulings/52-understanding-islamic-law.html</w:t>
      </w:r>
    </w:p>
    <w:p w:rsidR="000A2BE0" w:rsidRPr="003D03E7" w:rsidRDefault="000A2BE0" w:rsidP="00A92BF5">
      <w:pPr>
        <w:spacing w:line="240" w:lineRule="auto"/>
        <w:ind w:left="720" w:hanging="720"/>
        <w:rPr>
          <w:szCs w:val="24"/>
        </w:rPr>
      </w:pPr>
    </w:p>
    <w:p w:rsidR="00BC202A" w:rsidRPr="003D03E7" w:rsidRDefault="00BC202A" w:rsidP="00E85E0B">
      <w:pPr>
        <w:pStyle w:val="NoSpacing"/>
        <w:ind w:left="720" w:hanging="720"/>
        <w:rPr>
          <w:rFonts w:ascii="Times New Roman" w:hAnsi="Times New Roman"/>
          <w:sz w:val="24"/>
          <w:szCs w:val="24"/>
          <w:shd w:val="clear" w:color="auto" w:fill="FFFFFF"/>
        </w:rPr>
      </w:pPr>
      <w:r w:rsidRPr="003D03E7">
        <w:rPr>
          <w:rFonts w:ascii="Times New Roman" w:hAnsi="Times New Roman"/>
          <w:sz w:val="24"/>
          <w:szCs w:val="24"/>
          <w:shd w:val="clear" w:color="auto" w:fill="FFFFFF"/>
        </w:rPr>
        <w:t>Kagan, Robert. 2004. “America's Crisis of Legitimacy</w:t>
      </w:r>
      <w:r w:rsidR="00A31858" w:rsidRPr="003D03E7">
        <w:rPr>
          <w:rFonts w:ascii="Times New Roman" w:hAnsi="Times New Roman"/>
          <w:sz w:val="24"/>
          <w:szCs w:val="24"/>
          <w:shd w:val="clear" w:color="auto" w:fill="FFFFFF"/>
        </w:rPr>
        <w:t>.</w:t>
      </w:r>
      <w:r w:rsidRPr="003D03E7">
        <w:rPr>
          <w:rFonts w:ascii="Times New Roman" w:hAnsi="Times New Roman"/>
          <w:sz w:val="24"/>
          <w:szCs w:val="24"/>
          <w:shd w:val="clear" w:color="auto" w:fill="FFFFFF"/>
        </w:rPr>
        <w:t>”</w:t>
      </w:r>
      <w:r w:rsidR="00A17965" w:rsidRPr="003D03E7">
        <w:rPr>
          <w:rStyle w:val="apple-converted-space"/>
          <w:rFonts w:ascii="Times New Roman" w:hAnsi="Times New Roman"/>
          <w:sz w:val="24"/>
          <w:szCs w:val="24"/>
          <w:shd w:val="clear" w:color="auto" w:fill="FFFFFF"/>
        </w:rPr>
        <w:t xml:space="preserve"> </w:t>
      </w:r>
      <w:r w:rsidRPr="003D03E7">
        <w:rPr>
          <w:rFonts w:ascii="Times New Roman" w:hAnsi="Times New Roman"/>
          <w:i/>
          <w:iCs/>
          <w:sz w:val="24"/>
          <w:szCs w:val="24"/>
          <w:shd w:val="clear" w:color="auto" w:fill="FFFFFF"/>
        </w:rPr>
        <w:t>Foreign Affairs</w:t>
      </w:r>
      <w:r w:rsidR="00A17965" w:rsidRPr="003D03E7">
        <w:rPr>
          <w:rStyle w:val="apple-converted-space"/>
          <w:rFonts w:ascii="Times New Roman" w:hAnsi="Times New Roman"/>
          <w:sz w:val="24"/>
          <w:szCs w:val="24"/>
          <w:shd w:val="clear" w:color="auto" w:fill="FFFFFF"/>
        </w:rPr>
        <w:t xml:space="preserve"> </w:t>
      </w:r>
      <w:r w:rsidRPr="003D03E7">
        <w:rPr>
          <w:rFonts w:ascii="Times New Roman" w:hAnsi="Times New Roman"/>
          <w:sz w:val="24"/>
          <w:szCs w:val="24"/>
          <w:shd w:val="clear" w:color="auto" w:fill="FFFFFF"/>
        </w:rPr>
        <w:t>83 (2). Counc</w:t>
      </w:r>
      <w:r w:rsidR="008967DD" w:rsidRPr="003D03E7">
        <w:rPr>
          <w:rFonts w:ascii="Times New Roman" w:hAnsi="Times New Roman"/>
          <w:sz w:val="24"/>
          <w:szCs w:val="24"/>
          <w:shd w:val="clear" w:color="auto" w:fill="FFFFFF"/>
        </w:rPr>
        <w:t>il on Foreign Relations: 65–87</w:t>
      </w:r>
    </w:p>
    <w:p w:rsidR="00BC202A" w:rsidRPr="003D03E7" w:rsidRDefault="00BC202A" w:rsidP="00A92BF5">
      <w:pPr>
        <w:spacing w:line="240" w:lineRule="auto"/>
        <w:ind w:left="720" w:hanging="720"/>
        <w:rPr>
          <w:szCs w:val="24"/>
        </w:rPr>
      </w:pPr>
    </w:p>
    <w:p w:rsidR="000A2BE0" w:rsidRPr="003D03E7" w:rsidRDefault="000A2BE0" w:rsidP="00A92BF5">
      <w:pPr>
        <w:spacing w:line="240" w:lineRule="auto"/>
        <w:ind w:left="720" w:hanging="720"/>
        <w:rPr>
          <w:szCs w:val="24"/>
        </w:rPr>
      </w:pPr>
      <w:r w:rsidRPr="003D03E7">
        <w:rPr>
          <w:szCs w:val="24"/>
        </w:rPr>
        <w:t xml:space="preserve">Kaplan, Eben. 2006. “Tracking Down Terrorist Financing.” </w:t>
      </w:r>
      <w:r w:rsidRPr="003D03E7">
        <w:rPr>
          <w:i/>
          <w:szCs w:val="24"/>
        </w:rPr>
        <w:t>Council on Foreign Relations</w:t>
      </w:r>
      <w:r w:rsidRPr="003D03E7">
        <w:rPr>
          <w:szCs w:val="24"/>
        </w:rPr>
        <w:t>. http://www.cfr.org/terrorist-financing/tracking-down-terrorist-financing/p10356</w:t>
      </w:r>
    </w:p>
    <w:p w:rsidR="000A2BE0" w:rsidRPr="003D03E7" w:rsidRDefault="000A2BE0" w:rsidP="00A92BF5">
      <w:pPr>
        <w:spacing w:line="240" w:lineRule="auto"/>
        <w:ind w:left="720" w:hanging="720"/>
        <w:rPr>
          <w:szCs w:val="24"/>
        </w:rPr>
      </w:pPr>
    </w:p>
    <w:p w:rsidR="00EC64D3" w:rsidRPr="003D03E7" w:rsidRDefault="00EC64D3" w:rsidP="00A92BF5">
      <w:pPr>
        <w:spacing w:line="240" w:lineRule="auto"/>
        <w:ind w:left="720" w:hanging="720"/>
        <w:rPr>
          <w:szCs w:val="24"/>
        </w:rPr>
      </w:pPr>
      <w:r w:rsidRPr="003D03E7">
        <w:rPr>
          <w:szCs w:val="24"/>
        </w:rPr>
        <w:t xml:space="preserve">Katusa, Martin. 2012. “Will Iran Kill the Petrodollar?” </w:t>
      </w:r>
      <w:r w:rsidRPr="003D03E7">
        <w:rPr>
          <w:i/>
          <w:szCs w:val="24"/>
        </w:rPr>
        <w:t>MarketOracle</w:t>
      </w:r>
      <w:r w:rsidRPr="003D03E7">
        <w:rPr>
          <w:szCs w:val="24"/>
        </w:rPr>
        <w:t xml:space="preserve">, January 26. </w:t>
      </w:r>
      <w:r w:rsidR="00961B0F" w:rsidRPr="003D03E7">
        <w:rPr>
          <w:szCs w:val="24"/>
        </w:rPr>
        <w:t>http://wwww.mark</w:t>
      </w:r>
      <w:r w:rsidR="008967DD" w:rsidRPr="003D03E7">
        <w:rPr>
          <w:szCs w:val="24"/>
        </w:rPr>
        <w:t>etoracle.co.uk/Article32815.htm</w:t>
      </w:r>
    </w:p>
    <w:p w:rsidR="00EC64D3" w:rsidRPr="003D03E7" w:rsidRDefault="00EC64D3" w:rsidP="00A92BF5">
      <w:pPr>
        <w:spacing w:line="240" w:lineRule="auto"/>
        <w:ind w:left="720" w:hanging="720"/>
        <w:rPr>
          <w:szCs w:val="24"/>
        </w:rPr>
      </w:pPr>
    </w:p>
    <w:p w:rsidR="002B0CC1" w:rsidRPr="003D03E7" w:rsidRDefault="002B0CC1" w:rsidP="002B0CC1">
      <w:pPr>
        <w:pStyle w:val="NoSpacing"/>
        <w:tabs>
          <w:tab w:val="left" w:pos="630"/>
        </w:tabs>
        <w:ind w:left="720" w:hanging="720"/>
        <w:rPr>
          <w:rStyle w:val="apple-converted-space"/>
          <w:rFonts w:ascii="Times New Roman" w:hAnsi="Times New Roman"/>
          <w:sz w:val="24"/>
          <w:szCs w:val="24"/>
        </w:rPr>
      </w:pPr>
      <w:r w:rsidRPr="003D03E7">
        <w:rPr>
          <w:rStyle w:val="apple-converted-space"/>
          <w:rFonts w:ascii="Times New Roman" w:hAnsi="Times New Roman"/>
          <w:sz w:val="24"/>
          <w:szCs w:val="24"/>
        </w:rPr>
        <w:t xml:space="preserve">Katz, Mark N. 2013. “U.S. Policy toward Syria: Making the Best of a Bad Situation?” </w:t>
      </w:r>
      <w:r w:rsidRPr="003D03E7">
        <w:rPr>
          <w:rStyle w:val="apple-converted-space"/>
          <w:rFonts w:ascii="Times New Roman" w:hAnsi="Times New Roman"/>
          <w:i/>
          <w:sz w:val="24"/>
          <w:szCs w:val="24"/>
        </w:rPr>
        <w:t>Wilson Center</w:t>
      </w:r>
      <w:r w:rsidRPr="003D03E7">
        <w:rPr>
          <w:rStyle w:val="apple-converted-space"/>
          <w:rFonts w:ascii="Times New Roman" w:hAnsi="Times New Roman"/>
          <w:sz w:val="24"/>
          <w:szCs w:val="24"/>
        </w:rPr>
        <w:t>. https://www.wilsoncenter.org/sites/default/files/us_</w:t>
      </w:r>
    </w:p>
    <w:p w:rsidR="002B0CC1" w:rsidRPr="003D03E7" w:rsidRDefault="002B0CC1" w:rsidP="002B0CC1">
      <w:pPr>
        <w:pStyle w:val="NoSpacing"/>
        <w:ind w:left="720"/>
        <w:rPr>
          <w:rFonts w:ascii="Times New Roman" w:hAnsi="Times New Roman"/>
          <w:sz w:val="24"/>
          <w:szCs w:val="24"/>
        </w:rPr>
      </w:pPr>
      <w:r w:rsidRPr="003D03E7">
        <w:rPr>
          <w:rStyle w:val="apple-converted-space"/>
          <w:rFonts w:ascii="Times New Roman" w:hAnsi="Times New Roman"/>
          <w:sz w:val="24"/>
          <w:szCs w:val="24"/>
        </w:rPr>
        <w:t xml:space="preserve">policy_toward_syria_making_best_of_bad_situation.pdf </w:t>
      </w:r>
    </w:p>
    <w:p w:rsidR="002B0CC1" w:rsidRPr="003D03E7" w:rsidRDefault="002B0CC1" w:rsidP="002B0CC1">
      <w:pPr>
        <w:spacing w:line="240" w:lineRule="auto"/>
        <w:ind w:left="720" w:hanging="720"/>
        <w:rPr>
          <w:szCs w:val="24"/>
        </w:rPr>
      </w:pPr>
    </w:p>
    <w:p w:rsidR="00506A24" w:rsidRPr="003D03E7" w:rsidRDefault="00506A24" w:rsidP="00A92BF5">
      <w:pPr>
        <w:spacing w:line="240" w:lineRule="auto"/>
        <w:ind w:left="720" w:hanging="720"/>
        <w:rPr>
          <w:szCs w:val="24"/>
        </w:rPr>
      </w:pPr>
      <w:r w:rsidRPr="003D03E7">
        <w:rPr>
          <w:szCs w:val="24"/>
        </w:rPr>
        <w:t xml:space="preserve">Kristian, Bonnie. 2014. “ISIS: We Will Raise Our Flag in the White House.” </w:t>
      </w:r>
      <w:r w:rsidRPr="003D03E7">
        <w:rPr>
          <w:i/>
          <w:szCs w:val="24"/>
        </w:rPr>
        <w:t>The Week</w:t>
      </w:r>
      <w:r w:rsidR="006C63A3" w:rsidRPr="003D03E7">
        <w:rPr>
          <w:szCs w:val="24"/>
        </w:rPr>
        <w:t>.</w:t>
      </w:r>
      <w:r w:rsidRPr="003D03E7">
        <w:rPr>
          <w:szCs w:val="24"/>
        </w:rPr>
        <w:t xml:space="preserve"> http://theweek.com/speedreads/448499/isis-raise-flag-white-house</w:t>
      </w:r>
    </w:p>
    <w:p w:rsidR="00506A24" w:rsidRPr="003D03E7" w:rsidRDefault="00506A24" w:rsidP="00A92BF5">
      <w:pPr>
        <w:spacing w:line="240" w:lineRule="auto"/>
        <w:ind w:left="720" w:hanging="720"/>
        <w:rPr>
          <w:szCs w:val="24"/>
        </w:rPr>
      </w:pPr>
    </w:p>
    <w:p w:rsidR="003540B9" w:rsidRPr="003D03E7" w:rsidRDefault="003540B9" w:rsidP="003540B9">
      <w:pPr>
        <w:pStyle w:val="NoSpacing"/>
        <w:tabs>
          <w:tab w:val="left" w:pos="810"/>
        </w:tabs>
        <w:ind w:left="720" w:hanging="720"/>
        <w:rPr>
          <w:rFonts w:ascii="Times New Roman" w:hAnsi="Times New Roman"/>
          <w:sz w:val="24"/>
          <w:szCs w:val="24"/>
        </w:rPr>
      </w:pPr>
      <w:r w:rsidRPr="003D03E7">
        <w:rPr>
          <w:rFonts w:ascii="Times New Roman" w:hAnsi="Times New Roman"/>
          <w:sz w:val="24"/>
          <w:szCs w:val="24"/>
        </w:rPr>
        <w:t>Kuperman, Alan J. 2015. “Obama’s Libya Debacle.” Foreign Affairs 94, no. 2: 66-77. Business Source Premier. https://www.foreignaffairs.com/articles/libya/obamas-libya-debacle</w:t>
      </w:r>
    </w:p>
    <w:p w:rsidR="003540B9" w:rsidRPr="003D03E7" w:rsidRDefault="003540B9" w:rsidP="003540B9">
      <w:pPr>
        <w:pStyle w:val="NoSpacing"/>
        <w:tabs>
          <w:tab w:val="left" w:pos="810"/>
        </w:tabs>
        <w:ind w:left="810" w:hanging="810"/>
        <w:rPr>
          <w:rFonts w:ascii="Times New Roman" w:hAnsi="Times New Roman"/>
          <w:sz w:val="24"/>
          <w:szCs w:val="24"/>
        </w:rPr>
      </w:pPr>
    </w:p>
    <w:p w:rsidR="006C63A3" w:rsidRPr="003D03E7" w:rsidRDefault="006C63A3" w:rsidP="006C63A3">
      <w:pPr>
        <w:pStyle w:val="NoSpacing"/>
        <w:tabs>
          <w:tab w:val="left" w:pos="810"/>
        </w:tabs>
        <w:ind w:left="810" w:hanging="810"/>
        <w:rPr>
          <w:rFonts w:ascii="Times New Roman" w:hAnsi="Times New Roman"/>
          <w:sz w:val="24"/>
          <w:szCs w:val="24"/>
        </w:rPr>
      </w:pPr>
      <w:r w:rsidRPr="003D03E7">
        <w:rPr>
          <w:rFonts w:ascii="Times New Roman" w:hAnsi="Times New Roman"/>
          <w:sz w:val="24"/>
          <w:szCs w:val="24"/>
        </w:rPr>
        <w:t xml:space="preserve">Lardner, Richard. 2016. “U.S. Commander in Africa Says Libya Is a Failed State.” </w:t>
      </w:r>
      <w:r w:rsidRPr="003D03E7">
        <w:rPr>
          <w:rFonts w:ascii="Times New Roman" w:hAnsi="Times New Roman"/>
          <w:i/>
          <w:sz w:val="24"/>
          <w:szCs w:val="24"/>
        </w:rPr>
        <w:t>Real Clear Defense</w:t>
      </w:r>
      <w:r w:rsidRPr="003D03E7">
        <w:rPr>
          <w:rFonts w:ascii="Times New Roman" w:hAnsi="Times New Roman"/>
          <w:sz w:val="24"/>
          <w:szCs w:val="24"/>
        </w:rPr>
        <w:t>. http://www.realcleardefense.com/articles/2016/03/09/</w:t>
      </w:r>
    </w:p>
    <w:p w:rsidR="006C63A3" w:rsidRPr="003D03E7" w:rsidRDefault="006C63A3" w:rsidP="006C63A3">
      <w:pPr>
        <w:pStyle w:val="NoSpacing"/>
        <w:tabs>
          <w:tab w:val="left" w:pos="810"/>
        </w:tabs>
        <w:ind w:left="810"/>
        <w:rPr>
          <w:rFonts w:ascii="Times New Roman" w:hAnsi="Times New Roman"/>
          <w:sz w:val="24"/>
          <w:szCs w:val="24"/>
        </w:rPr>
      </w:pPr>
      <w:r w:rsidRPr="003D03E7">
        <w:rPr>
          <w:rFonts w:ascii="Times New Roman" w:hAnsi="Times New Roman"/>
          <w:sz w:val="24"/>
          <w:szCs w:val="24"/>
        </w:rPr>
        <w:t>us_commander_in_africa_says_libya_is_a_failed_state_109124.html</w:t>
      </w:r>
    </w:p>
    <w:p w:rsidR="006C63A3" w:rsidRPr="003D03E7" w:rsidRDefault="006C63A3" w:rsidP="00A92BF5">
      <w:pPr>
        <w:spacing w:line="240" w:lineRule="auto"/>
        <w:ind w:left="720" w:hanging="720"/>
        <w:rPr>
          <w:szCs w:val="24"/>
        </w:rPr>
      </w:pPr>
    </w:p>
    <w:p w:rsidR="000A2BE0" w:rsidRPr="003D03E7" w:rsidRDefault="000A2BE0" w:rsidP="00A92BF5">
      <w:pPr>
        <w:spacing w:line="240" w:lineRule="auto"/>
        <w:ind w:left="720" w:hanging="720"/>
        <w:rPr>
          <w:szCs w:val="24"/>
        </w:rPr>
      </w:pPr>
      <w:r w:rsidRPr="003D03E7">
        <w:rPr>
          <w:szCs w:val="24"/>
        </w:rPr>
        <w:t xml:space="preserve">Laub, Zachary and Jonathan Masters. 2015. “The Islamic State.” </w:t>
      </w:r>
      <w:r w:rsidRPr="003D03E7">
        <w:rPr>
          <w:i/>
          <w:szCs w:val="24"/>
        </w:rPr>
        <w:t>Council on Foreign Relations</w:t>
      </w:r>
      <w:r w:rsidRPr="003D03E7">
        <w:rPr>
          <w:szCs w:val="24"/>
        </w:rPr>
        <w:t>. http://www.cf</w:t>
      </w:r>
      <w:r w:rsidR="008967DD" w:rsidRPr="003D03E7">
        <w:rPr>
          <w:szCs w:val="24"/>
        </w:rPr>
        <w:t>r.org/iraq/islamic-state/p14811</w:t>
      </w:r>
    </w:p>
    <w:p w:rsidR="000A2BE0" w:rsidRPr="003D03E7" w:rsidRDefault="000A2BE0" w:rsidP="00A92BF5">
      <w:pPr>
        <w:spacing w:line="240" w:lineRule="auto"/>
        <w:ind w:left="720" w:hanging="720"/>
        <w:rPr>
          <w:rFonts w:eastAsia="Arial Unicode MS"/>
          <w:szCs w:val="24"/>
          <w:shd w:val="clear" w:color="auto" w:fill="FFFFFF"/>
        </w:rPr>
      </w:pPr>
    </w:p>
    <w:p w:rsidR="000A2BE0" w:rsidRPr="003D03E7" w:rsidRDefault="000A2BE0" w:rsidP="00A92BF5">
      <w:pPr>
        <w:spacing w:line="240" w:lineRule="auto"/>
        <w:ind w:left="720" w:hanging="720"/>
        <w:rPr>
          <w:szCs w:val="24"/>
        </w:rPr>
      </w:pPr>
      <w:r w:rsidRPr="003D03E7">
        <w:rPr>
          <w:szCs w:val="24"/>
        </w:rPr>
        <w:t>Liptak, Adam. 201</w:t>
      </w:r>
      <w:r w:rsidR="00504B35" w:rsidRPr="003D03E7">
        <w:rPr>
          <w:szCs w:val="24"/>
        </w:rPr>
        <w:t>0. “Court Take o</w:t>
      </w:r>
      <w:r w:rsidR="002277BB" w:rsidRPr="003D03E7">
        <w:rPr>
          <w:szCs w:val="24"/>
        </w:rPr>
        <w:t xml:space="preserve">n Campaign Finance Decision.” </w:t>
      </w:r>
      <w:r w:rsidR="002277BB" w:rsidRPr="003D03E7">
        <w:rPr>
          <w:i/>
          <w:szCs w:val="24"/>
        </w:rPr>
        <w:t>New York Times</w:t>
      </w:r>
      <w:r w:rsidR="002277BB" w:rsidRPr="003D03E7">
        <w:rPr>
          <w:szCs w:val="24"/>
        </w:rPr>
        <w:t>.</w:t>
      </w:r>
    </w:p>
    <w:p w:rsidR="000A2BE0" w:rsidRPr="003D03E7" w:rsidRDefault="000A2BE0" w:rsidP="00480872">
      <w:pPr>
        <w:spacing w:line="240" w:lineRule="auto"/>
        <w:ind w:left="720"/>
        <w:rPr>
          <w:szCs w:val="24"/>
        </w:rPr>
      </w:pPr>
      <w:r w:rsidRPr="003D03E7">
        <w:rPr>
          <w:szCs w:val="24"/>
        </w:rPr>
        <w:t>http://www.nytimes.com/2010/03/27/us/politics/27campaign.html?_r=0</w:t>
      </w:r>
    </w:p>
    <w:p w:rsidR="000A2BE0" w:rsidRPr="003D03E7" w:rsidRDefault="000A2BE0" w:rsidP="00A92BF5">
      <w:pPr>
        <w:spacing w:line="240" w:lineRule="auto"/>
        <w:ind w:left="720" w:hanging="720"/>
        <w:rPr>
          <w:szCs w:val="24"/>
        </w:rPr>
      </w:pPr>
    </w:p>
    <w:p w:rsidR="00BC202A" w:rsidRPr="003D03E7" w:rsidRDefault="00BC202A" w:rsidP="00E85E0B">
      <w:pPr>
        <w:pStyle w:val="NoSpacing"/>
        <w:ind w:left="720" w:hanging="720"/>
        <w:rPr>
          <w:rFonts w:ascii="Times New Roman" w:hAnsi="Times New Roman"/>
          <w:sz w:val="24"/>
          <w:szCs w:val="24"/>
          <w:shd w:val="clear" w:color="auto" w:fill="FFFFFF"/>
        </w:rPr>
      </w:pPr>
      <w:r w:rsidRPr="003D03E7">
        <w:rPr>
          <w:rFonts w:ascii="Times New Roman" w:hAnsi="Times New Roman"/>
          <w:sz w:val="24"/>
          <w:szCs w:val="24"/>
          <w:shd w:val="clear" w:color="auto" w:fill="FFFFFF"/>
        </w:rPr>
        <w:t>Little, Douglas. 1990. “Cold War and Covert Action: The United States and Syria, 1945-1958</w:t>
      </w:r>
      <w:r w:rsidR="004937D4" w:rsidRPr="003D03E7">
        <w:rPr>
          <w:rFonts w:ascii="Times New Roman" w:hAnsi="Times New Roman"/>
          <w:sz w:val="24"/>
          <w:szCs w:val="24"/>
          <w:shd w:val="clear" w:color="auto" w:fill="FFFFFF"/>
        </w:rPr>
        <w:t>.</w:t>
      </w:r>
      <w:r w:rsidRPr="003D03E7">
        <w:rPr>
          <w:rFonts w:ascii="Times New Roman" w:hAnsi="Times New Roman"/>
          <w:sz w:val="24"/>
          <w:szCs w:val="24"/>
          <w:shd w:val="clear" w:color="auto" w:fill="FFFFFF"/>
        </w:rPr>
        <w:t>”</w:t>
      </w:r>
      <w:r w:rsidR="00504B35" w:rsidRPr="003D03E7">
        <w:rPr>
          <w:rStyle w:val="apple-converted-space"/>
          <w:rFonts w:ascii="Times New Roman" w:hAnsi="Times New Roman"/>
          <w:sz w:val="24"/>
          <w:szCs w:val="24"/>
          <w:shd w:val="clear" w:color="auto" w:fill="FFFFFF"/>
        </w:rPr>
        <w:t xml:space="preserve"> </w:t>
      </w:r>
      <w:r w:rsidRPr="003D03E7">
        <w:rPr>
          <w:rFonts w:ascii="Times New Roman" w:hAnsi="Times New Roman"/>
          <w:i/>
          <w:iCs/>
          <w:sz w:val="24"/>
          <w:szCs w:val="24"/>
          <w:shd w:val="clear" w:color="auto" w:fill="FFFFFF"/>
        </w:rPr>
        <w:t>Middle East Journal</w:t>
      </w:r>
      <w:r w:rsidR="00504B35" w:rsidRPr="003D03E7">
        <w:rPr>
          <w:rStyle w:val="apple-converted-space"/>
          <w:rFonts w:ascii="Times New Roman" w:hAnsi="Times New Roman"/>
          <w:sz w:val="24"/>
          <w:szCs w:val="24"/>
          <w:shd w:val="clear" w:color="auto" w:fill="FFFFFF"/>
        </w:rPr>
        <w:t xml:space="preserve"> </w:t>
      </w:r>
      <w:r w:rsidRPr="003D03E7">
        <w:rPr>
          <w:rFonts w:ascii="Times New Roman" w:hAnsi="Times New Roman"/>
          <w:sz w:val="24"/>
          <w:szCs w:val="24"/>
          <w:shd w:val="clear" w:color="auto" w:fill="FFFFFF"/>
        </w:rPr>
        <w:t>44 (1)</w:t>
      </w:r>
      <w:r w:rsidR="00BA105C" w:rsidRPr="003D03E7">
        <w:rPr>
          <w:rFonts w:ascii="Times New Roman" w:hAnsi="Times New Roman"/>
          <w:sz w:val="24"/>
          <w:szCs w:val="24"/>
          <w:shd w:val="clear" w:color="auto" w:fill="FFFFFF"/>
        </w:rPr>
        <w:t>. Middle East Institute: 51–75</w:t>
      </w:r>
    </w:p>
    <w:p w:rsidR="00BC202A" w:rsidRPr="003D03E7" w:rsidRDefault="00BC202A" w:rsidP="00E85E0B">
      <w:pPr>
        <w:spacing w:line="240" w:lineRule="auto"/>
        <w:ind w:left="720" w:hanging="720"/>
        <w:rPr>
          <w:szCs w:val="24"/>
        </w:rPr>
      </w:pPr>
    </w:p>
    <w:p w:rsidR="003E6E68" w:rsidRPr="003D03E7" w:rsidRDefault="003E6E68" w:rsidP="00E85E0B">
      <w:pPr>
        <w:pStyle w:val="NoSpacing"/>
        <w:ind w:left="720" w:hanging="720"/>
        <w:rPr>
          <w:rFonts w:ascii="Times New Roman" w:hAnsi="Times New Roman"/>
          <w:sz w:val="24"/>
          <w:szCs w:val="24"/>
          <w:shd w:val="clear" w:color="auto" w:fill="FFFFFF"/>
        </w:rPr>
      </w:pPr>
      <w:r w:rsidRPr="003D03E7">
        <w:rPr>
          <w:rFonts w:ascii="Times New Roman" w:hAnsi="Times New Roman"/>
          <w:sz w:val="24"/>
          <w:szCs w:val="24"/>
          <w:shd w:val="clear" w:color="auto" w:fill="FFFFFF"/>
        </w:rPr>
        <w:t xml:space="preserve">Mahamid, Jamal. 2013. “Syria’s Frail Economy, Before and After the Revolution.” </w:t>
      </w:r>
      <w:r w:rsidRPr="003D03E7">
        <w:rPr>
          <w:rFonts w:ascii="Times New Roman" w:hAnsi="Times New Roman"/>
          <w:i/>
          <w:sz w:val="24"/>
          <w:szCs w:val="24"/>
          <w:shd w:val="clear" w:color="auto" w:fill="FFFFFF"/>
        </w:rPr>
        <w:t>Al Arabiya Institute for Studies</w:t>
      </w:r>
      <w:r w:rsidRPr="003D03E7">
        <w:rPr>
          <w:rFonts w:ascii="Times New Roman" w:hAnsi="Times New Roman"/>
          <w:sz w:val="24"/>
          <w:szCs w:val="24"/>
          <w:shd w:val="clear" w:color="auto" w:fill="FFFFFF"/>
        </w:rPr>
        <w:t>, April 1. http://english.alarabiya.net/en/perspective/alarabiya-studies/2013/04/01/Syria-s-frail-economy-before-and-after-the-revolution.html</w:t>
      </w:r>
    </w:p>
    <w:p w:rsidR="003E6E68" w:rsidRPr="003D03E7" w:rsidRDefault="003E6E68" w:rsidP="00E85E0B">
      <w:pPr>
        <w:pStyle w:val="NoSpacing"/>
        <w:ind w:left="720" w:hanging="720"/>
        <w:rPr>
          <w:rFonts w:ascii="Times New Roman" w:hAnsi="Times New Roman"/>
          <w:sz w:val="24"/>
          <w:szCs w:val="24"/>
          <w:shd w:val="clear" w:color="auto" w:fill="FFFFFF"/>
        </w:rPr>
      </w:pPr>
    </w:p>
    <w:p w:rsidR="00520FC5" w:rsidRPr="003D03E7" w:rsidRDefault="00520FC5" w:rsidP="00520FC5">
      <w:pPr>
        <w:pStyle w:val="NoSpacing"/>
        <w:ind w:left="720" w:hanging="720"/>
        <w:rPr>
          <w:rFonts w:ascii="Times New Roman" w:hAnsi="Times New Roman"/>
          <w:sz w:val="24"/>
          <w:szCs w:val="24"/>
        </w:rPr>
      </w:pPr>
      <w:r w:rsidRPr="003D03E7">
        <w:rPr>
          <w:rFonts w:ascii="Times New Roman" w:hAnsi="Times New Roman"/>
          <w:sz w:val="24"/>
          <w:szCs w:val="24"/>
        </w:rPr>
        <w:t>Malloy, Allie. 2016. “Obama Admit Worst Mistake of His Presidency.” CNN.com. http://www.cnn.com/2016/04/10/politics/obama-libya-biggest-mistake/</w:t>
      </w:r>
    </w:p>
    <w:p w:rsidR="00520FC5" w:rsidRPr="003D03E7" w:rsidRDefault="00520FC5" w:rsidP="008967DD">
      <w:pPr>
        <w:spacing w:line="240" w:lineRule="auto"/>
        <w:ind w:left="720" w:hanging="720"/>
        <w:rPr>
          <w:szCs w:val="24"/>
        </w:rPr>
      </w:pPr>
    </w:p>
    <w:p w:rsidR="008967DD" w:rsidRPr="003D03E7" w:rsidRDefault="008967DD" w:rsidP="008967DD">
      <w:pPr>
        <w:spacing w:line="240" w:lineRule="auto"/>
        <w:ind w:left="720" w:hanging="720"/>
        <w:rPr>
          <w:szCs w:val="24"/>
        </w:rPr>
      </w:pPr>
      <w:r w:rsidRPr="003D03E7">
        <w:rPr>
          <w:szCs w:val="24"/>
        </w:rPr>
        <w:lastRenderedPageBreak/>
        <w:t>Mark, David and Jeremy Diamon. 2015. “Trump: I Want Surveillance of Certain Mosques.” http://www.cnn.com/2015/11/21/politics/trump-muslims-surveillance/</w:t>
      </w:r>
    </w:p>
    <w:p w:rsidR="008967DD" w:rsidRPr="003D03E7" w:rsidRDefault="008967DD" w:rsidP="008967DD">
      <w:pPr>
        <w:spacing w:line="240" w:lineRule="auto"/>
        <w:ind w:left="720" w:hanging="720"/>
        <w:rPr>
          <w:szCs w:val="24"/>
        </w:rPr>
      </w:pPr>
    </w:p>
    <w:p w:rsidR="008967DD" w:rsidRPr="003D03E7" w:rsidRDefault="008967DD" w:rsidP="008967DD">
      <w:pPr>
        <w:spacing w:line="240" w:lineRule="auto"/>
        <w:ind w:left="720" w:hanging="720"/>
        <w:rPr>
          <w:szCs w:val="24"/>
        </w:rPr>
      </w:pPr>
      <w:r w:rsidRPr="003D03E7">
        <w:rPr>
          <w:rFonts w:eastAsia="Arial Unicode MS"/>
          <w:szCs w:val="24"/>
          <w:shd w:val="clear" w:color="auto" w:fill="FFFFFF"/>
        </w:rPr>
        <w:t>Marks, Thomas, Sebastian Gorka, and Robert Sharp. 2010. “Getting the Next War Right: Beyond Population-centric Warfare,” 1 no. 3. 79-98</w:t>
      </w:r>
    </w:p>
    <w:p w:rsidR="008967DD" w:rsidRPr="003D03E7" w:rsidRDefault="008967DD" w:rsidP="00E85E0B">
      <w:pPr>
        <w:pStyle w:val="NoSpacing"/>
        <w:ind w:left="720" w:hanging="720"/>
        <w:rPr>
          <w:rFonts w:ascii="Times New Roman" w:hAnsi="Times New Roman"/>
          <w:sz w:val="24"/>
          <w:szCs w:val="24"/>
          <w:shd w:val="clear" w:color="auto" w:fill="FFFFFF"/>
        </w:rPr>
      </w:pPr>
    </w:p>
    <w:p w:rsidR="00BC202A" w:rsidRPr="003D03E7" w:rsidRDefault="00BC202A" w:rsidP="00E85E0B">
      <w:pPr>
        <w:pStyle w:val="NoSpacing"/>
        <w:ind w:left="720" w:hanging="720"/>
        <w:rPr>
          <w:rFonts w:ascii="Times New Roman" w:hAnsi="Times New Roman"/>
          <w:sz w:val="24"/>
          <w:szCs w:val="24"/>
          <w:shd w:val="clear" w:color="auto" w:fill="FFFFFF"/>
        </w:rPr>
      </w:pPr>
      <w:r w:rsidRPr="003D03E7">
        <w:rPr>
          <w:rFonts w:ascii="Times New Roman" w:hAnsi="Times New Roman"/>
          <w:sz w:val="24"/>
          <w:szCs w:val="24"/>
          <w:shd w:val="clear" w:color="auto" w:fill="FFFFFF"/>
        </w:rPr>
        <w:t xml:space="preserve">Mathias, Steven. 2012. “The United Nations </w:t>
      </w:r>
      <w:r w:rsidR="00806633" w:rsidRPr="003D03E7">
        <w:rPr>
          <w:rFonts w:ascii="Times New Roman" w:hAnsi="Times New Roman"/>
          <w:sz w:val="24"/>
          <w:szCs w:val="24"/>
          <w:shd w:val="clear" w:color="auto" w:fill="FFFFFF"/>
        </w:rPr>
        <w:t>and Syria: A Work in Progress?”</w:t>
      </w:r>
      <w:r w:rsidR="00806633" w:rsidRPr="003D03E7">
        <w:rPr>
          <w:rStyle w:val="apple-converted-space"/>
          <w:rFonts w:ascii="Times New Roman" w:hAnsi="Times New Roman"/>
          <w:sz w:val="24"/>
          <w:szCs w:val="24"/>
          <w:shd w:val="clear" w:color="auto" w:fill="FFFFFF"/>
        </w:rPr>
        <w:t xml:space="preserve"> </w:t>
      </w:r>
      <w:r w:rsidRPr="003D03E7">
        <w:rPr>
          <w:rFonts w:ascii="Times New Roman" w:hAnsi="Times New Roman"/>
          <w:i/>
          <w:iCs/>
          <w:sz w:val="24"/>
          <w:szCs w:val="24"/>
          <w:shd w:val="clear" w:color="auto" w:fill="FFFFFF"/>
        </w:rPr>
        <w:t>Proc</w:t>
      </w:r>
      <w:r w:rsidR="00806633" w:rsidRPr="003D03E7">
        <w:rPr>
          <w:rFonts w:ascii="Times New Roman" w:hAnsi="Times New Roman"/>
          <w:i/>
          <w:iCs/>
          <w:sz w:val="24"/>
          <w:szCs w:val="24"/>
          <w:shd w:val="clear" w:color="auto" w:fill="FFFFFF"/>
        </w:rPr>
        <w:t>eedings of the Annual Meeting (A</w:t>
      </w:r>
      <w:r w:rsidRPr="003D03E7">
        <w:rPr>
          <w:rFonts w:ascii="Times New Roman" w:hAnsi="Times New Roman"/>
          <w:i/>
          <w:iCs/>
          <w:sz w:val="24"/>
          <w:szCs w:val="24"/>
          <w:shd w:val="clear" w:color="auto" w:fill="FFFFFF"/>
        </w:rPr>
        <w:t>merican Society of International Law)</w:t>
      </w:r>
      <w:r w:rsidR="00806633" w:rsidRPr="003D03E7">
        <w:rPr>
          <w:rStyle w:val="apple-converted-space"/>
          <w:rFonts w:ascii="Times New Roman" w:hAnsi="Times New Roman"/>
          <w:sz w:val="24"/>
          <w:szCs w:val="24"/>
          <w:shd w:val="clear" w:color="auto" w:fill="FFFFFF"/>
        </w:rPr>
        <w:t xml:space="preserve"> </w:t>
      </w:r>
      <w:r w:rsidRPr="003D03E7">
        <w:rPr>
          <w:rFonts w:ascii="Times New Roman" w:hAnsi="Times New Roman"/>
          <w:sz w:val="24"/>
          <w:szCs w:val="24"/>
          <w:shd w:val="clear" w:color="auto" w:fill="FFFFFF"/>
        </w:rPr>
        <w:t>106. American Society of International Law: 2</w:t>
      </w:r>
      <w:r w:rsidR="00806633" w:rsidRPr="003D03E7">
        <w:rPr>
          <w:rFonts w:ascii="Times New Roman" w:hAnsi="Times New Roman"/>
          <w:sz w:val="24"/>
          <w:szCs w:val="24"/>
          <w:shd w:val="clear" w:color="auto" w:fill="FFFFFF"/>
        </w:rPr>
        <w:t>20–23</w:t>
      </w:r>
    </w:p>
    <w:p w:rsidR="00BC202A" w:rsidRPr="003D03E7" w:rsidRDefault="00BC202A" w:rsidP="00E85E0B">
      <w:pPr>
        <w:pStyle w:val="NoSpacing"/>
        <w:ind w:left="720" w:hanging="720"/>
        <w:rPr>
          <w:rFonts w:ascii="Times New Roman" w:hAnsi="Times New Roman"/>
          <w:sz w:val="24"/>
          <w:szCs w:val="24"/>
          <w:shd w:val="clear" w:color="auto" w:fill="FFFFFF"/>
        </w:rPr>
      </w:pPr>
    </w:p>
    <w:p w:rsidR="00BC202A" w:rsidRPr="003D03E7" w:rsidRDefault="00BC202A" w:rsidP="00E85E0B">
      <w:pPr>
        <w:pStyle w:val="NoSpacing"/>
        <w:ind w:left="720" w:hanging="720"/>
        <w:rPr>
          <w:rFonts w:ascii="Times New Roman" w:hAnsi="Times New Roman"/>
          <w:sz w:val="24"/>
          <w:szCs w:val="24"/>
          <w:shd w:val="clear" w:color="auto" w:fill="FFFFFF"/>
        </w:rPr>
      </w:pPr>
      <w:r w:rsidRPr="003D03E7">
        <w:rPr>
          <w:rFonts w:ascii="Times New Roman" w:hAnsi="Times New Roman"/>
          <w:sz w:val="24"/>
          <w:szCs w:val="24"/>
          <w:shd w:val="clear" w:color="auto" w:fill="FFFFFF"/>
        </w:rPr>
        <w:t>Mohamed, Saira. 2012. “Syria, the United Nations, and the Responsibility to Protect”.</w:t>
      </w:r>
      <w:r w:rsidR="00806633" w:rsidRPr="003D03E7">
        <w:rPr>
          <w:rStyle w:val="apple-converted-space"/>
          <w:rFonts w:ascii="Times New Roman" w:hAnsi="Times New Roman"/>
          <w:sz w:val="24"/>
          <w:szCs w:val="24"/>
          <w:shd w:val="clear" w:color="auto" w:fill="FFFFFF"/>
        </w:rPr>
        <w:t xml:space="preserve"> </w:t>
      </w:r>
      <w:r w:rsidRPr="003D03E7">
        <w:rPr>
          <w:rFonts w:ascii="Times New Roman" w:hAnsi="Times New Roman"/>
          <w:i/>
          <w:iCs/>
          <w:sz w:val="24"/>
          <w:szCs w:val="24"/>
          <w:shd w:val="clear" w:color="auto" w:fill="FFFFFF"/>
        </w:rPr>
        <w:t>Proceedings of the Annual Meeting (American Society of International Law)</w:t>
      </w:r>
      <w:r w:rsidR="00806633" w:rsidRPr="003D03E7">
        <w:rPr>
          <w:rStyle w:val="apple-converted-space"/>
          <w:rFonts w:ascii="Times New Roman" w:hAnsi="Times New Roman"/>
          <w:sz w:val="24"/>
          <w:szCs w:val="24"/>
          <w:shd w:val="clear" w:color="auto" w:fill="FFFFFF"/>
        </w:rPr>
        <w:t xml:space="preserve"> </w:t>
      </w:r>
      <w:r w:rsidRPr="003D03E7">
        <w:rPr>
          <w:rFonts w:ascii="Times New Roman" w:hAnsi="Times New Roman"/>
          <w:sz w:val="24"/>
          <w:szCs w:val="24"/>
          <w:shd w:val="clear" w:color="auto" w:fill="FFFFFF"/>
        </w:rPr>
        <w:t>106. American Socie</w:t>
      </w:r>
      <w:r w:rsidR="008967DD" w:rsidRPr="003D03E7">
        <w:rPr>
          <w:rFonts w:ascii="Times New Roman" w:hAnsi="Times New Roman"/>
          <w:sz w:val="24"/>
          <w:szCs w:val="24"/>
          <w:shd w:val="clear" w:color="auto" w:fill="FFFFFF"/>
        </w:rPr>
        <w:t>ty of International Law: 223–26</w:t>
      </w:r>
    </w:p>
    <w:p w:rsidR="00E85E0B" w:rsidRPr="003D03E7" w:rsidRDefault="00E85E0B" w:rsidP="00A92BF5">
      <w:pPr>
        <w:spacing w:line="240" w:lineRule="auto"/>
        <w:ind w:left="720" w:hanging="720"/>
        <w:rPr>
          <w:rFonts w:eastAsia="Arial Unicode MS"/>
          <w:szCs w:val="24"/>
          <w:shd w:val="clear" w:color="auto" w:fill="FFFFFF"/>
        </w:rPr>
      </w:pPr>
    </w:p>
    <w:p w:rsidR="00883989" w:rsidRPr="003D03E7" w:rsidRDefault="00883989" w:rsidP="00883989">
      <w:pPr>
        <w:pStyle w:val="NoSpacing"/>
        <w:ind w:left="810" w:hanging="810"/>
        <w:rPr>
          <w:rFonts w:ascii="Times New Roman" w:hAnsi="Times New Roman"/>
          <w:sz w:val="24"/>
          <w:szCs w:val="24"/>
        </w:rPr>
      </w:pPr>
      <w:r w:rsidRPr="003D03E7">
        <w:rPr>
          <w:rFonts w:ascii="Times New Roman" w:hAnsi="Times New Roman"/>
          <w:sz w:val="24"/>
          <w:szCs w:val="24"/>
        </w:rPr>
        <w:t xml:space="preserve">Mora, Edwin. 2016. “U.S. Commander: Islamic State Jihadists in Libya More than Double To Up To 6,000.” </w:t>
      </w:r>
      <w:r w:rsidRPr="003D03E7">
        <w:rPr>
          <w:rFonts w:ascii="Times New Roman" w:hAnsi="Times New Roman"/>
          <w:i/>
          <w:sz w:val="24"/>
          <w:szCs w:val="24"/>
        </w:rPr>
        <w:t>Breitbart.com.</w:t>
      </w:r>
      <w:r w:rsidRPr="003D03E7">
        <w:rPr>
          <w:rFonts w:ascii="Times New Roman" w:hAnsi="Times New Roman"/>
          <w:sz w:val="24"/>
          <w:szCs w:val="24"/>
        </w:rPr>
        <w:t xml:space="preserve"> http://www.breitbart.com/national-security/2016/04/09/u-s-commander-islamic-state-jihadists-in-libya-more-than-double-to-up-to-6000/</w:t>
      </w:r>
    </w:p>
    <w:p w:rsidR="00883989" w:rsidRPr="003D03E7" w:rsidRDefault="00883989" w:rsidP="008967DD">
      <w:pPr>
        <w:spacing w:line="240" w:lineRule="auto"/>
        <w:ind w:left="720" w:hanging="720"/>
        <w:rPr>
          <w:szCs w:val="24"/>
        </w:rPr>
      </w:pPr>
    </w:p>
    <w:p w:rsidR="008967DD" w:rsidRPr="003D03E7" w:rsidRDefault="008967DD" w:rsidP="008967DD">
      <w:pPr>
        <w:spacing w:line="240" w:lineRule="auto"/>
        <w:ind w:left="720" w:hanging="720"/>
        <w:rPr>
          <w:szCs w:val="24"/>
        </w:rPr>
      </w:pPr>
      <w:r w:rsidRPr="003D03E7">
        <w:rPr>
          <w:szCs w:val="24"/>
        </w:rPr>
        <w:t xml:space="preserve">Moussalli, Ahmad S. 2000. “The Geopolitics of Syria-Iraqi Relations.” </w:t>
      </w:r>
      <w:r w:rsidRPr="003D03E7">
        <w:rPr>
          <w:i/>
          <w:szCs w:val="24"/>
        </w:rPr>
        <w:t>Middle East Policy</w:t>
      </w:r>
      <w:r w:rsidRPr="003D03E7">
        <w:rPr>
          <w:szCs w:val="24"/>
        </w:rPr>
        <w:t>. 7, no.4. 100</w:t>
      </w:r>
    </w:p>
    <w:p w:rsidR="008967DD" w:rsidRPr="003D03E7" w:rsidRDefault="008967DD" w:rsidP="00A92BF5">
      <w:pPr>
        <w:spacing w:line="240" w:lineRule="auto"/>
        <w:ind w:left="720" w:hanging="720"/>
        <w:rPr>
          <w:rFonts w:eastAsia="Arial Unicode MS"/>
          <w:szCs w:val="24"/>
          <w:shd w:val="clear" w:color="auto" w:fill="FFFFFF"/>
        </w:rPr>
      </w:pPr>
    </w:p>
    <w:p w:rsidR="000A2BE0" w:rsidRPr="003D03E7" w:rsidRDefault="000A2BE0" w:rsidP="00A92BF5">
      <w:pPr>
        <w:spacing w:line="240" w:lineRule="auto"/>
        <w:ind w:left="720" w:hanging="720"/>
        <w:rPr>
          <w:rFonts w:eastAsia="Arial Unicode MS"/>
          <w:szCs w:val="24"/>
          <w:shd w:val="clear" w:color="auto" w:fill="FFFFFF"/>
        </w:rPr>
      </w:pPr>
      <w:r w:rsidRPr="003D03E7">
        <w:rPr>
          <w:rFonts w:eastAsia="Arial Unicode MS"/>
          <w:szCs w:val="24"/>
          <w:shd w:val="clear" w:color="auto" w:fill="FFFFFF"/>
        </w:rPr>
        <w:t>Muller, Herbert J. 1958.</w:t>
      </w:r>
      <w:r w:rsidR="00806633" w:rsidRPr="003D03E7">
        <w:rPr>
          <w:rStyle w:val="apple-converted-space"/>
          <w:rFonts w:eastAsia="Arial Unicode MS"/>
          <w:szCs w:val="24"/>
          <w:shd w:val="clear" w:color="auto" w:fill="FFFFFF"/>
        </w:rPr>
        <w:t xml:space="preserve"> </w:t>
      </w:r>
      <w:r w:rsidRPr="003D03E7">
        <w:rPr>
          <w:rFonts w:eastAsia="Arial Unicode MS"/>
          <w:i/>
          <w:iCs/>
          <w:szCs w:val="24"/>
          <w:shd w:val="clear" w:color="auto" w:fill="FFFFFF"/>
        </w:rPr>
        <w:t>The Loom of History</w:t>
      </w:r>
      <w:r w:rsidRPr="003D03E7">
        <w:rPr>
          <w:rFonts w:eastAsia="Arial Unicode MS"/>
          <w:szCs w:val="24"/>
          <w:shd w:val="clear" w:color="auto" w:fill="FFFFFF"/>
        </w:rPr>
        <w:t>. New York: Harper</w:t>
      </w:r>
    </w:p>
    <w:p w:rsidR="000A2BE0" w:rsidRPr="003D03E7" w:rsidRDefault="000A2BE0" w:rsidP="008967DD">
      <w:pPr>
        <w:spacing w:line="240" w:lineRule="auto"/>
        <w:rPr>
          <w:szCs w:val="24"/>
        </w:rPr>
      </w:pPr>
    </w:p>
    <w:p w:rsidR="00BC0801" w:rsidRPr="003D03E7" w:rsidRDefault="00BC0801" w:rsidP="00A92BF5">
      <w:pPr>
        <w:ind w:left="720" w:hanging="720"/>
        <w:rPr>
          <w:rFonts w:eastAsia="Arial Unicode MS"/>
          <w:szCs w:val="24"/>
          <w:shd w:val="clear" w:color="auto" w:fill="FFFFFF"/>
        </w:rPr>
      </w:pPr>
      <w:r w:rsidRPr="003D03E7">
        <w:rPr>
          <w:rFonts w:eastAsia="Arial Unicode MS"/>
          <w:szCs w:val="24"/>
          <w:shd w:val="clear" w:color="auto" w:fill="FFFFFF"/>
        </w:rPr>
        <w:t>National Counterterrorism Center. 2016. http://www.nctc.gov/</w:t>
      </w:r>
    </w:p>
    <w:p w:rsidR="009239FA" w:rsidRPr="003D03E7" w:rsidRDefault="009239FA" w:rsidP="00D83BC5">
      <w:pPr>
        <w:pStyle w:val="FootnoteText"/>
        <w:ind w:left="720" w:hanging="720"/>
        <w:rPr>
          <w:rStyle w:val="Hyperlink"/>
          <w:rFonts w:ascii="Times New Roman" w:hAnsi="Times New Roman"/>
          <w:color w:val="auto"/>
          <w:sz w:val="24"/>
          <w:szCs w:val="24"/>
        </w:rPr>
      </w:pPr>
      <w:r w:rsidRPr="003D03E7">
        <w:rPr>
          <w:rFonts w:ascii="Times New Roman" w:hAnsi="Times New Roman"/>
          <w:sz w:val="24"/>
          <w:szCs w:val="24"/>
        </w:rPr>
        <w:t xml:space="preserve">National Public Radio. 2014. </w:t>
      </w:r>
      <w:r w:rsidRPr="003D03E7">
        <w:rPr>
          <w:rFonts w:ascii="Times New Roman" w:hAnsi="Times New Roman"/>
          <w:i/>
          <w:sz w:val="24"/>
          <w:szCs w:val="24"/>
        </w:rPr>
        <w:t>Radiolab.</w:t>
      </w:r>
      <w:r w:rsidRPr="003D03E7">
        <w:rPr>
          <w:rFonts w:ascii="Times New Roman" w:hAnsi="Times New Roman"/>
          <w:sz w:val="24"/>
          <w:szCs w:val="24"/>
        </w:rPr>
        <w:t xml:space="preserve"> “60 Words.” </w:t>
      </w:r>
      <w:r w:rsidRPr="003D03E7">
        <w:rPr>
          <w:rFonts w:ascii="Times New Roman" w:hAnsi="Times New Roman"/>
          <w:sz w:val="24"/>
          <w:szCs w:val="24"/>
          <w:shd w:val="clear" w:color="auto" w:fill="FFFFFF"/>
        </w:rPr>
        <w:t>In collaboration with Buzzfeed. Reporter, Gregory Johnsen.</w:t>
      </w:r>
      <w:r w:rsidRPr="003D03E7">
        <w:rPr>
          <w:rFonts w:ascii="Times New Roman" w:hAnsi="Times New Roman"/>
          <w:sz w:val="24"/>
          <w:szCs w:val="24"/>
        </w:rPr>
        <w:t xml:space="preserve"> https://www.wnyc.org/radio/#/ondemand/364447</w:t>
      </w:r>
    </w:p>
    <w:p w:rsidR="009239FA" w:rsidRPr="003D03E7" w:rsidRDefault="009239FA" w:rsidP="00A92BF5">
      <w:pPr>
        <w:spacing w:line="240" w:lineRule="auto"/>
        <w:ind w:left="720" w:hanging="720"/>
        <w:rPr>
          <w:szCs w:val="24"/>
        </w:rPr>
      </w:pPr>
    </w:p>
    <w:p w:rsidR="00807E38" w:rsidRPr="003D03E7" w:rsidRDefault="00807E38" w:rsidP="008B2EEE">
      <w:pPr>
        <w:spacing w:line="240" w:lineRule="auto"/>
        <w:ind w:left="720" w:hanging="720"/>
        <w:rPr>
          <w:szCs w:val="24"/>
          <w:bdr w:val="none" w:sz="0" w:space="0" w:color="auto" w:frame="1"/>
          <w:shd w:val="clear" w:color="auto" w:fill="FFFFFF"/>
        </w:rPr>
      </w:pPr>
      <w:r w:rsidRPr="003D03E7">
        <w:rPr>
          <w:iCs/>
          <w:szCs w:val="24"/>
          <w:bdr w:val="none" w:sz="0" w:space="0" w:color="auto" w:frame="1"/>
          <w:shd w:val="clear" w:color="auto" w:fill="FFFFFF"/>
        </w:rPr>
        <w:t>National Strategy for Combating Terrorism</w:t>
      </w:r>
      <w:r w:rsidRPr="003D03E7">
        <w:rPr>
          <w:rStyle w:val="apple-converted-space"/>
          <w:szCs w:val="24"/>
          <w:shd w:val="clear" w:color="auto" w:fill="FFFFFF"/>
        </w:rPr>
        <w:t xml:space="preserve">. </w:t>
      </w:r>
      <w:r w:rsidRPr="003D03E7">
        <w:rPr>
          <w:szCs w:val="24"/>
          <w:bdr w:val="none" w:sz="0" w:space="0" w:color="auto" w:frame="1"/>
          <w:shd w:val="clear" w:color="auto" w:fill="FFFFFF"/>
        </w:rPr>
        <w:t xml:space="preserve">2003. Washington, DC: Office </w:t>
      </w:r>
      <w:r w:rsidR="008967DD" w:rsidRPr="003D03E7">
        <w:rPr>
          <w:szCs w:val="24"/>
          <w:bdr w:val="none" w:sz="0" w:space="0" w:color="auto" w:frame="1"/>
          <w:shd w:val="clear" w:color="auto" w:fill="FFFFFF"/>
        </w:rPr>
        <w:t>of the President, February 2003</w:t>
      </w:r>
    </w:p>
    <w:p w:rsidR="00807E38" w:rsidRPr="003D03E7" w:rsidRDefault="00807E38" w:rsidP="00807E38">
      <w:pPr>
        <w:spacing w:line="240" w:lineRule="auto"/>
        <w:ind w:left="720" w:hanging="720"/>
        <w:rPr>
          <w:szCs w:val="24"/>
        </w:rPr>
      </w:pPr>
    </w:p>
    <w:p w:rsidR="006D78AB" w:rsidRPr="003D03E7" w:rsidRDefault="006D78AB" w:rsidP="008B2EEE">
      <w:pPr>
        <w:spacing w:line="240" w:lineRule="auto"/>
        <w:ind w:left="720" w:hanging="720"/>
        <w:rPr>
          <w:rStyle w:val="Hyperlink"/>
          <w:color w:val="auto"/>
          <w:szCs w:val="24"/>
          <w:u w:val="none"/>
        </w:rPr>
      </w:pPr>
      <w:r w:rsidRPr="003D03E7">
        <w:rPr>
          <w:szCs w:val="24"/>
        </w:rPr>
        <w:t>Office of the Press Secretary. 2003. “President Bush Releases National Strategy for Combating Terrorism.”  http://2001-2009.state.gov/s/ct/rls/rm/2003/17798.htm</w:t>
      </w:r>
    </w:p>
    <w:p w:rsidR="006D78AB" w:rsidRPr="003D03E7" w:rsidRDefault="006D78AB" w:rsidP="006D78AB">
      <w:pPr>
        <w:spacing w:line="240" w:lineRule="auto"/>
        <w:rPr>
          <w:szCs w:val="24"/>
        </w:rPr>
      </w:pPr>
    </w:p>
    <w:p w:rsidR="000A2BE0" w:rsidRPr="003D03E7" w:rsidRDefault="000A2BE0" w:rsidP="00A92BF5">
      <w:pPr>
        <w:spacing w:line="240" w:lineRule="auto"/>
        <w:ind w:left="720" w:hanging="720"/>
        <w:rPr>
          <w:szCs w:val="24"/>
        </w:rPr>
      </w:pPr>
      <w:r w:rsidRPr="003D03E7">
        <w:rPr>
          <w:szCs w:val="24"/>
        </w:rPr>
        <w:t xml:space="preserve">O’Flynn, Elaine. 2015. “Islamic State secretly planning to provoke ‘end of the world’ by attacking India to try and entice USA into all-out-war, document reveals.” </w:t>
      </w:r>
      <w:r w:rsidRPr="003D03E7">
        <w:rPr>
          <w:i/>
          <w:szCs w:val="24"/>
        </w:rPr>
        <w:t>Daily MailOnline</w:t>
      </w:r>
      <w:r w:rsidRPr="003D03E7">
        <w:rPr>
          <w:szCs w:val="24"/>
        </w:rPr>
        <w:t>.  http://www.dailymail.co.uk/news/article-3178327/Islamic-State-secretly-planning-provoke-end-world-attacking-India-try-entice</w:t>
      </w:r>
      <w:r w:rsidR="008967DD" w:rsidRPr="003D03E7">
        <w:rPr>
          <w:szCs w:val="24"/>
        </w:rPr>
        <w:t>-USA-war-document-reveals.html</w:t>
      </w:r>
    </w:p>
    <w:p w:rsidR="000A2BE0" w:rsidRPr="003D03E7" w:rsidRDefault="000A2BE0" w:rsidP="00A92BF5">
      <w:pPr>
        <w:spacing w:line="240" w:lineRule="auto"/>
        <w:ind w:left="720" w:hanging="720"/>
        <w:rPr>
          <w:szCs w:val="24"/>
        </w:rPr>
      </w:pPr>
    </w:p>
    <w:p w:rsidR="00D470A7" w:rsidRPr="003D03E7" w:rsidRDefault="00D470A7" w:rsidP="00D83BC5">
      <w:pPr>
        <w:spacing w:line="240" w:lineRule="auto"/>
        <w:ind w:left="720" w:hanging="720"/>
        <w:rPr>
          <w:szCs w:val="24"/>
        </w:rPr>
      </w:pPr>
      <w:r w:rsidRPr="003D03E7">
        <w:rPr>
          <w:szCs w:val="24"/>
        </w:rPr>
        <w:t>Oxford Analytica. 2010.  “INTERNATIONAL: Crime links aid counter-terror efforts.” Global Strategic Analysis.  https://edge.apus.edu/access/content/group/security-and-global-studies-</w:t>
      </w:r>
      <w:r w:rsidRPr="003D03E7">
        <w:rPr>
          <w:szCs w:val="24"/>
        </w:rPr>
        <w:lastRenderedPageBreak/>
        <w:t>common/Intelligence%20Studies/INTL%20646/Week%204%20Material/CrimeLi</w:t>
      </w:r>
      <w:r w:rsidR="008967DD" w:rsidRPr="003D03E7">
        <w:rPr>
          <w:szCs w:val="24"/>
        </w:rPr>
        <w:t>nksAidCounterTerrorEfforts.pdf</w:t>
      </w:r>
    </w:p>
    <w:p w:rsidR="00D470A7" w:rsidRPr="003D03E7" w:rsidRDefault="00D470A7" w:rsidP="00D83BC5">
      <w:pPr>
        <w:pStyle w:val="NoSpacing"/>
        <w:ind w:left="720" w:hanging="720"/>
        <w:rPr>
          <w:rFonts w:ascii="Times New Roman" w:hAnsi="Times New Roman"/>
          <w:sz w:val="24"/>
          <w:szCs w:val="24"/>
          <w:shd w:val="clear" w:color="auto" w:fill="FFFFFF"/>
        </w:rPr>
      </w:pPr>
    </w:p>
    <w:p w:rsidR="00BC202A" w:rsidRPr="003D03E7" w:rsidRDefault="00BC202A" w:rsidP="00D83BC5">
      <w:pPr>
        <w:pStyle w:val="NoSpacing"/>
        <w:ind w:left="720" w:hanging="720"/>
        <w:rPr>
          <w:rFonts w:ascii="Times New Roman" w:hAnsi="Times New Roman"/>
          <w:sz w:val="24"/>
          <w:szCs w:val="24"/>
          <w:shd w:val="clear" w:color="auto" w:fill="FFFFFF"/>
        </w:rPr>
      </w:pPr>
      <w:r w:rsidRPr="003D03E7">
        <w:rPr>
          <w:rFonts w:ascii="Times New Roman" w:hAnsi="Times New Roman"/>
          <w:sz w:val="24"/>
          <w:szCs w:val="24"/>
          <w:shd w:val="clear" w:color="auto" w:fill="FFFFFF"/>
        </w:rPr>
        <w:t>Pape, Robert A. 2005. “Soft Balancing Against the United States</w:t>
      </w:r>
      <w:r w:rsidR="004937D4" w:rsidRPr="003D03E7">
        <w:rPr>
          <w:rFonts w:ascii="Times New Roman" w:hAnsi="Times New Roman"/>
          <w:sz w:val="24"/>
          <w:szCs w:val="24"/>
          <w:shd w:val="clear" w:color="auto" w:fill="FFFFFF"/>
        </w:rPr>
        <w:t>.</w:t>
      </w:r>
      <w:r w:rsidRPr="003D03E7">
        <w:rPr>
          <w:rFonts w:ascii="Times New Roman" w:hAnsi="Times New Roman"/>
          <w:sz w:val="24"/>
          <w:szCs w:val="24"/>
          <w:shd w:val="clear" w:color="auto" w:fill="FFFFFF"/>
        </w:rPr>
        <w:t>”</w:t>
      </w:r>
      <w:r w:rsidR="00FC1B18" w:rsidRPr="003D03E7">
        <w:rPr>
          <w:rStyle w:val="apple-converted-space"/>
          <w:rFonts w:ascii="Times New Roman" w:hAnsi="Times New Roman"/>
          <w:sz w:val="24"/>
          <w:szCs w:val="24"/>
          <w:shd w:val="clear" w:color="auto" w:fill="FFFFFF"/>
        </w:rPr>
        <w:t xml:space="preserve"> </w:t>
      </w:r>
      <w:r w:rsidRPr="003D03E7">
        <w:rPr>
          <w:rFonts w:ascii="Times New Roman" w:hAnsi="Times New Roman"/>
          <w:i/>
          <w:iCs/>
          <w:sz w:val="24"/>
          <w:szCs w:val="24"/>
          <w:shd w:val="clear" w:color="auto" w:fill="FFFFFF"/>
        </w:rPr>
        <w:t>International Security</w:t>
      </w:r>
      <w:r w:rsidR="00FC1B18" w:rsidRPr="003D03E7">
        <w:rPr>
          <w:rStyle w:val="apple-converted-space"/>
          <w:rFonts w:ascii="Times New Roman" w:hAnsi="Times New Roman"/>
          <w:sz w:val="24"/>
          <w:szCs w:val="24"/>
          <w:shd w:val="clear" w:color="auto" w:fill="FFFFFF"/>
        </w:rPr>
        <w:t xml:space="preserve"> </w:t>
      </w:r>
      <w:r w:rsidR="008967DD" w:rsidRPr="003D03E7">
        <w:rPr>
          <w:rFonts w:ascii="Times New Roman" w:hAnsi="Times New Roman"/>
          <w:sz w:val="24"/>
          <w:szCs w:val="24"/>
          <w:shd w:val="clear" w:color="auto" w:fill="FFFFFF"/>
        </w:rPr>
        <w:t>30 (1). The MIT Press: 7–45</w:t>
      </w:r>
    </w:p>
    <w:p w:rsidR="00BC202A" w:rsidRPr="003D03E7" w:rsidRDefault="00BC202A" w:rsidP="00D83BC5">
      <w:pPr>
        <w:spacing w:line="240" w:lineRule="auto"/>
        <w:ind w:left="720" w:hanging="720"/>
        <w:rPr>
          <w:szCs w:val="24"/>
        </w:rPr>
      </w:pPr>
    </w:p>
    <w:p w:rsidR="00EB591D" w:rsidRPr="003D03E7" w:rsidRDefault="00EB591D" w:rsidP="00D83BC5">
      <w:pPr>
        <w:spacing w:line="240" w:lineRule="auto"/>
        <w:ind w:left="720" w:hanging="720"/>
        <w:rPr>
          <w:szCs w:val="24"/>
        </w:rPr>
      </w:pPr>
      <w:r w:rsidRPr="003D03E7">
        <w:rPr>
          <w:szCs w:val="24"/>
        </w:rPr>
        <w:t>PBS News Hour. 2011. “News Wrap: Syrian Troops Cut Water, Electircy Supply in Hama.”</w:t>
      </w:r>
      <w:r w:rsidR="00B177EC" w:rsidRPr="003D03E7">
        <w:rPr>
          <w:szCs w:val="24"/>
        </w:rPr>
        <w:t xml:space="preserve"> August 3.</w:t>
      </w:r>
      <w:r w:rsidRPr="003D03E7">
        <w:rPr>
          <w:szCs w:val="24"/>
        </w:rPr>
        <w:t xml:space="preserve"> http://www.pbs.org/newshour/bb/world-july-dec11-othernews_08-03/</w:t>
      </w:r>
    </w:p>
    <w:p w:rsidR="00EB591D" w:rsidRPr="003D03E7" w:rsidRDefault="00EB591D" w:rsidP="00D83BC5">
      <w:pPr>
        <w:spacing w:line="240" w:lineRule="auto"/>
        <w:ind w:left="720" w:hanging="720"/>
        <w:rPr>
          <w:szCs w:val="24"/>
        </w:rPr>
      </w:pPr>
    </w:p>
    <w:p w:rsidR="000A2BE0" w:rsidRPr="003D03E7" w:rsidRDefault="000A2BE0" w:rsidP="00D83BC5">
      <w:pPr>
        <w:spacing w:line="240" w:lineRule="auto"/>
        <w:ind w:left="720" w:hanging="720"/>
        <w:rPr>
          <w:szCs w:val="24"/>
        </w:rPr>
      </w:pPr>
      <w:r w:rsidRPr="003D03E7">
        <w:rPr>
          <w:szCs w:val="24"/>
        </w:rPr>
        <w:t>Perliger, Arie. 2014. “Terrorist Networks’ Productivity and Durability: A Comparative Multi-level Analysis.</w:t>
      </w:r>
      <w:r w:rsidR="004937D4" w:rsidRPr="003D03E7">
        <w:rPr>
          <w:szCs w:val="24"/>
        </w:rPr>
        <w:t>”</w:t>
      </w:r>
      <w:r w:rsidRPr="003D03E7">
        <w:rPr>
          <w:szCs w:val="24"/>
        </w:rPr>
        <w:t xml:space="preserve"> </w:t>
      </w:r>
      <w:r w:rsidRPr="003D03E7">
        <w:rPr>
          <w:i/>
          <w:szCs w:val="24"/>
        </w:rPr>
        <w:t xml:space="preserve">Terrorism Research Institute. </w:t>
      </w:r>
      <w:r w:rsidRPr="003D03E7">
        <w:rPr>
          <w:szCs w:val="24"/>
        </w:rPr>
        <w:t>http://www.terrorismanalysts.com/pt/index.php/pot/article/view/359/html</w:t>
      </w:r>
    </w:p>
    <w:p w:rsidR="000A2BE0" w:rsidRPr="003D03E7" w:rsidRDefault="000A2BE0" w:rsidP="00D83BC5">
      <w:pPr>
        <w:spacing w:line="240" w:lineRule="auto"/>
        <w:ind w:left="720" w:hanging="720"/>
        <w:rPr>
          <w:szCs w:val="24"/>
        </w:rPr>
      </w:pPr>
    </w:p>
    <w:p w:rsidR="00B60312" w:rsidRPr="003D03E7" w:rsidRDefault="00B60312" w:rsidP="00D83BC5">
      <w:pPr>
        <w:pStyle w:val="NoSpacing"/>
        <w:ind w:left="720" w:hanging="720"/>
        <w:rPr>
          <w:rFonts w:ascii="Times New Roman" w:hAnsi="Times New Roman"/>
          <w:sz w:val="24"/>
          <w:szCs w:val="24"/>
          <w:shd w:val="clear" w:color="auto" w:fill="FFFFFF"/>
        </w:rPr>
      </w:pPr>
      <w:r w:rsidRPr="003D03E7">
        <w:rPr>
          <w:rFonts w:ascii="Times New Roman" w:hAnsi="Times New Roman"/>
          <w:sz w:val="24"/>
          <w:szCs w:val="24"/>
          <w:shd w:val="clear" w:color="auto" w:fill="FFFFFF"/>
        </w:rPr>
        <w:t xml:space="preserve">Pew Research Center. 2016. “Budget Deficit Slips as Public Priority.” </w:t>
      </w:r>
      <w:r w:rsidRPr="003D03E7">
        <w:rPr>
          <w:rFonts w:ascii="Times New Roman" w:hAnsi="Times New Roman"/>
          <w:i/>
          <w:sz w:val="24"/>
          <w:szCs w:val="24"/>
          <w:shd w:val="clear" w:color="auto" w:fill="FFFFFF"/>
        </w:rPr>
        <w:t>Pew Research Center</w:t>
      </w:r>
      <w:r w:rsidRPr="003D03E7">
        <w:rPr>
          <w:rFonts w:ascii="Times New Roman" w:hAnsi="Times New Roman"/>
          <w:sz w:val="24"/>
          <w:szCs w:val="24"/>
          <w:shd w:val="clear" w:color="auto" w:fill="FFFFFF"/>
        </w:rPr>
        <w:t>, January 22. http://www.people-press.org/2016/01/22/budget-deficit-slips-as-public-priority/</w:t>
      </w:r>
    </w:p>
    <w:p w:rsidR="00B60312" w:rsidRPr="003D03E7" w:rsidRDefault="00B60312" w:rsidP="00D83BC5">
      <w:pPr>
        <w:pStyle w:val="NoSpacing"/>
        <w:ind w:left="720" w:hanging="720"/>
        <w:rPr>
          <w:rFonts w:ascii="Times New Roman" w:hAnsi="Times New Roman"/>
          <w:sz w:val="24"/>
          <w:szCs w:val="24"/>
          <w:shd w:val="clear" w:color="auto" w:fill="FFFFFF"/>
        </w:rPr>
      </w:pPr>
    </w:p>
    <w:p w:rsidR="00BC202A" w:rsidRPr="003D03E7" w:rsidRDefault="00BC202A" w:rsidP="00D83BC5">
      <w:pPr>
        <w:pStyle w:val="NoSpacing"/>
        <w:ind w:left="720" w:hanging="720"/>
        <w:rPr>
          <w:rFonts w:ascii="Times New Roman" w:hAnsi="Times New Roman"/>
          <w:sz w:val="24"/>
          <w:szCs w:val="24"/>
          <w:shd w:val="clear" w:color="auto" w:fill="FFFFFF"/>
        </w:rPr>
      </w:pPr>
      <w:r w:rsidRPr="003D03E7">
        <w:rPr>
          <w:rFonts w:ascii="Times New Roman" w:hAnsi="Times New Roman"/>
          <w:sz w:val="24"/>
          <w:szCs w:val="24"/>
          <w:shd w:val="clear" w:color="auto" w:fill="FFFFFF"/>
        </w:rPr>
        <w:t>Potter, Pitman. 1958. “Problems Confronting United States Foreign Policy Today”.</w:t>
      </w:r>
      <w:r w:rsidR="00FC1B18" w:rsidRPr="003D03E7">
        <w:rPr>
          <w:rStyle w:val="apple-converted-space"/>
          <w:rFonts w:ascii="Times New Roman" w:hAnsi="Times New Roman"/>
          <w:sz w:val="24"/>
          <w:szCs w:val="24"/>
          <w:shd w:val="clear" w:color="auto" w:fill="FFFFFF"/>
        </w:rPr>
        <w:t xml:space="preserve"> </w:t>
      </w:r>
      <w:r w:rsidRPr="003D03E7">
        <w:rPr>
          <w:rFonts w:ascii="Times New Roman" w:hAnsi="Times New Roman"/>
          <w:i/>
          <w:iCs/>
          <w:sz w:val="24"/>
          <w:szCs w:val="24"/>
          <w:shd w:val="clear" w:color="auto" w:fill="FFFFFF"/>
        </w:rPr>
        <w:t>World Affairs</w:t>
      </w:r>
      <w:r w:rsidRPr="003D03E7">
        <w:rPr>
          <w:rFonts w:ascii="Times New Roman" w:hAnsi="Times New Roman"/>
          <w:sz w:val="24"/>
          <w:szCs w:val="24"/>
          <w:shd w:val="clear" w:color="auto" w:fill="FFFFFF"/>
        </w:rPr>
        <w:t>121 (1). World Affairs Institute: 13–16</w:t>
      </w:r>
    </w:p>
    <w:p w:rsidR="00BC202A" w:rsidRPr="003D03E7" w:rsidRDefault="00BC202A" w:rsidP="00A92BF5">
      <w:pPr>
        <w:spacing w:line="240" w:lineRule="auto"/>
        <w:ind w:left="720" w:hanging="720"/>
        <w:rPr>
          <w:szCs w:val="24"/>
        </w:rPr>
      </w:pPr>
    </w:p>
    <w:p w:rsidR="00F1360A" w:rsidRPr="003D03E7" w:rsidRDefault="00F1360A" w:rsidP="00A92BF5">
      <w:pPr>
        <w:spacing w:line="240" w:lineRule="auto"/>
        <w:ind w:left="720" w:hanging="720"/>
        <w:rPr>
          <w:rFonts w:eastAsia="Arial Unicode MS"/>
          <w:szCs w:val="24"/>
        </w:rPr>
      </w:pPr>
      <w:r w:rsidRPr="003D03E7">
        <w:rPr>
          <w:szCs w:val="24"/>
        </w:rPr>
        <w:t>PUBLIC LAW 107–56—OCT. 26, 2001</w:t>
      </w:r>
      <w:r w:rsidRPr="003D03E7">
        <w:rPr>
          <w:rFonts w:eastAsia="Arial Unicode MS"/>
          <w:szCs w:val="24"/>
        </w:rPr>
        <w:t>.  “</w:t>
      </w:r>
      <w:r w:rsidRPr="003D03E7">
        <w:rPr>
          <w:szCs w:val="24"/>
        </w:rPr>
        <w:t>Uniting and Strengthening America by Providing Appropriate Tools Required to Intercept and Obstruct Terrorism (USA PATRIOT ACT) ACT OF 2001”</w:t>
      </w:r>
    </w:p>
    <w:p w:rsidR="00F1360A" w:rsidRPr="003D03E7" w:rsidRDefault="00F1360A" w:rsidP="00A92BF5">
      <w:pPr>
        <w:spacing w:line="240" w:lineRule="auto"/>
        <w:ind w:left="720" w:hanging="720"/>
        <w:rPr>
          <w:rFonts w:eastAsia="Arial Unicode MS"/>
          <w:szCs w:val="24"/>
        </w:rPr>
      </w:pPr>
    </w:p>
    <w:p w:rsidR="000A2BE0" w:rsidRPr="003D03E7" w:rsidRDefault="00F1360A" w:rsidP="00A92BF5">
      <w:pPr>
        <w:spacing w:line="240" w:lineRule="auto"/>
        <w:ind w:left="720" w:hanging="720"/>
        <w:rPr>
          <w:rFonts w:eastAsia="Arial Unicode MS"/>
          <w:szCs w:val="24"/>
        </w:rPr>
      </w:pPr>
      <w:r w:rsidRPr="003D03E7">
        <w:rPr>
          <w:rFonts w:eastAsia="Arial Unicode MS"/>
          <w:szCs w:val="24"/>
        </w:rPr>
        <w:t xml:space="preserve">Quṭb, Sayyid. 2001. </w:t>
      </w:r>
      <w:r w:rsidR="000A2BE0" w:rsidRPr="003D03E7">
        <w:rPr>
          <w:rFonts w:eastAsia="Arial Unicode MS"/>
          <w:i/>
          <w:iCs/>
          <w:szCs w:val="24"/>
        </w:rPr>
        <w:t>Milestones</w:t>
      </w:r>
      <w:r w:rsidR="000A2BE0" w:rsidRPr="003D03E7">
        <w:rPr>
          <w:rFonts w:eastAsia="Arial Unicode MS"/>
          <w:szCs w:val="24"/>
        </w:rPr>
        <w:t>. New Delhi: Islamic Book Service.</w:t>
      </w:r>
    </w:p>
    <w:p w:rsidR="00F1360A" w:rsidRPr="003D03E7" w:rsidRDefault="00F1360A" w:rsidP="00A92BF5">
      <w:pPr>
        <w:spacing w:line="240" w:lineRule="auto"/>
        <w:ind w:left="720" w:hanging="720"/>
        <w:rPr>
          <w:szCs w:val="24"/>
        </w:rPr>
      </w:pPr>
    </w:p>
    <w:p w:rsidR="00BC202A" w:rsidRPr="003D03E7" w:rsidRDefault="00BC202A" w:rsidP="00BF5AF3">
      <w:pPr>
        <w:pStyle w:val="NoSpacing"/>
        <w:ind w:left="720" w:hanging="720"/>
        <w:rPr>
          <w:rFonts w:ascii="Times New Roman" w:hAnsi="Times New Roman"/>
          <w:sz w:val="24"/>
          <w:szCs w:val="24"/>
          <w:shd w:val="clear" w:color="auto" w:fill="FFFFFF"/>
        </w:rPr>
      </w:pPr>
      <w:r w:rsidRPr="003D03E7">
        <w:rPr>
          <w:rFonts w:ascii="Times New Roman" w:hAnsi="Times New Roman"/>
          <w:sz w:val="24"/>
          <w:szCs w:val="24"/>
          <w:shd w:val="clear" w:color="auto" w:fill="FFFFFF"/>
        </w:rPr>
        <w:t>Renzo, Massimo. 2011. “State Legitimacy and Self-Defense.”</w:t>
      </w:r>
      <w:r w:rsidRPr="003D03E7">
        <w:rPr>
          <w:rStyle w:val="apple-converted-space"/>
          <w:rFonts w:ascii="Times New Roman" w:hAnsi="Times New Roman"/>
          <w:sz w:val="24"/>
          <w:szCs w:val="24"/>
          <w:shd w:val="clear" w:color="auto" w:fill="FFFFFF"/>
        </w:rPr>
        <w:t xml:space="preserve"> </w:t>
      </w:r>
      <w:r w:rsidRPr="003D03E7">
        <w:rPr>
          <w:rFonts w:ascii="Times New Roman" w:hAnsi="Times New Roman"/>
          <w:i/>
          <w:iCs/>
          <w:sz w:val="24"/>
          <w:szCs w:val="24"/>
          <w:shd w:val="clear" w:color="auto" w:fill="FFFFFF"/>
        </w:rPr>
        <w:t>Law and Philosophy</w:t>
      </w:r>
      <w:r w:rsidRPr="003D03E7">
        <w:rPr>
          <w:rStyle w:val="apple-converted-space"/>
          <w:rFonts w:ascii="Times New Roman" w:hAnsi="Times New Roman"/>
          <w:sz w:val="24"/>
          <w:szCs w:val="24"/>
          <w:shd w:val="clear" w:color="auto" w:fill="FFFFFF"/>
        </w:rPr>
        <w:t xml:space="preserve"> </w:t>
      </w:r>
      <w:r w:rsidRPr="003D03E7">
        <w:rPr>
          <w:rFonts w:ascii="Times New Roman" w:hAnsi="Times New Roman"/>
          <w:sz w:val="24"/>
          <w:szCs w:val="24"/>
          <w:shd w:val="clear" w:color="auto" w:fill="FFFFFF"/>
        </w:rPr>
        <w:t xml:space="preserve">30 (5). Springer: 575–601. </w:t>
      </w:r>
      <w:r w:rsidR="00807E38" w:rsidRPr="003D03E7">
        <w:rPr>
          <w:rFonts w:ascii="Times New Roman" w:hAnsi="Times New Roman"/>
          <w:sz w:val="24"/>
          <w:szCs w:val="24"/>
          <w:shd w:val="clear" w:color="auto" w:fill="FFFFFF"/>
        </w:rPr>
        <w:t>http://www.jstor.org.nduezproxy.idm.oclc.org/stable/41487001</w:t>
      </w:r>
    </w:p>
    <w:p w:rsidR="00BC202A" w:rsidRPr="003D03E7" w:rsidRDefault="00BC202A" w:rsidP="00BF5AF3">
      <w:pPr>
        <w:pStyle w:val="NoSpacing"/>
        <w:ind w:left="720" w:hanging="720"/>
        <w:rPr>
          <w:rFonts w:ascii="Times New Roman" w:hAnsi="Times New Roman"/>
          <w:sz w:val="24"/>
          <w:szCs w:val="24"/>
          <w:shd w:val="clear" w:color="auto" w:fill="FFFFFF"/>
        </w:rPr>
      </w:pPr>
    </w:p>
    <w:p w:rsidR="00473928" w:rsidRPr="003D03E7" w:rsidRDefault="00473928" w:rsidP="00BF5AF3">
      <w:pPr>
        <w:pStyle w:val="NoSpacing"/>
        <w:ind w:left="720" w:hanging="720"/>
        <w:rPr>
          <w:rFonts w:ascii="Times New Roman" w:hAnsi="Times New Roman"/>
          <w:sz w:val="24"/>
          <w:szCs w:val="24"/>
          <w:shd w:val="clear" w:color="auto" w:fill="FFFFFF"/>
        </w:rPr>
      </w:pPr>
      <w:r w:rsidRPr="003D03E7">
        <w:rPr>
          <w:rFonts w:ascii="Times New Roman" w:hAnsi="Times New Roman"/>
          <w:sz w:val="24"/>
          <w:szCs w:val="24"/>
          <w:shd w:val="clear" w:color="auto" w:fill="FFFFFF"/>
        </w:rPr>
        <w:t xml:space="preserve">Rodrigues, Jason. 2011. “1982: Syria’s President Hafez al-Assad Crushed Rebellion in Hama.” </w:t>
      </w:r>
      <w:r w:rsidRPr="003D03E7">
        <w:rPr>
          <w:rFonts w:ascii="Times New Roman" w:hAnsi="Times New Roman"/>
          <w:i/>
          <w:sz w:val="24"/>
          <w:szCs w:val="24"/>
          <w:shd w:val="clear" w:color="auto" w:fill="FFFFFF"/>
        </w:rPr>
        <w:t>The Guardian</w:t>
      </w:r>
      <w:r w:rsidRPr="003D03E7">
        <w:rPr>
          <w:rFonts w:ascii="Times New Roman" w:hAnsi="Times New Roman"/>
          <w:sz w:val="24"/>
          <w:szCs w:val="24"/>
          <w:shd w:val="clear" w:color="auto" w:fill="FFFFFF"/>
        </w:rPr>
        <w:t>, August 1. http://www.theguardian.com/theguardian/from-the-archive-blog/2011/aug/01/hama-syria-massacre-1982-archive</w:t>
      </w:r>
    </w:p>
    <w:p w:rsidR="00473928" w:rsidRPr="003D03E7" w:rsidRDefault="00473928" w:rsidP="00BF5AF3">
      <w:pPr>
        <w:pStyle w:val="NoSpacing"/>
        <w:ind w:left="720" w:hanging="720"/>
        <w:rPr>
          <w:rFonts w:ascii="Times New Roman" w:hAnsi="Times New Roman"/>
          <w:sz w:val="24"/>
          <w:szCs w:val="24"/>
          <w:shd w:val="clear" w:color="auto" w:fill="FFFFFF"/>
        </w:rPr>
      </w:pPr>
    </w:p>
    <w:p w:rsidR="00BC202A" w:rsidRPr="003D03E7" w:rsidRDefault="00BC202A" w:rsidP="00BF5AF3">
      <w:pPr>
        <w:pStyle w:val="NoSpacing"/>
        <w:ind w:left="720" w:hanging="720"/>
        <w:rPr>
          <w:rFonts w:ascii="Times New Roman" w:hAnsi="Times New Roman"/>
          <w:sz w:val="24"/>
          <w:szCs w:val="24"/>
          <w:shd w:val="clear" w:color="auto" w:fill="FFFFFF"/>
        </w:rPr>
      </w:pPr>
      <w:r w:rsidRPr="003D03E7">
        <w:rPr>
          <w:rFonts w:ascii="Times New Roman" w:hAnsi="Times New Roman"/>
          <w:sz w:val="24"/>
          <w:szCs w:val="24"/>
          <w:shd w:val="clear" w:color="auto" w:fill="FFFFFF"/>
        </w:rPr>
        <w:t>Rostow, Nicholas. 2012. “The Dog That Doesn't Bark: Syria an</w:t>
      </w:r>
      <w:r w:rsidR="00414D3C" w:rsidRPr="003D03E7">
        <w:rPr>
          <w:rFonts w:ascii="Times New Roman" w:hAnsi="Times New Roman"/>
          <w:sz w:val="24"/>
          <w:szCs w:val="24"/>
          <w:shd w:val="clear" w:color="auto" w:fill="FFFFFF"/>
        </w:rPr>
        <w:t xml:space="preserve">d Article 51 of the UN Charter”. </w:t>
      </w:r>
      <w:r w:rsidRPr="003D03E7">
        <w:rPr>
          <w:rFonts w:ascii="Times New Roman" w:hAnsi="Times New Roman"/>
          <w:i/>
          <w:iCs/>
          <w:sz w:val="24"/>
          <w:szCs w:val="24"/>
          <w:shd w:val="clear" w:color="auto" w:fill="FFFFFF"/>
        </w:rPr>
        <w:t>Proceedings of the Annual</w:t>
      </w:r>
      <w:r w:rsidR="00414D3C" w:rsidRPr="003D03E7">
        <w:rPr>
          <w:rFonts w:ascii="Times New Roman" w:hAnsi="Times New Roman"/>
          <w:i/>
          <w:iCs/>
          <w:sz w:val="24"/>
          <w:szCs w:val="24"/>
          <w:shd w:val="clear" w:color="auto" w:fill="FFFFFF"/>
        </w:rPr>
        <w:t xml:space="preserve"> Meeting (A</w:t>
      </w:r>
      <w:r w:rsidRPr="003D03E7">
        <w:rPr>
          <w:rFonts w:ascii="Times New Roman" w:hAnsi="Times New Roman"/>
          <w:i/>
          <w:iCs/>
          <w:sz w:val="24"/>
          <w:szCs w:val="24"/>
          <w:shd w:val="clear" w:color="auto" w:fill="FFFFFF"/>
        </w:rPr>
        <w:t>merican Society of International Law)</w:t>
      </w:r>
      <w:r w:rsidRPr="003D03E7">
        <w:rPr>
          <w:rStyle w:val="apple-converted-space"/>
          <w:rFonts w:ascii="Times New Roman" w:hAnsi="Times New Roman"/>
          <w:sz w:val="24"/>
          <w:szCs w:val="24"/>
          <w:shd w:val="clear" w:color="auto" w:fill="FFFFFF"/>
        </w:rPr>
        <w:t> </w:t>
      </w:r>
      <w:r w:rsidRPr="003D03E7">
        <w:rPr>
          <w:rFonts w:ascii="Times New Roman" w:hAnsi="Times New Roman"/>
          <w:sz w:val="24"/>
          <w:szCs w:val="24"/>
          <w:shd w:val="clear" w:color="auto" w:fill="FFFFFF"/>
        </w:rPr>
        <w:t xml:space="preserve">106. American </w:t>
      </w:r>
      <w:r w:rsidRPr="003D03E7">
        <w:rPr>
          <w:rFonts w:ascii="Times New Roman" w:hAnsi="Times New Roman"/>
          <w:sz w:val="24"/>
          <w:szCs w:val="24"/>
        </w:rPr>
        <w:t>Society of International Law: 215</w:t>
      </w:r>
      <w:r w:rsidR="003D1F0D" w:rsidRPr="003D03E7">
        <w:rPr>
          <w:rFonts w:ascii="Times New Roman" w:hAnsi="Times New Roman"/>
          <w:sz w:val="24"/>
          <w:szCs w:val="24"/>
        </w:rPr>
        <w:t>–16</w:t>
      </w:r>
    </w:p>
    <w:p w:rsidR="00BC202A" w:rsidRPr="003D03E7" w:rsidRDefault="00BC202A" w:rsidP="00BF5AF3">
      <w:pPr>
        <w:spacing w:line="240" w:lineRule="auto"/>
        <w:ind w:left="720" w:hanging="720"/>
        <w:rPr>
          <w:szCs w:val="24"/>
        </w:rPr>
      </w:pPr>
    </w:p>
    <w:p w:rsidR="00696092" w:rsidRPr="003D03E7" w:rsidRDefault="00696092" w:rsidP="00BF5AF3">
      <w:pPr>
        <w:pStyle w:val="NoSpacing"/>
        <w:ind w:left="720" w:hanging="720"/>
        <w:rPr>
          <w:rFonts w:ascii="Times New Roman" w:hAnsi="Times New Roman"/>
          <w:sz w:val="24"/>
          <w:szCs w:val="24"/>
          <w:shd w:val="clear" w:color="auto" w:fill="FFFFFF"/>
        </w:rPr>
      </w:pPr>
      <w:r w:rsidRPr="003D03E7">
        <w:rPr>
          <w:rFonts w:ascii="Times New Roman" w:hAnsi="Times New Roman"/>
          <w:sz w:val="24"/>
          <w:szCs w:val="24"/>
          <w:shd w:val="clear" w:color="auto" w:fill="FFFFFF"/>
        </w:rPr>
        <w:t>Sadat, Mir H. and Daniel B. Jones. 2009. "U.S. F</w:t>
      </w:r>
      <w:r w:rsidR="000B4CA6" w:rsidRPr="003D03E7">
        <w:rPr>
          <w:rFonts w:ascii="Times New Roman" w:hAnsi="Times New Roman"/>
          <w:sz w:val="24"/>
          <w:szCs w:val="24"/>
          <w:shd w:val="clear" w:color="auto" w:fill="FFFFFF"/>
        </w:rPr>
        <w:t>oreign Policy T</w:t>
      </w:r>
      <w:r w:rsidRPr="003D03E7">
        <w:rPr>
          <w:rFonts w:ascii="Times New Roman" w:hAnsi="Times New Roman"/>
          <w:sz w:val="24"/>
          <w:szCs w:val="24"/>
          <w:shd w:val="clear" w:color="auto" w:fill="FFFFFF"/>
        </w:rPr>
        <w:t>oward Syria: Balancing Ideology and National Interests."</w:t>
      </w:r>
      <w:r w:rsidRPr="003D03E7">
        <w:rPr>
          <w:rStyle w:val="apple-converted-space"/>
          <w:rFonts w:ascii="Times New Roman" w:hAnsi="Times New Roman"/>
          <w:sz w:val="24"/>
          <w:szCs w:val="24"/>
          <w:shd w:val="clear" w:color="auto" w:fill="FFFFFF"/>
        </w:rPr>
        <w:t xml:space="preserve"> </w:t>
      </w:r>
      <w:r w:rsidRPr="003D03E7">
        <w:rPr>
          <w:rFonts w:ascii="Times New Roman" w:hAnsi="Times New Roman"/>
          <w:i/>
          <w:iCs/>
          <w:sz w:val="24"/>
          <w:szCs w:val="24"/>
          <w:shd w:val="clear" w:color="auto" w:fill="FFFFFF"/>
        </w:rPr>
        <w:t>Middle East Policy</w:t>
      </w:r>
      <w:r w:rsidR="000B4CA6" w:rsidRPr="003D03E7">
        <w:rPr>
          <w:rStyle w:val="apple-converted-space"/>
          <w:rFonts w:ascii="Times New Roman" w:hAnsi="Times New Roman"/>
          <w:sz w:val="24"/>
          <w:szCs w:val="24"/>
          <w:shd w:val="clear" w:color="auto" w:fill="FFFFFF"/>
        </w:rPr>
        <w:t xml:space="preserve"> </w:t>
      </w:r>
      <w:r w:rsidR="005D1683" w:rsidRPr="003D03E7">
        <w:rPr>
          <w:rFonts w:ascii="Times New Roman" w:hAnsi="Times New Roman"/>
          <w:sz w:val="24"/>
          <w:szCs w:val="24"/>
          <w:shd w:val="clear" w:color="auto" w:fill="FFFFFF"/>
        </w:rPr>
        <w:t>16 (2): 93-105</w:t>
      </w:r>
    </w:p>
    <w:p w:rsidR="00696092" w:rsidRPr="003D03E7" w:rsidRDefault="00696092" w:rsidP="00BF5AF3">
      <w:pPr>
        <w:pStyle w:val="NoSpacing"/>
        <w:ind w:left="720" w:hanging="720"/>
        <w:rPr>
          <w:rFonts w:ascii="Times New Roman" w:hAnsi="Times New Roman"/>
          <w:sz w:val="24"/>
          <w:szCs w:val="24"/>
          <w:shd w:val="clear" w:color="auto" w:fill="FFFFFF"/>
        </w:rPr>
      </w:pPr>
    </w:p>
    <w:p w:rsidR="00696092" w:rsidRPr="003D03E7" w:rsidRDefault="00696092" w:rsidP="00BF5AF3">
      <w:pPr>
        <w:pStyle w:val="NoSpacing"/>
        <w:ind w:left="720" w:hanging="720"/>
        <w:rPr>
          <w:rFonts w:ascii="Times New Roman" w:hAnsi="Times New Roman"/>
          <w:sz w:val="24"/>
          <w:szCs w:val="24"/>
          <w:shd w:val="clear" w:color="auto" w:fill="FFFFFF"/>
        </w:rPr>
      </w:pPr>
      <w:r w:rsidRPr="003D03E7">
        <w:rPr>
          <w:rFonts w:ascii="Times New Roman" w:hAnsi="Times New Roman"/>
          <w:sz w:val="24"/>
          <w:szCs w:val="24"/>
          <w:shd w:val="clear" w:color="auto" w:fill="FFFFFF"/>
        </w:rPr>
        <w:t>Sarkees, Meredith Reid, and Stephen Zunes. 1994. “Disenchantment with the 'new World Order': Syria's Relations with the United States”.</w:t>
      </w:r>
      <w:r w:rsidR="00CD7B92" w:rsidRPr="003D03E7">
        <w:rPr>
          <w:rStyle w:val="apple-converted-space"/>
          <w:rFonts w:ascii="Times New Roman" w:hAnsi="Times New Roman"/>
          <w:sz w:val="24"/>
          <w:szCs w:val="24"/>
          <w:shd w:val="clear" w:color="auto" w:fill="FFFFFF"/>
        </w:rPr>
        <w:t xml:space="preserve"> </w:t>
      </w:r>
      <w:r w:rsidRPr="003D03E7">
        <w:rPr>
          <w:rFonts w:ascii="Times New Roman" w:hAnsi="Times New Roman"/>
          <w:i/>
          <w:iCs/>
          <w:sz w:val="24"/>
          <w:szCs w:val="24"/>
          <w:shd w:val="clear" w:color="auto" w:fill="FFFFFF"/>
        </w:rPr>
        <w:t>International Journal</w:t>
      </w:r>
      <w:r w:rsidR="00CD7B92" w:rsidRPr="003D03E7">
        <w:rPr>
          <w:rStyle w:val="apple-converted-space"/>
          <w:rFonts w:ascii="Times New Roman" w:hAnsi="Times New Roman"/>
          <w:sz w:val="24"/>
          <w:szCs w:val="24"/>
          <w:shd w:val="clear" w:color="auto" w:fill="FFFFFF"/>
        </w:rPr>
        <w:t xml:space="preserve"> </w:t>
      </w:r>
      <w:r w:rsidRPr="003D03E7">
        <w:rPr>
          <w:rFonts w:ascii="Times New Roman" w:hAnsi="Times New Roman"/>
          <w:sz w:val="24"/>
          <w:szCs w:val="24"/>
          <w:shd w:val="clear" w:color="auto" w:fill="FFFFFF"/>
        </w:rPr>
        <w:t>49 (2). Sage Publications, Lt</w:t>
      </w:r>
      <w:r w:rsidR="00CD7B92" w:rsidRPr="003D03E7">
        <w:rPr>
          <w:rFonts w:ascii="Times New Roman" w:hAnsi="Times New Roman"/>
          <w:sz w:val="24"/>
          <w:szCs w:val="24"/>
          <w:shd w:val="clear" w:color="auto" w:fill="FFFFFF"/>
        </w:rPr>
        <w:t>d.: 355–77</w:t>
      </w:r>
    </w:p>
    <w:p w:rsidR="00696092" w:rsidRPr="003D03E7" w:rsidRDefault="00696092" w:rsidP="00A92BF5">
      <w:pPr>
        <w:pStyle w:val="NoSpacing"/>
        <w:ind w:hanging="720"/>
        <w:rPr>
          <w:rFonts w:ascii="Times New Roman" w:hAnsi="Times New Roman"/>
          <w:sz w:val="24"/>
          <w:szCs w:val="24"/>
        </w:rPr>
      </w:pPr>
    </w:p>
    <w:p w:rsidR="0095234B" w:rsidRPr="003D03E7" w:rsidRDefault="0095234B" w:rsidP="00A92BF5">
      <w:pPr>
        <w:spacing w:line="240" w:lineRule="auto"/>
        <w:ind w:left="720" w:hanging="720"/>
        <w:rPr>
          <w:szCs w:val="24"/>
        </w:rPr>
      </w:pPr>
      <w:r w:rsidRPr="003D03E7">
        <w:rPr>
          <w:szCs w:val="24"/>
        </w:rPr>
        <w:t xml:space="preserve">Schatz, Brian. 2016. “The US War on ISIS is Costing a Fortune.” </w:t>
      </w:r>
      <w:r w:rsidRPr="003D03E7">
        <w:rPr>
          <w:i/>
          <w:szCs w:val="24"/>
        </w:rPr>
        <w:t>Motherjones.</w:t>
      </w:r>
      <w:r w:rsidR="005E0EC9" w:rsidRPr="003D03E7">
        <w:rPr>
          <w:i/>
          <w:szCs w:val="24"/>
        </w:rPr>
        <w:t>com.</w:t>
      </w:r>
      <w:r w:rsidRPr="003D03E7">
        <w:rPr>
          <w:szCs w:val="24"/>
        </w:rPr>
        <w:t xml:space="preserve"> http://www.motherjones.com/politics/2016/02/isis-war-cost-charts-syria-iraq</w:t>
      </w:r>
    </w:p>
    <w:p w:rsidR="0095234B" w:rsidRPr="003D03E7" w:rsidRDefault="0095234B" w:rsidP="00A92BF5">
      <w:pPr>
        <w:pStyle w:val="NoSpacing"/>
        <w:ind w:hanging="720"/>
        <w:rPr>
          <w:rFonts w:ascii="Times New Roman" w:hAnsi="Times New Roman"/>
          <w:sz w:val="24"/>
          <w:szCs w:val="24"/>
        </w:rPr>
      </w:pPr>
    </w:p>
    <w:p w:rsidR="00C537A8" w:rsidRPr="003D03E7" w:rsidRDefault="00C537A8" w:rsidP="00C537A8">
      <w:pPr>
        <w:pStyle w:val="NoSpacing"/>
        <w:ind w:left="720" w:hanging="720"/>
        <w:rPr>
          <w:rStyle w:val="apple-converted-space"/>
          <w:rFonts w:ascii="Times New Roman" w:hAnsi="Times New Roman"/>
          <w:i/>
          <w:sz w:val="24"/>
          <w:szCs w:val="24"/>
        </w:rPr>
      </w:pPr>
      <w:r w:rsidRPr="003D03E7">
        <w:rPr>
          <w:rStyle w:val="HTMLCite"/>
          <w:rFonts w:ascii="Times New Roman" w:hAnsi="Times New Roman"/>
          <w:i w:val="0"/>
          <w:sz w:val="24"/>
          <w:szCs w:val="24"/>
        </w:rPr>
        <w:t>Schwartz, Jonathan B. 2007. "Dealing with a 'Rogue State': The Libya Precedent.”</w:t>
      </w:r>
      <w:r w:rsidRPr="003D03E7">
        <w:rPr>
          <w:rStyle w:val="apple-converted-space"/>
          <w:rFonts w:ascii="Times New Roman" w:hAnsi="Times New Roman"/>
          <w:i/>
          <w:sz w:val="24"/>
          <w:szCs w:val="24"/>
        </w:rPr>
        <w:t xml:space="preserve"> </w:t>
      </w:r>
      <w:r w:rsidRPr="003D03E7">
        <w:rPr>
          <w:rFonts w:ascii="Times New Roman" w:hAnsi="Times New Roman"/>
          <w:i/>
          <w:sz w:val="24"/>
          <w:szCs w:val="24"/>
        </w:rPr>
        <w:t>American Journal of International Law</w:t>
      </w:r>
      <w:r w:rsidRPr="003D03E7">
        <w:rPr>
          <w:rStyle w:val="HTMLCite"/>
          <w:rFonts w:ascii="Times New Roman" w:hAnsi="Times New Roman"/>
          <w:i w:val="0"/>
          <w:sz w:val="24"/>
          <w:szCs w:val="24"/>
        </w:rPr>
        <w:t>.</w:t>
      </w:r>
      <w:r w:rsidRPr="003D03E7">
        <w:rPr>
          <w:rStyle w:val="apple-converted-space"/>
          <w:rFonts w:ascii="Times New Roman" w:hAnsi="Times New Roman"/>
          <w:i/>
          <w:sz w:val="24"/>
          <w:szCs w:val="24"/>
        </w:rPr>
        <w:t xml:space="preserve"> </w:t>
      </w:r>
      <w:r w:rsidRPr="003D03E7">
        <w:rPr>
          <w:rStyle w:val="HTMLCite"/>
          <w:rFonts w:ascii="Times New Roman" w:hAnsi="Times New Roman"/>
          <w:i w:val="0"/>
          <w:sz w:val="24"/>
          <w:szCs w:val="24"/>
        </w:rPr>
        <w:t>101</w:t>
      </w:r>
      <w:r w:rsidRPr="003D03E7">
        <w:rPr>
          <w:rStyle w:val="HTMLCite"/>
          <w:rFonts w:ascii="Times New Roman" w:hAnsi="Times New Roman"/>
          <w:i w:val="0"/>
          <w:iCs w:val="0"/>
          <w:sz w:val="24"/>
          <w:szCs w:val="24"/>
        </w:rPr>
        <w:t>(3): 553–580</w:t>
      </w:r>
      <w:r w:rsidRPr="003D03E7">
        <w:rPr>
          <w:rStyle w:val="apple-converted-space"/>
          <w:rFonts w:ascii="Times New Roman" w:hAnsi="Times New Roman"/>
          <w:i/>
          <w:sz w:val="24"/>
          <w:szCs w:val="24"/>
        </w:rPr>
        <w:t> </w:t>
      </w:r>
    </w:p>
    <w:p w:rsidR="00C537A8" w:rsidRPr="003D03E7" w:rsidRDefault="00C537A8" w:rsidP="0034503D">
      <w:pPr>
        <w:pStyle w:val="NoSpacing"/>
        <w:ind w:left="720" w:hanging="720"/>
        <w:rPr>
          <w:rFonts w:ascii="Times New Roman" w:hAnsi="Times New Roman"/>
          <w:sz w:val="24"/>
          <w:szCs w:val="24"/>
        </w:rPr>
      </w:pPr>
    </w:p>
    <w:p w:rsidR="00696092" w:rsidRPr="003D03E7" w:rsidRDefault="00696092" w:rsidP="0034503D">
      <w:pPr>
        <w:pStyle w:val="NoSpacing"/>
        <w:ind w:left="720" w:hanging="720"/>
        <w:rPr>
          <w:rFonts w:ascii="Times New Roman" w:hAnsi="Times New Roman"/>
          <w:sz w:val="24"/>
          <w:szCs w:val="24"/>
        </w:rPr>
      </w:pPr>
      <w:r w:rsidRPr="003D03E7">
        <w:rPr>
          <w:rFonts w:ascii="Times New Roman" w:hAnsi="Times New Roman"/>
          <w:sz w:val="24"/>
          <w:szCs w:val="24"/>
        </w:rPr>
        <w:t>Seward, Valerie. 1993.</w:t>
      </w:r>
      <w:r w:rsidR="00D222CA" w:rsidRPr="003D03E7">
        <w:rPr>
          <w:rStyle w:val="apple-converted-space"/>
          <w:rFonts w:ascii="Times New Roman" w:hAnsi="Times New Roman"/>
          <w:sz w:val="24"/>
          <w:szCs w:val="24"/>
        </w:rPr>
        <w:t xml:space="preserve"> “</w:t>
      </w:r>
      <w:r w:rsidRPr="003D03E7">
        <w:rPr>
          <w:rFonts w:ascii="Times New Roman" w:hAnsi="Times New Roman"/>
          <w:sz w:val="24"/>
          <w:szCs w:val="24"/>
        </w:rPr>
        <w:t>The Middle East: internal and external responses to change. n.p.: 1993.</w:t>
      </w:r>
      <w:r w:rsidR="00D222CA" w:rsidRPr="003D03E7">
        <w:rPr>
          <w:rFonts w:ascii="Times New Roman" w:hAnsi="Times New Roman"/>
          <w:sz w:val="24"/>
          <w:szCs w:val="24"/>
        </w:rPr>
        <w:t>”</w:t>
      </w:r>
      <w:r w:rsidR="00D222CA" w:rsidRPr="003D03E7">
        <w:rPr>
          <w:rStyle w:val="apple-converted-space"/>
          <w:rFonts w:ascii="Times New Roman" w:hAnsi="Times New Roman"/>
          <w:sz w:val="24"/>
          <w:szCs w:val="24"/>
        </w:rPr>
        <w:t xml:space="preserve"> </w:t>
      </w:r>
      <w:r w:rsidRPr="003D03E7">
        <w:rPr>
          <w:rFonts w:ascii="Times New Roman" w:hAnsi="Times New Roman"/>
          <w:i/>
          <w:sz w:val="24"/>
          <w:szCs w:val="24"/>
        </w:rPr>
        <w:t>Middle Eastern &amp; Central Asian Studies</w:t>
      </w:r>
    </w:p>
    <w:p w:rsidR="00696092" w:rsidRPr="003D03E7" w:rsidRDefault="00696092" w:rsidP="0034503D">
      <w:pPr>
        <w:pStyle w:val="NoSpacing"/>
        <w:ind w:left="720" w:hanging="720"/>
        <w:rPr>
          <w:rFonts w:ascii="Times New Roman" w:hAnsi="Times New Roman"/>
          <w:sz w:val="24"/>
          <w:szCs w:val="24"/>
          <w:shd w:val="clear" w:color="auto" w:fill="FFFFFF"/>
        </w:rPr>
      </w:pPr>
    </w:p>
    <w:p w:rsidR="00696092" w:rsidRPr="003D03E7" w:rsidRDefault="00696092" w:rsidP="0034503D">
      <w:pPr>
        <w:pStyle w:val="NoSpacing"/>
        <w:ind w:left="720" w:hanging="720"/>
        <w:rPr>
          <w:rFonts w:ascii="Times New Roman" w:hAnsi="Times New Roman"/>
          <w:sz w:val="24"/>
          <w:szCs w:val="24"/>
          <w:shd w:val="clear" w:color="auto" w:fill="FFFFFF"/>
        </w:rPr>
      </w:pPr>
      <w:r w:rsidRPr="003D03E7">
        <w:rPr>
          <w:rFonts w:ascii="Times New Roman" w:hAnsi="Times New Roman"/>
          <w:sz w:val="24"/>
          <w:szCs w:val="24"/>
          <w:shd w:val="clear" w:color="auto" w:fill="FFFFFF"/>
        </w:rPr>
        <w:t>Sobel, Richard. 1998. “Trends: United States Intervention in Bosnia”.</w:t>
      </w:r>
      <w:r w:rsidR="00985942" w:rsidRPr="003D03E7">
        <w:rPr>
          <w:rStyle w:val="apple-converted-space"/>
          <w:rFonts w:ascii="Times New Roman" w:hAnsi="Times New Roman"/>
          <w:sz w:val="24"/>
          <w:szCs w:val="24"/>
          <w:shd w:val="clear" w:color="auto" w:fill="FFFFFF"/>
        </w:rPr>
        <w:t xml:space="preserve"> </w:t>
      </w:r>
      <w:r w:rsidRPr="003D03E7">
        <w:rPr>
          <w:rFonts w:ascii="Times New Roman" w:hAnsi="Times New Roman"/>
          <w:i/>
          <w:iCs/>
          <w:sz w:val="24"/>
          <w:szCs w:val="24"/>
          <w:shd w:val="clear" w:color="auto" w:fill="FFFFFF"/>
        </w:rPr>
        <w:t>The Public Opinion Quarterly</w:t>
      </w:r>
      <w:r w:rsidR="00985942" w:rsidRPr="003D03E7">
        <w:rPr>
          <w:rStyle w:val="apple-converted-space"/>
          <w:rFonts w:ascii="Times New Roman" w:hAnsi="Times New Roman"/>
          <w:sz w:val="24"/>
          <w:szCs w:val="24"/>
          <w:shd w:val="clear" w:color="auto" w:fill="FFFFFF"/>
        </w:rPr>
        <w:t xml:space="preserve"> </w:t>
      </w:r>
      <w:r w:rsidRPr="003D03E7">
        <w:rPr>
          <w:rFonts w:ascii="Times New Roman" w:hAnsi="Times New Roman"/>
          <w:sz w:val="24"/>
          <w:szCs w:val="24"/>
          <w:shd w:val="clear" w:color="auto" w:fill="FFFFFF"/>
        </w:rPr>
        <w:t>62 (2). [Oxford University Press, American Association for Pu</w:t>
      </w:r>
      <w:r w:rsidR="008967DD" w:rsidRPr="003D03E7">
        <w:rPr>
          <w:rFonts w:ascii="Times New Roman" w:hAnsi="Times New Roman"/>
          <w:sz w:val="24"/>
          <w:szCs w:val="24"/>
          <w:shd w:val="clear" w:color="auto" w:fill="FFFFFF"/>
        </w:rPr>
        <w:t>blic Opinion Research]: 250–78</w:t>
      </w:r>
    </w:p>
    <w:p w:rsidR="000A2BE0" w:rsidRPr="003D03E7" w:rsidRDefault="000A2BE0" w:rsidP="0034503D">
      <w:pPr>
        <w:spacing w:line="240" w:lineRule="auto"/>
        <w:ind w:left="720" w:hanging="720"/>
        <w:rPr>
          <w:szCs w:val="24"/>
        </w:rPr>
      </w:pPr>
    </w:p>
    <w:p w:rsidR="00CF1171" w:rsidRPr="003D03E7" w:rsidRDefault="00CF1171" w:rsidP="0034503D">
      <w:pPr>
        <w:spacing w:line="240" w:lineRule="auto"/>
        <w:ind w:left="720" w:hanging="720"/>
        <w:rPr>
          <w:szCs w:val="24"/>
          <w:shd w:val="clear" w:color="auto" w:fill="FFFFFF"/>
        </w:rPr>
      </w:pPr>
      <w:r w:rsidRPr="003D03E7">
        <w:rPr>
          <w:szCs w:val="24"/>
          <w:shd w:val="clear" w:color="auto" w:fill="FFFFFF"/>
        </w:rPr>
        <w:t>S.J.Res. 23 — 107th Congress: Authorization for Use of Military Force.” www.GovTrack.us. 2001. March 19, 2016 &lt;https://www.govtrack.us/congress/bills/107/sjres23</w:t>
      </w:r>
    </w:p>
    <w:p w:rsidR="00CF1171" w:rsidRPr="003D03E7" w:rsidRDefault="00CF1171" w:rsidP="0034503D">
      <w:pPr>
        <w:spacing w:line="240" w:lineRule="auto"/>
        <w:ind w:left="720" w:hanging="720"/>
        <w:rPr>
          <w:szCs w:val="24"/>
        </w:rPr>
      </w:pPr>
    </w:p>
    <w:p w:rsidR="004756E4" w:rsidRPr="003D03E7" w:rsidRDefault="004756E4" w:rsidP="004756E4">
      <w:pPr>
        <w:spacing w:line="240" w:lineRule="auto"/>
        <w:ind w:left="720" w:hanging="720"/>
        <w:rPr>
          <w:szCs w:val="24"/>
        </w:rPr>
      </w:pPr>
      <w:r w:rsidRPr="003D03E7">
        <w:rPr>
          <w:szCs w:val="24"/>
        </w:rPr>
        <w:t xml:space="preserve">Sink, Justin. 2014. “Panetta: Obama’s ‘Red Line’ on Syria Damaged US Credibility.” </w:t>
      </w:r>
      <w:r w:rsidRPr="003D03E7">
        <w:rPr>
          <w:i/>
          <w:szCs w:val="24"/>
        </w:rPr>
        <w:t>The Hill.</w:t>
      </w:r>
      <w:r w:rsidRPr="003D03E7">
        <w:rPr>
          <w:szCs w:val="24"/>
        </w:rPr>
        <w:t xml:space="preserve"> October 7. http://thehill.com/policy/international/219984-panetta-obamas-red-line-on-syria-damaged-us-credibility</w:t>
      </w:r>
    </w:p>
    <w:p w:rsidR="004756E4" w:rsidRPr="003D03E7" w:rsidRDefault="004756E4" w:rsidP="0034503D">
      <w:pPr>
        <w:spacing w:line="240" w:lineRule="auto"/>
        <w:ind w:left="720" w:hanging="720"/>
        <w:rPr>
          <w:szCs w:val="24"/>
          <w:shd w:val="clear" w:color="auto" w:fill="FFFFFF"/>
        </w:rPr>
      </w:pPr>
    </w:p>
    <w:p w:rsidR="00CF1171" w:rsidRPr="003D03E7" w:rsidRDefault="00CF1171" w:rsidP="0034503D">
      <w:pPr>
        <w:spacing w:line="240" w:lineRule="auto"/>
        <w:ind w:left="720" w:hanging="720"/>
        <w:rPr>
          <w:szCs w:val="24"/>
        </w:rPr>
      </w:pPr>
      <w:r w:rsidRPr="003D03E7">
        <w:rPr>
          <w:szCs w:val="24"/>
          <w:shd w:val="clear" w:color="auto" w:fill="FFFFFF"/>
        </w:rPr>
        <w:t xml:space="preserve">Snow, David A. and Sarah A. Soule. 2010. “Mobilizing Grievances,” </w:t>
      </w:r>
      <w:r w:rsidRPr="003D03E7">
        <w:rPr>
          <w:i/>
          <w:szCs w:val="24"/>
          <w:shd w:val="clear" w:color="auto" w:fill="FFFFFF"/>
        </w:rPr>
        <w:t>A Primer on Social Movements</w:t>
      </w:r>
      <w:r w:rsidR="008967DD" w:rsidRPr="003D03E7">
        <w:rPr>
          <w:szCs w:val="24"/>
          <w:shd w:val="clear" w:color="auto" w:fill="FFFFFF"/>
        </w:rPr>
        <w:t>. New York: Norton. 23-64</w:t>
      </w:r>
    </w:p>
    <w:p w:rsidR="00CF1171" w:rsidRPr="003D03E7" w:rsidRDefault="00CF1171" w:rsidP="0034503D">
      <w:pPr>
        <w:spacing w:line="240" w:lineRule="auto"/>
        <w:ind w:left="720" w:hanging="720"/>
        <w:rPr>
          <w:szCs w:val="24"/>
        </w:rPr>
      </w:pPr>
    </w:p>
    <w:p w:rsidR="005C32C9" w:rsidRPr="003D03E7" w:rsidRDefault="005C32C9" w:rsidP="0034503D">
      <w:pPr>
        <w:spacing w:line="240" w:lineRule="auto"/>
        <w:ind w:left="720" w:hanging="720"/>
        <w:rPr>
          <w:szCs w:val="24"/>
        </w:rPr>
      </w:pPr>
      <w:r w:rsidRPr="003D03E7">
        <w:rPr>
          <w:szCs w:val="24"/>
        </w:rPr>
        <w:t>Stancy, Diana. 2015. “Terror Gone Viral: Here’s How Much ISIS Is Plotting Against the US.”  The Daily Signal.  http://dailysignal.com//2015/07/27/terror-gone-viral-heres-how-is</w:t>
      </w:r>
      <w:r w:rsidR="008967DD" w:rsidRPr="003D03E7">
        <w:rPr>
          <w:szCs w:val="24"/>
        </w:rPr>
        <w:t>is-is-plotting-against-the-us/</w:t>
      </w:r>
    </w:p>
    <w:p w:rsidR="0095234B" w:rsidRPr="003D03E7" w:rsidRDefault="0095234B" w:rsidP="0034503D">
      <w:pPr>
        <w:spacing w:line="240" w:lineRule="auto"/>
        <w:ind w:left="720" w:hanging="720"/>
        <w:rPr>
          <w:szCs w:val="24"/>
        </w:rPr>
      </w:pPr>
    </w:p>
    <w:p w:rsidR="00370EA0" w:rsidRPr="003D03E7" w:rsidRDefault="00CA6831" w:rsidP="00370EA0">
      <w:pPr>
        <w:spacing w:line="240" w:lineRule="auto"/>
        <w:ind w:left="720" w:hanging="720"/>
        <w:rPr>
          <w:szCs w:val="24"/>
        </w:rPr>
      </w:pPr>
      <w:r w:rsidRPr="003D03E7">
        <w:rPr>
          <w:szCs w:val="24"/>
        </w:rPr>
        <w:t xml:space="preserve">Taddonio, Patrice. 2015. “The President Blinked: Why Obama Changed Course on the ‘Red Line’ in Syria.” </w:t>
      </w:r>
      <w:r w:rsidRPr="003D03E7">
        <w:rPr>
          <w:i/>
          <w:szCs w:val="24"/>
        </w:rPr>
        <w:t>Frontline.</w:t>
      </w:r>
      <w:r w:rsidRPr="003D03E7">
        <w:rPr>
          <w:szCs w:val="24"/>
        </w:rPr>
        <w:t xml:space="preserve"> May 25. </w:t>
      </w:r>
      <w:r w:rsidR="003D03E7" w:rsidRPr="003D03E7">
        <w:rPr>
          <w:szCs w:val="24"/>
        </w:rPr>
        <w:t>http://www.pbs.org/wgbh/frontline/article/the-president-blinked-why-obama-changed-course-on-the-red-line-in-syria/</w:t>
      </w:r>
    </w:p>
    <w:p w:rsidR="003D03E7" w:rsidRPr="003D03E7" w:rsidRDefault="003D03E7" w:rsidP="00370EA0">
      <w:pPr>
        <w:spacing w:line="240" w:lineRule="auto"/>
        <w:ind w:left="720" w:hanging="720"/>
        <w:rPr>
          <w:szCs w:val="24"/>
        </w:rPr>
      </w:pPr>
    </w:p>
    <w:p w:rsidR="00FB2390" w:rsidRPr="003D03E7" w:rsidRDefault="00FB2390" w:rsidP="00370EA0">
      <w:pPr>
        <w:spacing w:line="240" w:lineRule="auto"/>
        <w:ind w:left="720" w:hanging="720"/>
        <w:rPr>
          <w:szCs w:val="24"/>
        </w:rPr>
      </w:pPr>
      <w:r w:rsidRPr="003D03E7">
        <w:rPr>
          <w:szCs w:val="24"/>
        </w:rPr>
        <w:t>The Economic Weekly. 1957. “Economic Impact of Suez Crisis on Middle East.” July 6. 807-810. http://www.epw.in/syste/files/pdf/1957_9/26-27-28/economic_impact_of_suez_crisis_on_middle_east.pdf</w:t>
      </w:r>
    </w:p>
    <w:p w:rsidR="00FB2390" w:rsidRPr="003D03E7" w:rsidRDefault="00FB2390" w:rsidP="00A0329C">
      <w:pPr>
        <w:pStyle w:val="NoSpacing"/>
        <w:ind w:left="720" w:hanging="720"/>
        <w:rPr>
          <w:rFonts w:ascii="Times New Roman" w:hAnsi="Times New Roman"/>
          <w:sz w:val="24"/>
          <w:szCs w:val="24"/>
        </w:rPr>
      </w:pPr>
    </w:p>
    <w:p w:rsidR="00A0329C" w:rsidRPr="003D03E7" w:rsidRDefault="00A0329C" w:rsidP="00A0329C">
      <w:pPr>
        <w:pStyle w:val="NoSpacing"/>
        <w:ind w:left="720" w:hanging="720"/>
        <w:rPr>
          <w:rFonts w:ascii="Times New Roman" w:hAnsi="Times New Roman"/>
          <w:sz w:val="24"/>
          <w:szCs w:val="24"/>
        </w:rPr>
      </w:pPr>
      <w:r w:rsidRPr="003D03E7">
        <w:rPr>
          <w:rFonts w:ascii="Times New Roman" w:hAnsi="Times New Roman"/>
          <w:sz w:val="24"/>
          <w:szCs w:val="24"/>
        </w:rPr>
        <w:t>The Washington Free Beacon. 2013. “The Best From ‘Mad Dog Mattis’: 16 Best Quotes from the Retiring Gen. James Mattis.’ March 18.  http://freebeacon.com/national-security/the-best-from-mad-dog-mattis/</w:t>
      </w:r>
    </w:p>
    <w:p w:rsidR="00A0329C" w:rsidRPr="003D03E7" w:rsidRDefault="00A0329C" w:rsidP="0034503D">
      <w:pPr>
        <w:spacing w:line="240" w:lineRule="auto"/>
        <w:ind w:left="720" w:hanging="720"/>
        <w:rPr>
          <w:szCs w:val="24"/>
        </w:rPr>
      </w:pPr>
    </w:p>
    <w:p w:rsidR="00D470A7" w:rsidRPr="003D03E7" w:rsidRDefault="00D470A7" w:rsidP="0034503D">
      <w:pPr>
        <w:spacing w:line="240" w:lineRule="auto"/>
        <w:ind w:left="720" w:hanging="720"/>
        <w:rPr>
          <w:szCs w:val="24"/>
        </w:rPr>
      </w:pPr>
      <w:r w:rsidRPr="003D03E7">
        <w:rPr>
          <w:szCs w:val="24"/>
        </w:rPr>
        <w:t xml:space="preserve">Treverton, Gregory and Carl Matthies, Karla Cunningham, Jeremiah Goulka, Greg Ridgeway, and Anny Wong. 2009. “Film Piracy, Organized Crime, and Terrorism.” </w:t>
      </w:r>
      <w:r w:rsidRPr="003D03E7">
        <w:rPr>
          <w:i/>
          <w:szCs w:val="24"/>
        </w:rPr>
        <w:t>RAND Corporation</w:t>
      </w:r>
      <w:r w:rsidRPr="003D03E7">
        <w:rPr>
          <w:szCs w:val="24"/>
        </w:rPr>
        <w:t xml:space="preserve">.  </w:t>
      </w:r>
      <w:r w:rsidRPr="003D03E7">
        <w:rPr>
          <w:szCs w:val="24"/>
        </w:rPr>
        <w:lastRenderedPageBreak/>
        <w:t>http://www.rand.org/content/dam/rand/pubs/</w:t>
      </w:r>
      <w:r w:rsidR="008967DD" w:rsidRPr="003D03E7">
        <w:rPr>
          <w:szCs w:val="24"/>
        </w:rPr>
        <w:t>monographs/2009/RAND_MG742.pdf</w:t>
      </w:r>
    </w:p>
    <w:p w:rsidR="00624C52" w:rsidRPr="003D03E7" w:rsidRDefault="00624C52" w:rsidP="00A92BF5">
      <w:pPr>
        <w:spacing w:line="240" w:lineRule="auto"/>
        <w:ind w:left="720" w:hanging="720"/>
        <w:rPr>
          <w:szCs w:val="24"/>
        </w:rPr>
      </w:pPr>
    </w:p>
    <w:p w:rsidR="00D470A7" w:rsidRPr="003D03E7" w:rsidRDefault="00624C52" w:rsidP="00A92BF5">
      <w:pPr>
        <w:spacing w:line="240" w:lineRule="auto"/>
        <w:ind w:left="720" w:hanging="720"/>
        <w:rPr>
          <w:szCs w:val="24"/>
        </w:rPr>
      </w:pPr>
      <w:r w:rsidRPr="003D03E7">
        <w:rPr>
          <w:szCs w:val="24"/>
        </w:rPr>
        <w:t xml:space="preserve">United Nations Conference on Trade and Development. 2014. “Maritime Piracy: An Overview of Trends, Costs, and Trade-Related Implications.” </w:t>
      </w:r>
      <w:r w:rsidRPr="003D03E7">
        <w:rPr>
          <w:i/>
          <w:szCs w:val="24"/>
        </w:rPr>
        <w:t>Studies in Transport Law and Policy</w:t>
      </w:r>
      <w:r w:rsidRPr="003D03E7">
        <w:rPr>
          <w:szCs w:val="24"/>
        </w:rPr>
        <w:t>, No. 1</w:t>
      </w:r>
      <w:r w:rsidR="00B80155" w:rsidRPr="003D03E7">
        <w:rPr>
          <w:szCs w:val="24"/>
        </w:rPr>
        <w:t>. http://unctad.org/en/PublicationsLibrary/dtltlb2013d1_en.pdf</w:t>
      </w:r>
    </w:p>
    <w:p w:rsidR="00624C52" w:rsidRPr="003D03E7" w:rsidRDefault="00624C52" w:rsidP="00A92BF5">
      <w:pPr>
        <w:spacing w:line="240" w:lineRule="auto"/>
        <w:ind w:left="720" w:hanging="720"/>
        <w:rPr>
          <w:szCs w:val="24"/>
        </w:rPr>
      </w:pPr>
    </w:p>
    <w:p w:rsidR="000A2BE0" w:rsidRPr="003D03E7" w:rsidRDefault="000A2BE0" w:rsidP="00A92BF5">
      <w:pPr>
        <w:spacing w:line="240" w:lineRule="auto"/>
        <w:ind w:left="720" w:hanging="720"/>
        <w:rPr>
          <w:szCs w:val="24"/>
        </w:rPr>
      </w:pPr>
      <w:r w:rsidRPr="003D03E7">
        <w:rPr>
          <w:szCs w:val="24"/>
        </w:rPr>
        <w:t>United Nations Development Programme. 2014. “Squandering Humanity: Socieoeconomic Monitoring Report on Syria.” 3</w:t>
      </w:r>
      <w:r w:rsidRPr="003D03E7">
        <w:rPr>
          <w:szCs w:val="24"/>
          <w:vertAlign w:val="superscript"/>
        </w:rPr>
        <w:t>rd</w:t>
      </w:r>
      <w:r w:rsidRPr="003D03E7">
        <w:rPr>
          <w:szCs w:val="24"/>
        </w:rPr>
        <w:t xml:space="preserve"> and 4</w:t>
      </w:r>
      <w:r w:rsidRPr="003D03E7">
        <w:rPr>
          <w:szCs w:val="24"/>
          <w:vertAlign w:val="superscript"/>
        </w:rPr>
        <w:t>th</w:t>
      </w:r>
      <w:r w:rsidRPr="003D03E7">
        <w:rPr>
          <w:szCs w:val="24"/>
        </w:rPr>
        <w:t xml:space="preserve"> quarter report (July – December 2013)</w:t>
      </w:r>
    </w:p>
    <w:p w:rsidR="000A2BE0" w:rsidRPr="003D03E7" w:rsidRDefault="000A2BE0" w:rsidP="00A0329C">
      <w:pPr>
        <w:spacing w:line="240" w:lineRule="auto"/>
        <w:ind w:left="720"/>
        <w:rPr>
          <w:szCs w:val="24"/>
        </w:rPr>
      </w:pPr>
      <w:r w:rsidRPr="003D03E7">
        <w:rPr>
          <w:szCs w:val="24"/>
        </w:rPr>
        <w:t>http://www.unrwa.org/sites/default/files/scpr_report_q3-q4_2013_270514final_3.pdf</w:t>
      </w:r>
    </w:p>
    <w:p w:rsidR="000A2BE0" w:rsidRPr="003D03E7" w:rsidRDefault="000A2BE0" w:rsidP="00A92BF5">
      <w:pPr>
        <w:spacing w:line="240" w:lineRule="auto"/>
        <w:ind w:left="720" w:hanging="720"/>
        <w:rPr>
          <w:szCs w:val="24"/>
        </w:rPr>
      </w:pPr>
    </w:p>
    <w:p w:rsidR="000A2BE0" w:rsidRPr="003D03E7" w:rsidRDefault="000A2BE0" w:rsidP="00A92BF5">
      <w:pPr>
        <w:spacing w:line="240" w:lineRule="auto"/>
        <w:ind w:left="720" w:hanging="720"/>
        <w:rPr>
          <w:szCs w:val="24"/>
        </w:rPr>
      </w:pPr>
      <w:r w:rsidRPr="003D03E7">
        <w:rPr>
          <w:szCs w:val="24"/>
        </w:rPr>
        <w:t>U.S. Department of Treasury. “Attacking ISIL’s Financial Foundation.” https://www.treasury.gov/press-center/p</w:t>
      </w:r>
      <w:r w:rsidR="008967DD" w:rsidRPr="003D03E7">
        <w:rPr>
          <w:szCs w:val="24"/>
        </w:rPr>
        <w:t>ress-releases/Pages/jl2672.aspx</w:t>
      </w:r>
    </w:p>
    <w:p w:rsidR="000A2BE0" w:rsidRPr="003D03E7" w:rsidRDefault="000A2BE0" w:rsidP="00A92BF5">
      <w:pPr>
        <w:spacing w:line="240" w:lineRule="auto"/>
        <w:ind w:left="720" w:hanging="720"/>
        <w:rPr>
          <w:szCs w:val="24"/>
        </w:rPr>
      </w:pPr>
    </w:p>
    <w:p w:rsidR="00D54331" w:rsidRPr="003D03E7" w:rsidRDefault="000A2BE0" w:rsidP="00D54331">
      <w:pPr>
        <w:spacing w:line="240" w:lineRule="auto"/>
        <w:ind w:left="720" w:hanging="720"/>
        <w:rPr>
          <w:szCs w:val="24"/>
        </w:rPr>
      </w:pPr>
      <w:r w:rsidRPr="003D03E7">
        <w:rPr>
          <w:szCs w:val="24"/>
        </w:rPr>
        <w:t xml:space="preserve">U.S. Treasury Department. 2015. “National Terrorist Financing Risk Assessment.” </w:t>
      </w:r>
      <w:r w:rsidR="00D54331" w:rsidRPr="003D03E7">
        <w:rPr>
          <w:szCs w:val="24"/>
        </w:rPr>
        <w:t>http://www.treasury.gov/resource-center/terrorist-illicit-finance/Documents/National%20Terrorist%20Financing%20Risk%20Assessment%20%E2%80%93%2006-12-2015.pdf</w:t>
      </w:r>
    </w:p>
    <w:p w:rsidR="000A2BE0" w:rsidRPr="003D03E7" w:rsidRDefault="000A2BE0" w:rsidP="00A92BF5">
      <w:pPr>
        <w:spacing w:line="240" w:lineRule="auto"/>
        <w:ind w:left="720" w:hanging="720"/>
        <w:rPr>
          <w:szCs w:val="24"/>
        </w:rPr>
      </w:pPr>
    </w:p>
    <w:p w:rsidR="000A2BE0" w:rsidRPr="003D03E7" w:rsidRDefault="000A2BE0" w:rsidP="00A92BF5">
      <w:pPr>
        <w:spacing w:line="240" w:lineRule="auto"/>
        <w:ind w:left="720" w:hanging="720"/>
        <w:rPr>
          <w:szCs w:val="24"/>
        </w:rPr>
      </w:pPr>
      <w:r w:rsidRPr="003D03E7">
        <w:rPr>
          <w:szCs w:val="24"/>
        </w:rPr>
        <w:t>U.S. White House. 2009. “Remarks by the President at Cairo University,” June 4.</w:t>
      </w:r>
      <w:r w:rsidR="006D2B44" w:rsidRPr="003D03E7">
        <w:rPr>
          <w:szCs w:val="24"/>
        </w:rPr>
        <w:t xml:space="preserve"> </w:t>
      </w:r>
      <w:r w:rsidR="007D3059" w:rsidRPr="003D03E7">
        <w:rPr>
          <w:szCs w:val="24"/>
        </w:rPr>
        <w:t>https://www.whitehouse.gov/the-press-office/remarks-president-cairo-university-6-04-09</w:t>
      </w:r>
    </w:p>
    <w:p w:rsidR="007D3059" w:rsidRPr="003D03E7" w:rsidRDefault="007D3059" w:rsidP="00A92BF5">
      <w:pPr>
        <w:spacing w:line="240" w:lineRule="auto"/>
        <w:ind w:left="720" w:hanging="720"/>
        <w:rPr>
          <w:szCs w:val="24"/>
        </w:rPr>
      </w:pPr>
    </w:p>
    <w:p w:rsidR="007D3059" w:rsidRPr="003D03E7" w:rsidRDefault="0064334A" w:rsidP="007D3059">
      <w:pPr>
        <w:spacing w:line="240" w:lineRule="auto"/>
        <w:ind w:left="720" w:hanging="720"/>
        <w:rPr>
          <w:szCs w:val="24"/>
          <w:bdr w:val="none" w:sz="0" w:space="0" w:color="auto" w:frame="1"/>
        </w:rPr>
      </w:pPr>
      <w:r w:rsidRPr="003D03E7">
        <w:rPr>
          <w:szCs w:val="24"/>
        </w:rPr>
        <w:t xml:space="preserve">U.S. </w:t>
      </w:r>
      <w:r w:rsidR="007D3059" w:rsidRPr="003D03E7">
        <w:rPr>
          <w:szCs w:val="24"/>
        </w:rPr>
        <w:t>White House. 2011. “Remarks by the President in Address to the Nation on Libya.” March 28. https://www.whitehouse.gov/the-press-office/2011/03/28/remarks-president-address-nation-libya</w:t>
      </w:r>
      <w:r w:rsidR="007D3059" w:rsidRPr="003D03E7">
        <w:rPr>
          <w:szCs w:val="24"/>
          <w:bdr w:val="none" w:sz="0" w:space="0" w:color="auto" w:frame="1"/>
        </w:rPr>
        <w:t xml:space="preserve"> </w:t>
      </w:r>
    </w:p>
    <w:p w:rsidR="007D3059" w:rsidRPr="003D03E7" w:rsidRDefault="007D3059" w:rsidP="007D3059">
      <w:pPr>
        <w:spacing w:line="240" w:lineRule="auto"/>
        <w:ind w:left="720" w:hanging="720"/>
        <w:rPr>
          <w:szCs w:val="24"/>
          <w:bdr w:val="none" w:sz="0" w:space="0" w:color="auto" w:frame="1"/>
        </w:rPr>
      </w:pPr>
    </w:p>
    <w:p w:rsidR="007D3059" w:rsidRPr="003D03E7" w:rsidRDefault="0064334A" w:rsidP="007D3059">
      <w:pPr>
        <w:pStyle w:val="NoSpacing"/>
        <w:ind w:left="720" w:hanging="720"/>
        <w:rPr>
          <w:rFonts w:ascii="Times New Roman" w:hAnsi="Times New Roman"/>
          <w:sz w:val="24"/>
          <w:szCs w:val="24"/>
        </w:rPr>
      </w:pPr>
      <w:r w:rsidRPr="003D03E7">
        <w:rPr>
          <w:rFonts w:ascii="Times New Roman" w:hAnsi="Times New Roman"/>
          <w:sz w:val="24"/>
          <w:szCs w:val="24"/>
        </w:rPr>
        <w:t xml:space="preserve">U.S. </w:t>
      </w:r>
      <w:r w:rsidR="007D3059" w:rsidRPr="003D03E7">
        <w:rPr>
          <w:rFonts w:ascii="Times New Roman" w:hAnsi="Times New Roman"/>
          <w:sz w:val="24"/>
          <w:szCs w:val="24"/>
        </w:rPr>
        <w:t>White House. 2012. “Remarks by the President to the White House Press Corps.” August 20. https://www.whitehouse.gov/the-press-office/2012/08/20/remarks-president-white-house-press-corps</w:t>
      </w:r>
    </w:p>
    <w:p w:rsidR="007D3059" w:rsidRPr="003D03E7" w:rsidRDefault="007D3059" w:rsidP="007D3059">
      <w:pPr>
        <w:pStyle w:val="NoSpacing"/>
        <w:ind w:left="720" w:hanging="720"/>
        <w:rPr>
          <w:rFonts w:ascii="Times New Roman" w:hAnsi="Times New Roman"/>
          <w:sz w:val="24"/>
          <w:szCs w:val="24"/>
        </w:rPr>
      </w:pPr>
    </w:p>
    <w:p w:rsidR="006D2B44" w:rsidRPr="003D03E7" w:rsidRDefault="006D2B44" w:rsidP="00A92BF5">
      <w:pPr>
        <w:spacing w:line="240" w:lineRule="auto"/>
        <w:ind w:left="720" w:hanging="720"/>
        <w:rPr>
          <w:szCs w:val="24"/>
          <w:shd w:val="clear" w:color="auto" w:fill="FFFFFF"/>
        </w:rPr>
      </w:pPr>
      <w:r w:rsidRPr="003D03E7">
        <w:rPr>
          <w:szCs w:val="24"/>
          <w:shd w:val="clear" w:color="auto" w:fill="FFFFFF"/>
        </w:rPr>
        <w:t>U.S. White House. 2013. “Remarks by the President at the National Defense University,” May 23. https://www.whitehouse.gov/the-press-office/2013/05/23/remarks-presid</w:t>
      </w:r>
      <w:r w:rsidR="008967DD" w:rsidRPr="003D03E7">
        <w:rPr>
          <w:szCs w:val="24"/>
          <w:shd w:val="clear" w:color="auto" w:fill="FFFFFF"/>
        </w:rPr>
        <w:t>ent-national-defense-university</w:t>
      </w:r>
    </w:p>
    <w:p w:rsidR="006D2B44" w:rsidRPr="003D03E7" w:rsidRDefault="006D2B44" w:rsidP="00A92BF5">
      <w:pPr>
        <w:spacing w:line="240" w:lineRule="auto"/>
        <w:ind w:left="720" w:hanging="720"/>
        <w:rPr>
          <w:szCs w:val="24"/>
          <w:shd w:val="clear" w:color="auto" w:fill="FFFFFF"/>
        </w:rPr>
      </w:pPr>
    </w:p>
    <w:p w:rsidR="00506A24" w:rsidRPr="003D03E7" w:rsidRDefault="00B40201" w:rsidP="00506A24">
      <w:pPr>
        <w:spacing w:line="240" w:lineRule="auto"/>
        <w:ind w:left="720" w:hanging="720"/>
        <w:rPr>
          <w:szCs w:val="24"/>
        </w:rPr>
      </w:pPr>
      <w:r w:rsidRPr="003D03E7">
        <w:rPr>
          <w:szCs w:val="24"/>
        </w:rPr>
        <w:t>U.S. White House. 2015. “Remarks by the President at the Summit on Countering Violent Extremism,” February 19. https://www.whitehouse.gov/the-press-office/2015/02/19/remarks-president-summit-countering-violent-extremism-february-19-2015</w:t>
      </w:r>
    </w:p>
    <w:p w:rsidR="007D3059" w:rsidRPr="003D03E7" w:rsidRDefault="007D3059" w:rsidP="007D3059">
      <w:pPr>
        <w:pStyle w:val="NoSpacing"/>
        <w:ind w:left="720" w:hanging="720"/>
        <w:rPr>
          <w:rFonts w:ascii="Times New Roman" w:hAnsi="Times New Roman"/>
          <w:sz w:val="24"/>
          <w:szCs w:val="24"/>
        </w:rPr>
      </w:pPr>
    </w:p>
    <w:p w:rsidR="007D3059" w:rsidRPr="003D03E7" w:rsidRDefault="0064334A" w:rsidP="007D3059">
      <w:pPr>
        <w:pStyle w:val="NoSpacing"/>
        <w:ind w:left="720" w:hanging="720"/>
        <w:rPr>
          <w:rFonts w:ascii="Times New Roman" w:hAnsi="Times New Roman"/>
          <w:sz w:val="24"/>
          <w:szCs w:val="24"/>
        </w:rPr>
      </w:pPr>
      <w:r w:rsidRPr="003D03E7">
        <w:rPr>
          <w:rFonts w:ascii="Times New Roman" w:hAnsi="Times New Roman"/>
          <w:sz w:val="24"/>
          <w:szCs w:val="24"/>
        </w:rPr>
        <w:lastRenderedPageBreak/>
        <w:t xml:space="preserve">U.S. </w:t>
      </w:r>
      <w:r w:rsidR="007D3059" w:rsidRPr="003D03E7">
        <w:rPr>
          <w:rFonts w:ascii="Times New Roman" w:hAnsi="Times New Roman"/>
          <w:sz w:val="24"/>
          <w:szCs w:val="24"/>
        </w:rPr>
        <w:t>White House. 2015. “Remarks by President Obama to the United Nations General Assembly.” September 28. https://www.whitehouse.gov/the-press-office/2015/09/28/remarks-president-obama-united-nations-general-assembly</w:t>
      </w:r>
    </w:p>
    <w:p w:rsidR="007D3059" w:rsidRPr="003D03E7" w:rsidRDefault="007D3059" w:rsidP="007D3059">
      <w:pPr>
        <w:spacing w:line="240" w:lineRule="auto"/>
        <w:ind w:left="720" w:hanging="720"/>
        <w:rPr>
          <w:szCs w:val="24"/>
          <w:shd w:val="clear" w:color="auto" w:fill="FFFFFF"/>
        </w:rPr>
      </w:pPr>
    </w:p>
    <w:p w:rsidR="00CD366D" w:rsidRPr="003D03E7" w:rsidRDefault="00CD366D" w:rsidP="0034503D">
      <w:pPr>
        <w:pStyle w:val="NoSpacing"/>
        <w:ind w:left="720" w:hanging="720"/>
        <w:rPr>
          <w:rFonts w:ascii="Times New Roman" w:hAnsi="Times New Roman"/>
          <w:sz w:val="24"/>
          <w:szCs w:val="24"/>
          <w:shd w:val="clear" w:color="auto" w:fill="FFFFFF"/>
        </w:rPr>
      </w:pPr>
      <w:r w:rsidRPr="003D03E7">
        <w:rPr>
          <w:rFonts w:ascii="Times New Roman" w:hAnsi="Times New Roman"/>
          <w:sz w:val="24"/>
          <w:szCs w:val="24"/>
          <w:shd w:val="clear" w:color="auto" w:fill="FFFFFF"/>
        </w:rPr>
        <w:t>Voeten, Erik. 2004.  “Re</w:t>
      </w:r>
      <w:r w:rsidR="00985942" w:rsidRPr="003D03E7">
        <w:rPr>
          <w:rFonts w:ascii="Times New Roman" w:hAnsi="Times New Roman"/>
          <w:sz w:val="24"/>
          <w:szCs w:val="24"/>
          <w:shd w:val="clear" w:color="auto" w:fill="FFFFFF"/>
        </w:rPr>
        <w:t xml:space="preserve">sisting the Lonely Superpower: </w:t>
      </w:r>
      <w:r w:rsidRPr="003D03E7">
        <w:rPr>
          <w:rFonts w:ascii="Times New Roman" w:hAnsi="Times New Roman"/>
          <w:sz w:val="24"/>
          <w:szCs w:val="24"/>
          <w:shd w:val="clear" w:color="auto" w:fill="FFFFFF"/>
        </w:rPr>
        <w:t xml:space="preserve">Responses of States in the United Nations to U.S. Dominance”. </w:t>
      </w:r>
      <w:r w:rsidRPr="003D03E7">
        <w:rPr>
          <w:rFonts w:ascii="Times New Roman" w:hAnsi="Times New Roman"/>
          <w:i/>
          <w:sz w:val="24"/>
          <w:szCs w:val="24"/>
          <w:shd w:val="clear" w:color="auto" w:fill="FFFFFF"/>
        </w:rPr>
        <w:t>The Journal of Politics</w:t>
      </w:r>
      <w:r w:rsidRPr="003D03E7">
        <w:rPr>
          <w:rFonts w:ascii="Times New Roman" w:hAnsi="Times New Roman"/>
          <w:sz w:val="24"/>
          <w:szCs w:val="24"/>
          <w:shd w:val="clear" w:color="auto" w:fill="FFFFFF"/>
        </w:rPr>
        <w:t xml:space="preserve"> 66 (3). The University of Chicago Press on behalf of the Southern Politica</w:t>
      </w:r>
      <w:r w:rsidR="008967DD" w:rsidRPr="003D03E7">
        <w:rPr>
          <w:rFonts w:ascii="Times New Roman" w:hAnsi="Times New Roman"/>
          <w:sz w:val="24"/>
          <w:szCs w:val="24"/>
          <w:shd w:val="clear" w:color="auto" w:fill="FFFFFF"/>
        </w:rPr>
        <w:t>l Science Association: 729-754</w:t>
      </w:r>
    </w:p>
    <w:p w:rsidR="00FA4444" w:rsidRPr="003D03E7" w:rsidRDefault="00FA4444" w:rsidP="00A0329C">
      <w:pPr>
        <w:pStyle w:val="NoSpacing"/>
        <w:rPr>
          <w:rFonts w:ascii="Times New Roman" w:hAnsi="Times New Roman"/>
          <w:sz w:val="24"/>
          <w:szCs w:val="24"/>
        </w:rPr>
      </w:pPr>
    </w:p>
    <w:p w:rsidR="00CD366D" w:rsidRPr="003D03E7" w:rsidRDefault="00CD366D" w:rsidP="0034503D">
      <w:pPr>
        <w:pStyle w:val="NoSpacing"/>
        <w:ind w:left="720" w:hanging="720"/>
        <w:rPr>
          <w:rFonts w:ascii="Times New Roman" w:hAnsi="Times New Roman"/>
          <w:sz w:val="24"/>
          <w:szCs w:val="24"/>
          <w:shd w:val="clear" w:color="auto" w:fill="FFFFFF"/>
        </w:rPr>
      </w:pPr>
      <w:r w:rsidRPr="003D03E7">
        <w:rPr>
          <w:rFonts w:ascii="Times New Roman" w:hAnsi="Times New Roman"/>
          <w:sz w:val="24"/>
          <w:szCs w:val="24"/>
          <w:shd w:val="clear" w:color="auto" w:fill="FFFFFF"/>
        </w:rPr>
        <w:t>Watkins, Eric. 1997. “The Unfolding US Policy in the Middle East”.</w:t>
      </w:r>
      <w:r w:rsidR="00BB3DCF" w:rsidRPr="003D03E7">
        <w:rPr>
          <w:rStyle w:val="apple-converted-space"/>
          <w:rFonts w:ascii="Times New Roman" w:hAnsi="Times New Roman"/>
          <w:sz w:val="24"/>
          <w:szCs w:val="24"/>
          <w:shd w:val="clear" w:color="auto" w:fill="FFFFFF"/>
        </w:rPr>
        <w:t xml:space="preserve"> </w:t>
      </w:r>
      <w:r w:rsidRPr="003D03E7">
        <w:rPr>
          <w:rFonts w:ascii="Times New Roman" w:hAnsi="Times New Roman"/>
          <w:i/>
          <w:iCs/>
          <w:sz w:val="24"/>
          <w:szCs w:val="24"/>
          <w:shd w:val="clear" w:color="auto" w:fill="FFFFFF"/>
        </w:rPr>
        <w:t>International Affairs (royal Institute of International Affairs 1944-)</w:t>
      </w:r>
      <w:r w:rsidR="00985942" w:rsidRPr="003D03E7">
        <w:rPr>
          <w:rStyle w:val="apple-converted-space"/>
          <w:rFonts w:ascii="Times New Roman" w:hAnsi="Times New Roman"/>
          <w:sz w:val="24"/>
          <w:szCs w:val="24"/>
          <w:shd w:val="clear" w:color="auto" w:fill="FFFFFF"/>
        </w:rPr>
        <w:t xml:space="preserve"> </w:t>
      </w:r>
      <w:r w:rsidR="00AD7615" w:rsidRPr="003D03E7">
        <w:rPr>
          <w:rFonts w:ascii="Times New Roman" w:hAnsi="Times New Roman"/>
          <w:sz w:val="24"/>
          <w:szCs w:val="24"/>
          <w:shd w:val="clear" w:color="auto" w:fill="FFFFFF"/>
        </w:rPr>
        <w:t>73 (1). Wiley: 1–14</w:t>
      </w:r>
    </w:p>
    <w:p w:rsidR="00AD6920" w:rsidRPr="003D03E7" w:rsidRDefault="00AD6920" w:rsidP="007D3059">
      <w:pPr>
        <w:spacing w:line="240" w:lineRule="auto"/>
        <w:rPr>
          <w:szCs w:val="24"/>
          <w:bdr w:val="none" w:sz="0" w:space="0" w:color="auto" w:frame="1"/>
        </w:rPr>
      </w:pPr>
    </w:p>
    <w:p w:rsidR="00CF1171" w:rsidRPr="003D03E7" w:rsidRDefault="00CF1171" w:rsidP="00A92BF5">
      <w:pPr>
        <w:spacing w:line="240" w:lineRule="auto"/>
        <w:ind w:left="720" w:hanging="720"/>
        <w:rPr>
          <w:rStyle w:val="Hyperlink"/>
          <w:color w:val="auto"/>
          <w:szCs w:val="24"/>
          <w:bdr w:val="none" w:sz="0" w:space="0" w:color="auto" w:frame="1"/>
        </w:rPr>
      </w:pPr>
      <w:r w:rsidRPr="003D03E7">
        <w:rPr>
          <w:szCs w:val="24"/>
          <w:bdr w:val="none" w:sz="0" w:space="0" w:color="auto" w:frame="1"/>
        </w:rPr>
        <w:t>Winer, Jonathan W. 2008. “Countering Terrorist Finance: A Work, Mostly in Progress,”</w:t>
      </w:r>
      <w:r w:rsidR="00BB3DCF" w:rsidRPr="003D03E7">
        <w:rPr>
          <w:rStyle w:val="apple-converted-space"/>
          <w:szCs w:val="24"/>
          <w:bdr w:val="none" w:sz="0" w:space="0" w:color="auto" w:frame="1"/>
        </w:rPr>
        <w:t xml:space="preserve"> </w:t>
      </w:r>
      <w:r w:rsidRPr="003D03E7">
        <w:rPr>
          <w:i/>
          <w:iCs/>
          <w:szCs w:val="24"/>
          <w:bdr w:val="none" w:sz="0" w:space="0" w:color="auto" w:frame="1"/>
        </w:rPr>
        <w:t>ANNALS of the American Academy of Political and Social Science</w:t>
      </w:r>
      <w:r w:rsidR="004854AD" w:rsidRPr="003D03E7">
        <w:rPr>
          <w:szCs w:val="24"/>
          <w:bdr w:val="none" w:sz="0" w:space="0" w:color="auto" w:frame="1"/>
        </w:rPr>
        <w:t xml:space="preserve">, no. 618 (July): 112-132. </w:t>
      </w:r>
      <w:r w:rsidRPr="003D03E7">
        <w:rPr>
          <w:szCs w:val="24"/>
          <w:bdr w:val="none" w:sz="0" w:space="0" w:color="auto" w:frame="1"/>
        </w:rPr>
        <w:t>The ANNALS of the American Academy of Political and Social Science-2008-Winer-112-32.pdf</w:t>
      </w:r>
    </w:p>
    <w:p w:rsidR="00CF1171" w:rsidRPr="003D03E7" w:rsidRDefault="00CF1171" w:rsidP="00A92BF5">
      <w:pPr>
        <w:spacing w:line="240" w:lineRule="auto"/>
        <w:ind w:left="720" w:hanging="720"/>
        <w:rPr>
          <w:szCs w:val="24"/>
          <w:shd w:val="clear" w:color="auto" w:fill="FFFFFF"/>
        </w:rPr>
      </w:pPr>
    </w:p>
    <w:p w:rsidR="000A2BE0" w:rsidRPr="003D03E7" w:rsidRDefault="000A2BE0" w:rsidP="00A92BF5">
      <w:pPr>
        <w:spacing w:line="240" w:lineRule="auto"/>
        <w:ind w:left="720" w:hanging="720"/>
        <w:rPr>
          <w:szCs w:val="24"/>
        </w:rPr>
      </w:pPr>
      <w:r w:rsidRPr="003D03E7">
        <w:rPr>
          <w:szCs w:val="24"/>
          <w:shd w:val="clear" w:color="auto" w:fill="FFFFFF"/>
        </w:rPr>
        <w:t xml:space="preserve">Withnall, Adam. 2015. “What Makes People Join ISIS?  Foreign Fighters are Almost Never Recruited at Mosque.” Independent, November 25.  </w:t>
      </w:r>
      <w:r w:rsidRPr="003D03E7">
        <w:rPr>
          <w:szCs w:val="24"/>
        </w:rPr>
        <w:t>http://www.independent.co.uk/news/world/middle-east/what-makes-people-join-isis-expert-says-foreign-fighters-are-almost-never-recruited-at-mosque-a6748251.html</w:t>
      </w:r>
    </w:p>
    <w:p w:rsidR="000A2BE0" w:rsidRPr="003D03E7" w:rsidRDefault="000A2BE0" w:rsidP="00A92BF5">
      <w:pPr>
        <w:spacing w:line="240" w:lineRule="auto"/>
        <w:ind w:left="720" w:hanging="720"/>
        <w:rPr>
          <w:szCs w:val="24"/>
        </w:rPr>
      </w:pPr>
    </w:p>
    <w:p w:rsidR="000A2BE0" w:rsidRPr="003D03E7" w:rsidRDefault="000A2BE0" w:rsidP="00A92BF5">
      <w:pPr>
        <w:spacing w:line="240" w:lineRule="auto"/>
        <w:ind w:left="720" w:hanging="720"/>
        <w:rPr>
          <w:rStyle w:val="Hyperlink"/>
          <w:color w:val="auto"/>
          <w:szCs w:val="24"/>
          <w:u w:val="none"/>
        </w:rPr>
      </w:pPr>
      <w:r w:rsidRPr="003D03E7">
        <w:rPr>
          <w:szCs w:val="24"/>
        </w:rPr>
        <w:t xml:space="preserve">Wiktorowicz, Quintan. 2001. </w:t>
      </w:r>
      <w:r w:rsidRPr="003D03E7">
        <w:rPr>
          <w:i/>
          <w:szCs w:val="24"/>
        </w:rPr>
        <w:t>The Management of Islamic Activism: Salafis, the Muslim Brotherhood, and State Power in Jordan.</w:t>
      </w:r>
      <w:r w:rsidRPr="003D03E7">
        <w:rPr>
          <w:szCs w:val="24"/>
        </w:rPr>
        <w:t xml:space="preserve"> New York: Sta</w:t>
      </w:r>
      <w:r w:rsidR="008967DD" w:rsidRPr="003D03E7">
        <w:rPr>
          <w:szCs w:val="24"/>
        </w:rPr>
        <w:t>te University of New York Press</w:t>
      </w:r>
    </w:p>
    <w:p w:rsidR="000A2BE0" w:rsidRPr="003D03E7" w:rsidRDefault="000A2BE0" w:rsidP="00A92BF5">
      <w:pPr>
        <w:pStyle w:val="rtecenter"/>
        <w:spacing w:before="0" w:beforeAutospacing="0" w:after="0" w:afterAutospacing="0"/>
        <w:ind w:left="720" w:hanging="720"/>
        <w:textAlignment w:val="baseline"/>
      </w:pPr>
    </w:p>
    <w:p w:rsidR="000A2BE0" w:rsidRPr="003D03E7" w:rsidRDefault="000A2BE0" w:rsidP="00A92BF5">
      <w:pPr>
        <w:pStyle w:val="rtecenter"/>
        <w:spacing w:before="0" w:beforeAutospacing="0" w:after="0" w:afterAutospacing="0"/>
        <w:ind w:left="720" w:hanging="720"/>
        <w:textAlignment w:val="baseline"/>
      </w:pPr>
      <w:r w:rsidRPr="003D03E7">
        <w:t xml:space="preserve">Wood, Graeme. 2015. “What ISIS Really Wants.” </w:t>
      </w:r>
      <w:r w:rsidRPr="003D03E7">
        <w:rPr>
          <w:i/>
        </w:rPr>
        <w:t>The Atlantic</w:t>
      </w:r>
      <w:r w:rsidRPr="003D03E7">
        <w:t xml:space="preserve">, March. </w:t>
      </w:r>
      <w:r w:rsidR="00E032DE" w:rsidRPr="003D03E7">
        <w:t>http://www.theatlantic.com/magazine/archive/2015/03/what-isis-really-wants/384980/</w:t>
      </w:r>
    </w:p>
    <w:p w:rsidR="00E032DE" w:rsidRPr="003D03E7" w:rsidRDefault="00E032DE" w:rsidP="00A92BF5">
      <w:pPr>
        <w:pStyle w:val="rtecenter"/>
        <w:spacing w:before="0" w:beforeAutospacing="0" w:after="0" w:afterAutospacing="0"/>
        <w:ind w:left="720" w:hanging="720"/>
        <w:textAlignment w:val="baseline"/>
      </w:pPr>
    </w:p>
    <w:p w:rsidR="00E032DE" w:rsidRPr="003D03E7" w:rsidRDefault="00E032DE" w:rsidP="00A92BF5">
      <w:pPr>
        <w:pStyle w:val="rtecenter"/>
        <w:spacing w:before="0" w:beforeAutospacing="0" w:after="0" w:afterAutospacing="0"/>
        <w:ind w:left="720" w:hanging="720"/>
        <w:textAlignment w:val="baseline"/>
        <w:rPr>
          <w:spacing w:val="2"/>
        </w:rPr>
      </w:pPr>
      <w:r w:rsidRPr="003D03E7">
        <w:t>World Heritage Encyclopedia. “Steven Metz.” http://www.worldlibrary.org/articles/Steven_Metz</w:t>
      </w:r>
    </w:p>
    <w:p w:rsidR="000A2BE0" w:rsidRPr="003D03E7" w:rsidRDefault="000A2BE0" w:rsidP="00A92BF5">
      <w:pPr>
        <w:spacing w:line="240" w:lineRule="auto"/>
        <w:ind w:left="720" w:hanging="720"/>
        <w:rPr>
          <w:szCs w:val="24"/>
        </w:rPr>
      </w:pPr>
    </w:p>
    <w:p w:rsidR="000A2BE0" w:rsidRPr="003D03E7" w:rsidRDefault="00813051" w:rsidP="00A92BF5">
      <w:pPr>
        <w:spacing w:line="240" w:lineRule="auto"/>
        <w:ind w:left="720" w:hanging="720"/>
        <w:rPr>
          <w:szCs w:val="24"/>
        </w:rPr>
      </w:pPr>
      <w:hyperlink r:id="rId34" w:history="1">
        <w:r w:rsidR="000A2BE0" w:rsidRPr="003D03E7">
          <w:rPr>
            <w:rStyle w:val="Hyperlink"/>
            <w:bCs/>
            <w:color w:val="auto"/>
            <w:szCs w:val="24"/>
            <w:u w:val="none"/>
          </w:rPr>
          <w:t>Zavadski</w:t>
        </w:r>
      </w:hyperlink>
      <w:r w:rsidR="000A2BE0" w:rsidRPr="003D03E7">
        <w:rPr>
          <w:szCs w:val="24"/>
        </w:rPr>
        <w:t xml:space="preserve">, Katie. 2014. “ISIS Now Has Military Allies in 11 Countries.” </w:t>
      </w:r>
      <w:r w:rsidR="000A2BE0" w:rsidRPr="003D03E7">
        <w:rPr>
          <w:i/>
          <w:szCs w:val="24"/>
        </w:rPr>
        <w:t>New York Times</w:t>
      </w:r>
      <w:r w:rsidR="000A2BE0" w:rsidRPr="003D03E7">
        <w:rPr>
          <w:szCs w:val="24"/>
        </w:rPr>
        <w:t>, November 23. http://nymag.com/daily/intelligencer/2014/11/isis-now-has-military-allies-in-11-countries.html</w:t>
      </w:r>
    </w:p>
    <w:p w:rsidR="00BD13EC" w:rsidRPr="003D03E7" w:rsidRDefault="00BD13EC" w:rsidP="00943872">
      <w:pPr>
        <w:pStyle w:val="NoSpacing"/>
        <w:ind w:left="720" w:hanging="720"/>
        <w:rPr>
          <w:rFonts w:ascii="Times New Roman" w:hAnsi="Times New Roman"/>
          <w:sz w:val="24"/>
          <w:szCs w:val="24"/>
          <w:shd w:val="clear" w:color="auto" w:fill="FFFFFF"/>
        </w:rPr>
      </w:pPr>
    </w:p>
    <w:p w:rsidR="009D7497" w:rsidRPr="003D03E7" w:rsidRDefault="009D7497" w:rsidP="00943872">
      <w:pPr>
        <w:pStyle w:val="NoSpacing"/>
        <w:ind w:left="720" w:hanging="720"/>
        <w:rPr>
          <w:rFonts w:ascii="Times New Roman" w:hAnsi="Times New Roman"/>
          <w:sz w:val="24"/>
          <w:szCs w:val="24"/>
          <w:shd w:val="clear" w:color="auto" w:fill="FFFFFF"/>
        </w:rPr>
      </w:pPr>
      <w:r w:rsidRPr="003D03E7">
        <w:rPr>
          <w:rFonts w:ascii="Times New Roman" w:hAnsi="Times New Roman"/>
          <w:sz w:val="24"/>
          <w:szCs w:val="24"/>
          <w:shd w:val="clear" w:color="auto" w:fill="FFFFFF"/>
        </w:rPr>
        <w:t>Zunes, Stephen. 2013. “Supporting Unarmed Civil Insurrection in Syria: supporting Non-violen</w:t>
      </w:r>
      <w:r w:rsidR="00587997" w:rsidRPr="003D03E7">
        <w:rPr>
          <w:rFonts w:ascii="Times New Roman" w:hAnsi="Times New Roman"/>
          <w:sz w:val="24"/>
          <w:szCs w:val="24"/>
          <w:shd w:val="clear" w:color="auto" w:fill="FFFFFF"/>
        </w:rPr>
        <w:t>ce in Syria,” December 20, 2012</w:t>
      </w:r>
      <w:r w:rsidRPr="003D03E7">
        <w:rPr>
          <w:rFonts w:ascii="Times New Roman" w:hAnsi="Times New Roman"/>
          <w:sz w:val="24"/>
          <w:szCs w:val="24"/>
          <w:shd w:val="clear" w:color="auto" w:fill="FFFFFF"/>
        </w:rPr>
        <w:t>. In</w:t>
      </w:r>
      <w:r w:rsidR="006D2B44" w:rsidRPr="003D03E7">
        <w:rPr>
          <w:rStyle w:val="apple-converted-space"/>
          <w:rFonts w:ascii="Times New Roman" w:hAnsi="Times New Roman"/>
          <w:sz w:val="24"/>
          <w:szCs w:val="24"/>
          <w:shd w:val="clear" w:color="auto" w:fill="FFFFFF"/>
        </w:rPr>
        <w:t xml:space="preserve"> </w:t>
      </w:r>
      <w:r w:rsidRPr="003D03E7">
        <w:rPr>
          <w:rFonts w:ascii="Times New Roman" w:hAnsi="Times New Roman"/>
          <w:i/>
          <w:iCs/>
          <w:sz w:val="24"/>
          <w:szCs w:val="24"/>
          <w:shd w:val="clear" w:color="auto" w:fill="FFFFFF"/>
        </w:rPr>
        <w:t>The Syria Dilemma</w:t>
      </w:r>
      <w:r w:rsidRPr="003D03E7">
        <w:rPr>
          <w:rFonts w:ascii="Times New Roman" w:hAnsi="Times New Roman"/>
          <w:sz w:val="24"/>
          <w:szCs w:val="24"/>
          <w:shd w:val="clear" w:color="auto" w:fill="FFFFFF"/>
        </w:rPr>
        <w:t>, edited by Nader Hashemi and Danny Postel, 101–18. MIT Press</w:t>
      </w:r>
    </w:p>
    <w:sectPr w:rsidR="009D7497" w:rsidRPr="003D03E7" w:rsidSect="00DD63F0">
      <w:pgSz w:w="12240" w:h="15840"/>
      <w:pgMar w:top="1440" w:right="1440" w:bottom="1440" w:left="216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C442F" w:rsidRDefault="004C442F" w:rsidP="002825B6">
      <w:pPr>
        <w:spacing w:line="240" w:lineRule="auto"/>
      </w:pPr>
      <w:r>
        <w:separator/>
      </w:r>
    </w:p>
  </w:endnote>
  <w:endnote w:type="continuationSeparator" w:id="0">
    <w:p w:rsidR="004C442F" w:rsidRDefault="004C442F" w:rsidP="002825B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Garamond">
    <w:panose1 w:val="020204040303010108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F710F" w:rsidRDefault="00AF710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F710F" w:rsidRDefault="00AF710F">
    <w:pPr>
      <w:pStyle w:val="Footer"/>
      <w:jc w:val="center"/>
    </w:pPr>
    <w:r>
      <w:fldChar w:fldCharType="begin"/>
    </w:r>
    <w:r>
      <w:instrText xml:space="preserve"> PAGE   \* MERGEFORMAT </w:instrText>
    </w:r>
    <w:r>
      <w:fldChar w:fldCharType="separate"/>
    </w:r>
    <w:r w:rsidR="003D03E7">
      <w:rPr>
        <w:noProof/>
      </w:rPr>
      <w:t>20</w:t>
    </w:r>
    <w:r>
      <w:rPr>
        <w:noProof/>
      </w:rPr>
      <w:fldChar w:fldCharType="end"/>
    </w:r>
  </w:p>
  <w:p w:rsidR="00AF710F" w:rsidRDefault="00AF710F">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F710F" w:rsidRDefault="00AF710F">
    <w:pPr>
      <w:pStyle w:val="Footer"/>
      <w:jc w:val="center"/>
    </w:pPr>
    <w:r>
      <w:fldChar w:fldCharType="begin"/>
    </w:r>
    <w:r>
      <w:instrText xml:space="preserve"> PAGE   \* MERGEFORMAT </w:instrText>
    </w:r>
    <w:r>
      <w:fldChar w:fldCharType="separate"/>
    </w:r>
    <w:r>
      <w:rPr>
        <w:noProof/>
      </w:rPr>
      <w:t>5</w:t>
    </w:r>
    <w:r>
      <w:rPr>
        <w:noProof/>
      </w:rPr>
      <w:fldChar w:fldCharType="end"/>
    </w:r>
  </w:p>
  <w:p w:rsidR="00AF710F" w:rsidRDefault="00AF710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C442F" w:rsidRDefault="004C442F" w:rsidP="002825B6">
      <w:pPr>
        <w:spacing w:line="240" w:lineRule="auto"/>
      </w:pPr>
      <w:r>
        <w:separator/>
      </w:r>
    </w:p>
  </w:footnote>
  <w:footnote w:type="continuationSeparator" w:id="0">
    <w:p w:rsidR="004C442F" w:rsidRDefault="004C442F" w:rsidP="002825B6">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0F38595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11D43499"/>
    <w:multiLevelType w:val="hybridMultilevel"/>
    <w:tmpl w:val="CAD8745C"/>
    <w:lvl w:ilvl="0" w:tplc="101A149A">
      <w:start w:val="1"/>
      <w:numFmt w:val="bullet"/>
      <w:lvlText w:val="-"/>
      <w:lvlJc w:val="left"/>
      <w:pPr>
        <w:ind w:left="365" w:hanging="360"/>
      </w:pPr>
      <w:rPr>
        <w:rFonts w:ascii="Times New Roman" w:eastAsia="Times New Roman" w:hAnsi="Times New Roman" w:cs="Times New Roman" w:hint="default"/>
      </w:rPr>
    </w:lvl>
    <w:lvl w:ilvl="1" w:tplc="04090003" w:tentative="1">
      <w:start w:val="1"/>
      <w:numFmt w:val="bullet"/>
      <w:lvlText w:val="o"/>
      <w:lvlJc w:val="left"/>
      <w:pPr>
        <w:ind w:left="1085" w:hanging="360"/>
      </w:pPr>
      <w:rPr>
        <w:rFonts w:ascii="Courier New" w:hAnsi="Courier New" w:cs="Courier New" w:hint="default"/>
      </w:rPr>
    </w:lvl>
    <w:lvl w:ilvl="2" w:tplc="04090005" w:tentative="1">
      <w:start w:val="1"/>
      <w:numFmt w:val="bullet"/>
      <w:lvlText w:val=""/>
      <w:lvlJc w:val="left"/>
      <w:pPr>
        <w:ind w:left="1805" w:hanging="360"/>
      </w:pPr>
      <w:rPr>
        <w:rFonts w:ascii="Wingdings" w:hAnsi="Wingdings" w:hint="default"/>
      </w:rPr>
    </w:lvl>
    <w:lvl w:ilvl="3" w:tplc="04090001" w:tentative="1">
      <w:start w:val="1"/>
      <w:numFmt w:val="bullet"/>
      <w:lvlText w:val=""/>
      <w:lvlJc w:val="left"/>
      <w:pPr>
        <w:ind w:left="2525" w:hanging="360"/>
      </w:pPr>
      <w:rPr>
        <w:rFonts w:ascii="Symbol" w:hAnsi="Symbol" w:hint="default"/>
      </w:rPr>
    </w:lvl>
    <w:lvl w:ilvl="4" w:tplc="04090003" w:tentative="1">
      <w:start w:val="1"/>
      <w:numFmt w:val="bullet"/>
      <w:lvlText w:val="o"/>
      <w:lvlJc w:val="left"/>
      <w:pPr>
        <w:ind w:left="3245" w:hanging="360"/>
      </w:pPr>
      <w:rPr>
        <w:rFonts w:ascii="Courier New" w:hAnsi="Courier New" w:cs="Courier New" w:hint="default"/>
      </w:rPr>
    </w:lvl>
    <w:lvl w:ilvl="5" w:tplc="04090005" w:tentative="1">
      <w:start w:val="1"/>
      <w:numFmt w:val="bullet"/>
      <w:lvlText w:val=""/>
      <w:lvlJc w:val="left"/>
      <w:pPr>
        <w:ind w:left="3965" w:hanging="360"/>
      </w:pPr>
      <w:rPr>
        <w:rFonts w:ascii="Wingdings" w:hAnsi="Wingdings" w:hint="default"/>
      </w:rPr>
    </w:lvl>
    <w:lvl w:ilvl="6" w:tplc="04090001" w:tentative="1">
      <w:start w:val="1"/>
      <w:numFmt w:val="bullet"/>
      <w:lvlText w:val=""/>
      <w:lvlJc w:val="left"/>
      <w:pPr>
        <w:ind w:left="4685" w:hanging="360"/>
      </w:pPr>
      <w:rPr>
        <w:rFonts w:ascii="Symbol" w:hAnsi="Symbol" w:hint="default"/>
      </w:rPr>
    </w:lvl>
    <w:lvl w:ilvl="7" w:tplc="04090003" w:tentative="1">
      <w:start w:val="1"/>
      <w:numFmt w:val="bullet"/>
      <w:lvlText w:val="o"/>
      <w:lvlJc w:val="left"/>
      <w:pPr>
        <w:ind w:left="5405" w:hanging="360"/>
      </w:pPr>
      <w:rPr>
        <w:rFonts w:ascii="Courier New" w:hAnsi="Courier New" w:cs="Courier New" w:hint="default"/>
      </w:rPr>
    </w:lvl>
    <w:lvl w:ilvl="8" w:tplc="04090005" w:tentative="1">
      <w:start w:val="1"/>
      <w:numFmt w:val="bullet"/>
      <w:lvlText w:val=""/>
      <w:lvlJc w:val="left"/>
      <w:pPr>
        <w:ind w:left="6125" w:hanging="360"/>
      </w:pPr>
      <w:rPr>
        <w:rFonts w:ascii="Wingdings" w:hAnsi="Wingdings" w:hint="default"/>
      </w:rPr>
    </w:lvl>
  </w:abstractNum>
  <w:abstractNum w:abstractNumId="2" w15:restartNumberingAfterBreak="0">
    <w:nsid w:val="14D558E2"/>
    <w:multiLevelType w:val="hybridMultilevel"/>
    <w:tmpl w:val="FAFC5080"/>
    <w:lvl w:ilvl="0" w:tplc="BD4245D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223A54A1"/>
    <w:multiLevelType w:val="hybridMultilevel"/>
    <w:tmpl w:val="F3882B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A91335C"/>
    <w:multiLevelType w:val="hybridMultilevel"/>
    <w:tmpl w:val="218A072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3EFA33C5"/>
    <w:multiLevelType w:val="hybridMultilevel"/>
    <w:tmpl w:val="7DCEAE6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46A01A79"/>
    <w:multiLevelType w:val="hybridMultilevel"/>
    <w:tmpl w:val="8E90A192"/>
    <w:lvl w:ilvl="0" w:tplc="4B6247A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74AC4713"/>
    <w:multiLevelType w:val="hybridMultilevel"/>
    <w:tmpl w:val="F8BAC2D0"/>
    <w:lvl w:ilvl="0" w:tplc="5BF41B5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0"/>
  </w:num>
  <w:num w:numId="2">
    <w:abstractNumId w:val="5"/>
  </w:num>
  <w:num w:numId="3">
    <w:abstractNumId w:val="1"/>
  </w:num>
  <w:num w:numId="4">
    <w:abstractNumId w:val="2"/>
  </w:num>
  <w:num w:numId="5">
    <w:abstractNumId w:val="7"/>
  </w:num>
  <w:num w:numId="6">
    <w:abstractNumId w:val="6"/>
  </w:num>
  <w:num w:numId="7">
    <w:abstractNumId w:val="4"/>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11A24"/>
    <w:rsid w:val="00001326"/>
    <w:rsid w:val="00001D49"/>
    <w:rsid w:val="0000392E"/>
    <w:rsid w:val="00004BE0"/>
    <w:rsid w:val="000066B6"/>
    <w:rsid w:val="00007AB0"/>
    <w:rsid w:val="00010268"/>
    <w:rsid w:val="00012988"/>
    <w:rsid w:val="00013532"/>
    <w:rsid w:val="00016FC7"/>
    <w:rsid w:val="000264C7"/>
    <w:rsid w:val="0002729E"/>
    <w:rsid w:val="00034AC1"/>
    <w:rsid w:val="000374A8"/>
    <w:rsid w:val="00041589"/>
    <w:rsid w:val="00046A62"/>
    <w:rsid w:val="00052829"/>
    <w:rsid w:val="000532D8"/>
    <w:rsid w:val="0005471F"/>
    <w:rsid w:val="00061211"/>
    <w:rsid w:val="00062BF9"/>
    <w:rsid w:val="00067791"/>
    <w:rsid w:val="000703C2"/>
    <w:rsid w:val="0007073D"/>
    <w:rsid w:val="00072263"/>
    <w:rsid w:val="00072575"/>
    <w:rsid w:val="0007296D"/>
    <w:rsid w:val="00072FCE"/>
    <w:rsid w:val="00073662"/>
    <w:rsid w:val="000752A4"/>
    <w:rsid w:val="00076400"/>
    <w:rsid w:val="000818CB"/>
    <w:rsid w:val="0008690B"/>
    <w:rsid w:val="00090A87"/>
    <w:rsid w:val="00091F22"/>
    <w:rsid w:val="00093B59"/>
    <w:rsid w:val="00095227"/>
    <w:rsid w:val="00095BE6"/>
    <w:rsid w:val="000A0A11"/>
    <w:rsid w:val="000A1E1C"/>
    <w:rsid w:val="000A2BE0"/>
    <w:rsid w:val="000A35D6"/>
    <w:rsid w:val="000B106B"/>
    <w:rsid w:val="000B370E"/>
    <w:rsid w:val="000B3E58"/>
    <w:rsid w:val="000B4CA6"/>
    <w:rsid w:val="000C0C72"/>
    <w:rsid w:val="000C661A"/>
    <w:rsid w:val="000C7928"/>
    <w:rsid w:val="000D0A67"/>
    <w:rsid w:val="000D1C4B"/>
    <w:rsid w:val="000E1E28"/>
    <w:rsid w:val="000E6BDB"/>
    <w:rsid w:val="000F1A3D"/>
    <w:rsid w:val="000F54EF"/>
    <w:rsid w:val="000F5EAA"/>
    <w:rsid w:val="000F6FB9"/>
    <w:rsid w:val="00100656"/>
    <w:rsid w:val="001009C1"/>
    <w:rsid w:val="00101A9D"/>
    <w:rsid w:val="00104C17"/>
    <w:rsid w:val="00110B81"/>
    <w:rsid w:val="00110D87"/>
    <w:rsid w:val="00121EEE"/>
    <w:rsid w:val="00121FBE"/>
    <w:rsid w:val="00123526"/>
    <w:rsid w:val="00123D91"/>
    <w:rsid w:val="0013342B"/>
    <w:rsid w:val="00133DD3"/>
    <w:rsid w:val="001424CC"/>
    <w:rsid w:val="00142877"/>
    <w:rsid w:val="00144983"/>
    <w:rsid w:val="0015138F"/>
    <w:rsid w:val="001538F8"/>
    <w:rsid w:val="001539B9"/>
    <w:rsid w:val="00155E4C"/>
    <w:rsid w:val="001618C2"/>
    <w:rsid w:val="00165E38"/>
    <w:rsid w:val="00166664"/>
    <w:rsid w:val="00167B2E"/>
    <w:rsid w:val="00170CD1"/>
    <w:rsid w:val="0017354E"/>
    <w:rsid w:val="001748CC"/>
    <w:rsid w:val="001750CB"/>
    <w:rsid w:val="00177069"/>
    <w:rsid w:val="00184C3F"/>
    <w:rsid w:val="0018563B"/>
    <w:rsid w:val="00190FA9"/>
    <w:rsid w:val="001912A6"/>
    <w:rsid w:val="00192C2F"/>
    <w:rsid w:val="0019401B"/>
    <w:rsid w:val="00194F14"/>
    <w:rsid w:val="0019584A"/>
    <w:rsid w:val="00197D18"/>
    <w:rsid w:val="001A0B4F"/>
    <w:rsid w:val="001A1417"/>
    <w:rsid w:val="001A2B52"/>
    <w:rsid w:val="001A3C25"/>
    <w:rsid w:val="001A5AA0"/>
    <w:rsid w:val="001A5D00"/>
    <w:rsid w:val="001A6021"/>
    <w:rsid w:val="001A6916"/>
    <w:rsid w:val="001B217A"/>
    <w:rsid w:val="001B4AAD"/>
    <w:rsid w:val="001B4D13"/>
    <w:rsid w:val="001B4DF2"/>
    <w:rsid w:val="001B65A2"/>
    <w:rsid w:val="001C26A9"/>
    <w:rsid w:val="001C54F4"/>
    <w:rsid w:val="001D6F30"/>
    <w:rsid w:val="001E0467"/>
    <w:rsid w:val="001E17F4"/>
    <w:rsid w:val="001F0EA9"/>
    <w:rsid w:val="001F40AC"/>
    <w:rsid w:val="001F55EC"/>
    <w:rsid w:val="001F5F2B"/>
    <w:rsid w:val="002009A4"/>
    <w:rsid w:val="00202775"/>
    <w:rsid w:val="00206C1A"/>
    <w:rsid w:val="00206DD9"/>
    <w:rsid w:val="00206E31"/>
    <w:rsid w:val="0020729D"/>
    <w:rsid w:val="0021373D"/>
    <w:rsid w:val="00220CF8"/>
    <w:rsid w:val="0022129C"/>
    <w:rsid w:val="0022211F"/>
    <w:rsid w:val="002251EA"/>
    <w:rsid w:val="002252EB"/>
    <w:rsid w:val="002277BB"/>
    <w:rsid w:val="00230804"/>
    <w:rsid w:val="0023134A"/>
    <w:rsid w:val="002361FA"/>
    <w:rsid w:val="002423E5"/>
    <w:rsid w:val="002452AE"/>
    <w:rsid w:val="00250016"/>
    <w:rsid w:val="002514FA"/>
    <w:rsid w:val="0025538D"/>
    <w:rsid w:val="00256999"/>
    <w:rsid w:val="00260C66"/>
    <w:rsid w:val="00270585"/>
    <w:rsid w:val="00272C06"/>
    <w:rsid w:val="0027559A"/>
    <w:rsid w:val="00277581"/>
    <w:rsid w:val="00280037"/>
    <w:rsid w:val="002825B6"/>
    <w:rsid w:val="0028505F"/>
    <w:rsid w:val="00285C6B"/>
    <w:rsid w:val="00286D8B"/>
    <w:rsid w:val="002915B0"/>
    <w:rsid w:val="002A3D58"/>
    <w:rsid w:val="002A4A83"/>
    <w:rsid w:val="002A5DD5"/>
    <w:rsid w:val="002B0329"/>
    <w:rsid w:val="002B0CC1"/>
    <w:rsid w:val="002B1E5F"/>
    <w:rsid w:val="002B44A8"/>
    <w:rsid w:val="002B6358"/>
    <w:rsid w:val="002B6369"/>
    <w:rsid w:val="002C266A"/>
    <w:rsid w:val="002C271B"/>
    <w:rsid w:val="002C3D8A"/>
    <w:rsid w:val="002C4A7C"/>
    <w:rsid w:val="002C60C2"/>
    <w:rsid w:val="002D03FC"/>
    <w:rsid w:val="002D22DB"/>
    <w:rsid w:val="002D2A8D"/>
    <w:rsid w:val="002D5967"/>
    <w:rsid w:val="002D7E9D"/>
    <w:rsid w:val="002E01FB"/>
    <w:rsid w:val="002E0BDC"/>
    <w:rsid w:val="002E5724"/>
    <w:rsid w:val="002F027E"/>
    <w:rsid w:val="00300E1C"/>
    <w:rsid w:val="0030112A"/>
    <w:rsid w:val="003015D9"/>
    <w:rsid w:val="00302BC0"/>
    <w:rsid w:val="003037BF"/>
    <w:rsid w:val="00303FF6"/>
    <w:rsid w:val="003051F2"/>
    <w:rsid w:val="003052CD"/>
    <w:rsid w:val="003055A0"/>
    <w:rsid w:val="00311B67"/>
    <w:rsid w:val="00313CBF"/>
    <w:rsid w:val="003151AB"/>
    <w:rsid w:val="00316759"/>
    <w:rsid w:val="00316E9D"/>
    <w:rsid w:val="003255CE"/>
    <w:rsid w:val="00327721"/>
    <w:rsid w:val="003317B7"/>
    <w:rsid w:val="003350BE"/>
    <w:rsid w:val="00335D11"/>
    <w:rsid w:val="00342EFD"/>
    <w:rsid w:val="00343522"/>
    <w:rsid w:val="00343582"/>
    <w:rsid w:val="00343855"/>
    <w:rsid w:val="0034503D"/>
    <w:rsid w:val="00346BCB"/>
    <w:rsid w:val="00351259"/>
    <w:rsid w:val="00351489"/>
    <w:rsid w:val="003538CD"/>
    <w:rsid w:val="003540B9"/>
    <w:rsid w:val="00354CD4"/>
    <w:rsid w:val="003576FE"/>
    <w:rsid w:val="00357976"/>
    <w:rsid w:val="00361DFE"/>
    <w:rsid w:val="003623F0"/>
    <w:rsid w:val="00364180"/>
    <w:rsid w:val="00370EA0"/>
    <w:rsid w:val="0037221B"/>
    <w:rsid w:val="00372FD9"/>
    <w:rsid w:val="00374E63"/>
    <w:rsid w:val="00380D60"/>
    <w:rsid w:val="003837D1"/>
    <w:rsid w:val="00383C82"/>
    <w:rsid w:val="00383E32"/>
    <w:rsid w:val="0038508A"/>
    <w:rsid w:val="00385EE9"/>
    <w:rsid w:val="00386714"/>
    <w:rsid w:val="0039090D"/>
    <w:rsid w:val="00391B1A"/>
    <w:rsid w:val="003A04B7"/>
    <w:rsid w:val="003A07E4"/>
    <w:rsid w:val="003A0AFE"/>
    <w:rsid w:val="003A0F35"/>
    <w:rsid w:val="003A0F75"/>
    <w:rsid w:val="003A4625"/>
    <w:rsid w:val="003A5881"/>
    <w:rsid w:val="003A61C7"/>
    <w:rsid w:val="003A7C65"/>
    <w:rsid w:val="003A7CAD"/>
    <w:rsid w:val="003B3170"/>
    <w:rsid w:val="003B37BF"/>
    <w:rsid w:val="003B3BD7"/>
    <w:rsid w:val="003C46BD"/>
    <w:rsid w:val="003C47E2"/>
    <w:rsid w:val="003D03E7"/>
    <w:rsid w:val="003D10CD"/>
    <w:rsid w:val="003D1F0D"/>
    <w:rsid w:val="003D283F"/>
    <w:rsid w:val="003D582A"/>
    <w:rsid w:val="003D7CB9"/>
    <w:rsid w:val="003E1485"/>
    <w:rsid w:val="003E4880"/>
    <w:rsid w:val="003E6E68"/>
    <w:rsid w:val="003F0A35"/>
    <w:rsid w:val="003F1956"/>
    <w:rsid w:val="003F38F6"/>
    <w:rsid w:val="003F3E47"/>
    <w:rsid w:val="003F6022"/>
    <w:rsid w:val="003F713A"/>
    <w:rsid w:val="00400612"/>
    <w:rsid w:val="00401827"/>
    <w:rsid w:val="004018FB"/>
    <w:rsid w:val="00403EB6"/>
    <w:rsid w:val="00404FB4"/>
    <w:rsid w:val="004070A5"/>
    <w:rsid w:val="004072D0"/>
    <w:rsid w:val="004077FA"/>
    <w:rsid w:val="004109D8"/>
    <w:rsid w:val="00411DE8"/>
    <w:rsid w:val="00412CA9"/>
    <w:rsid w:val="00414D3C"/>
    <w:rsid w:val="0042033F"/>
    <w:rsid w:val="0042231D"/>
    <w:rsid w:val="00422FB9"/>
    <w:rsid w:val="004232F2"/>
    <w:rsid w:val="004266A5"/>
    <w:rsid w:val="00430B19"/>
    <w:rsid w:val="00443A72"/>
    <w:rsid w:val="0044548A"/>
    <w:rsid w:val="00445AA8"/>
    <w:rsid w:val="00447C0B"/>
    <w:rsid w:val="00451A8D"/>
    <w:rsid w:val="0045506B"/>
    <w:rsid w:val="00455DA6"/>
    <w:rsid w:val="00455EB6"/>
    <w:rsid w:val="00456D66"/>
    <w:rsid w:val="00460C72"/>
    <w:rsid w:val="00460EB9"/>
    <w:rsid w:val="0046249C"/>
    <w:rsid w:val="00462F3C"/>
    <w:rsid w:val="00467B0C"/>
    <w:rsid w:val="00470E46"/>
    <w:rsid w:val="0047105B"/>
    <w:rsid w:val="00473928"/>
    <w:rsid w:val="00473998"/>
    <w:rsid w:val="00473EF7"/>
    <w:rsid w:val="004756E4"/>
    <w:rsid w:val="00475CFC"/>
    <w:rsid w:val="00480872"/>
    <w:rsid w:val="004854AD"/>
    <w:rsid w:val="004937D4"/>
    <w:rsid w:val="00494ECA"/>
    <w:rsid w:val="004959D1"/>
    <w:rsid w:val="00497398"/>
    <w:rsid w:val="004979EF"/>
    <w:rsid w:val="00497ABF"/>
    <w:rsid w:val="004A0E38"/>
    <w:rsid w:val="004A1ED8"/>
    <w:rsid w:val="004A2056"/>
    <w:rsid w:val="004A5E57"/>
    <w:rsid w:val="004A6781"/>
    <w:rsid w:val="004A6CE3"/>
    <w:rsid w:val="004B15BA"/>
    <w:rsid w:val="004B2733"/>
    <w:rsid w:val="004C318B"/>
    <w:rsid w:val="004C442F"/>
    <w:rsid w:val="004C70AA"/>
    <w:rsid w:val="004D0528"/>
    <w:rsid w:val="004D664D"/>
    <w:rsid w:val="004D7020"/>
    <w:rsid w:val="004E142E"/>
    <w:rsid w:val="004E1B74"/>
    <w:rsid w:val="004E3A91"/>
    <w:rsid w:val="004E42E1"/>
    <w:rsid w:val="004E434D"/>
    <w:rsid w:val="004E4B78"/>
    <w:rsid w:val="004E64FC"/>
    <w:rsid w:val="004E796D"/>
    <w:rsid w:val="004F10FF"/>
    <w:rsid w:val="004F49D9"/>
    <w:rsid w:val="004F53A3"/>
    <w:rsid w:val="004F5AA0"/>
    <w:rsid w:val="004F6F89"/>
    <w:rsid w:val="00501FF8"/>
    <w:rsid w:val="0050256A"/>
    <w:rsid w:val="00504B35"/>
    <w:rsid w:val="0050535F"/>
    <w:rsid w:val="00506A24"/>
    <w:rsid w:val="0051093F"/>
    <w:rsid w:val="00512675"/>
    <w:rsid w:val="005163DA"/>
    <w:rsid w:val="00517157"/>
    <w:rsid w:val="00520ACD"/>
    <w:rsid w:val="00520FC5"/>
    <w:rsid w:val="005221BF"/>
    <w:rsid w:val="0052375C"/>
    <w:rsid w:val="0052701D"/>
    <w:rsid w:val="005302E8"/>
    <w:rsid w:val="00532063"/>
    <w:rsid w:val="00532D42"/>
    <w:rsid w:val="005372F5"/>
    <w:rsid w:val="0054064D"/>
    <w:rsid w:val="00540CA7"/>
    <w:rsid w:val="005449E1"/>
    <w:rsid w:val="005461F8"/>
    <w:rsid w:val="0054638C"/>
    <w:rsid w:val="00546454"/>
    <w:rsid w:val="0054701E"/>
    <w:rsid w:val="005502B1"/>
    <w:rsid w:val="0055173A"/>
    <w:rsid w:val="00562D08"/>
    <w:rsid w:val="00565369"/>
    <w:rsid w:val="0056562B"/>
    <w:rsid w:val="00570686"/>
    <w:rsid w:val="00575674"/>
    <w:rsid w:val="00576257"/>
    <w:rsid w:val="00580149"/>
    <w:rsid w:val="00580C2A"/>
    <w:rsid w:val="00584096"/>
    <w:rsid w:val="00584FE1"/>
    <w:rsid w:val="00585109"/>
    <w:rsid w:val="0058784E"/>
    <w:rsid w:val="00587997"/>
    <w:rsid w:val="0059421F"/>
    <w:rsid w:val="005957F5"/>
    <w:rsid w:val="0059644A"/>
    <w:rsid w:val="0059654C"/>
    <w:rsid w:val="005976E2"/>
    <w:rsid w:val="005A237E"/>
    <w:rsid w:val="005A33D9"/>
    <w:rsid w:val="005A6D66"/>
    <w:rsid w:val="005A7F58"/>
    <w:rsid w:val="005B1BBD"/>
    <w:rsid w:val="005B7692"/>
    <w:rsid w:val="005C32C9"/>
    <w:rsid w:val="005C3A59"/>
    <w:rsid w:val="005C489E"/>
    <w:rsid w:val="005D01E0"/>
    <w:rsid w:val="005D1683"/>
    <w:rsid w:val="005D3377"/>
    <w:rsid w:val="005D6507"/>
    <w:rsid w:val="005E0EC9"/>
    <w:rsid w:val="005E1635"/>
    <w:rsid w:val="005E23C0"/>
    <w:rsid w:val="005E29EC"/>
    <w:rsid w:val="005E40BD"/>
    <w:rsid w:val="005E42FB"/>
    <w:rsid w:val="005E4765"/>
    <w:rsid w:val="005E5067"/>
    <w:rsid w:val="005F1BF7"/>
    <w:rsid w:val="005F5213"/>
    <w:rsid w:val="005F6303"/>
    <w:rsid w:val="005F6DD2"/>
    <w:rsid w:val="005F6EEE"/>
    <w:rsid w:val="005F723C"/>
    <w:rsid w:val="006017C2"/>
    <w:rsid w:val="00606343"/>
    <w:rsid w:val="00607B75"/>
    <w:rsid w:val="006136D1"/>
    <w:rsid w:val="00615979"/>
    <w:rsid w:val="00616470"/>
    <w:rsid w:val="0062333D"/>
    <w:rsid w:val="00624C52"/>
    <w:rsid w:val="00626C5E"/>
    <w:rsid w:val="00627705"/>
    <w:rsid w:val="006306D9"/>
    <w:rsid w:val="0063104F"/>
    <w:rsid w:val="006352ED"/>
    <w:rsid w:val="00635EA0"/>
    <w:rsid w:val="00637CC6"/>
    <w:rsid w:val="00641797"/>
    <w:rsid w:val="0064334A"/>
    <w:rsid w:val="00644536"/>
    <w:rsid w:val="00646366"/>
    <w:rsid w:val="006472FB"/>
    <w:rsid w:val="00647FAB"/>
    <w:rsid w:val="00650E13"/>
    <w:rsid w:val="00651183"/>
    <w:rsid w:val="006519A0"/>
    <w:rsid w:val="00652D20"/>
    <w:rsid w:val="006530EE"/>
    <w:rsid w:val="0065411C"/>
    <w:rsid w:val="00656900"/>
    <w:rsid w:val="00657058"/>
    <w:rsid w:val="00662BAA"/>
    <w:rsid w:val="00664D93"/>
    <w:rsid w:val="00671E5D"/>
    <w:rsid w:val="00672B71"/>
    <w:rsid w:val="006742B1"/>
    <w:rsid w:val="00675735"/>
    <w:rsid w:val="00676164"/>
    <w:rsid w:val="006763E6"/>
    <w:rsid w:val="0067756A"/>
    <w:rsid w:val="00682CBE"/>
    <w:rsid w:val="006835B6"/>
    <w:rsid w:val="006836DE"/>
    <w:rsid w:val="00683AF2"/>
    <w:rsid w:val="00684AA0"/>
    <w:rsid w:val="00685D5D"/>
    <w:rsid w:val="00686494"/>
    <w:rsid w:val="00691B75"/>
    <w:rsid w:val="00692635"/>
    <w:rsid w:val="00693061"/>
    <w:rsid w:val="00694D10"/>
    <w:rsid w:val="00696092"/>
    <w:rsid w:val="00697020"/>
    <w:rsid w:val="00697CE6"/>
    <w:rsid w:val="006A1BE0"/>
    <w:rsid w:val="006A56CA"/>
    <w:rsid w:val="006A5824"/>
    <w:rsid w:val="006A5C4F"/>
    <w:rsid w:val="006A77CD"/>
    <w:rsid w:val="006B0A28"/>
    <w:rsid w:val="006B0A35"/>
    <w:rsid w:val="006B0B8C"/>
    <w:rsid w:val="006B7BFD"/>
    <w:rsid w:val="006C63A3"/>
    <w:rsid w:val="006C78D2"/>
    <w:rsid w:val="006D05B9"/>
    <w:rsid w:val="006D2B44"/>
    <w:rsid w:val="006D2FD4"/>
    <w:rsid w:val="006D482A"/>
    <w:rsid w:val="006D51D7"/>
    <w:rsid w:val="006D5513"/>
    <w:rsid w:val="006D78AB"/>
    <w:rsid w:val="006D7D34"/>
    <w:rsid w:val="006E1DAB"/>
    <w:rsid w:val="006E1DB0"/>
    <w:rsid w:val="006E3636"/>
    <w:rsid w:val="006E3C60"/>
    <w:rsid w:val="006E47F9"/>
    <w:rsid w:val="006E49A9"/>
    <w:rsid w:val="006E69AB"/>
    <w:rsid w:val="006F0BF5"/>
    <w:rsid w:val="006F1F1D"/>
    <w:rsid w:val="006F1F1E"/>
    <w:rsid w:val="006F2275"/>
    <w:rsid w:val="006F32FE"/>
    <w:rsid w:val="006F3F24"/>
    <w:rsid w:val="00705C71"/>
    <w:rsid w:val="007079B4"/>
    <w:rsid w:val="0071177A"/>
    <w:rsid w:val="00711A24"/>
    <w:rsid w:val="00711C93"/>
    <w:rsid w:val="007121D6"/>
    <w:rsid w:val="00713E0D"/>
    <w:rsid w:val="0072062F"/>
    <w:rsid w:val="007220A2"/>
    <w:rsid w:val="007222C1"/>
    <w:rsid w:val="007235E7"/>
    <w:rsid w:val="00726623"/>
    <w:rsid w:val="0073249C"/>
    <w:rsid w:val="00733A6F"/>
    <w:rsid w:val="0073564C"/>
    <w:rsid w:val="00737499"/>
    <w:rsid w:val="00740F02"/>
    <w:rsid w:val="00744CD6"/>
    <w:rsid w:val="00746F40"/>
    <w:rsid w:val="0075116C"/>
    <w:rsid w:val="00751EE3"/>
    <w:rsid w:val="00752CF1"/>
    <w:rsid w:val="00753975"/>
    <w:rsid w:val="007554C7"/>
    <w:rsid w:val="007562B7"/>
    <w:rsid w:val="00756BE2"/>
    <w:rsid w:val="00761E8A"/>
    <w:rsid w:val="00762A7B"/>
    <w:rsid w:val="0076622A"/>
    <w:rsid w:val="0077252B"/>
    <w:rsid w:val="00772B9C"/>
    <w:rsid w:val="00772D47"/>
    <w:rsid w:val="0077466F"/>
    <w:rsid w:val="00780381"/>
    <w:rsid w:val="0078124E"/>
    <w:rsid w:val="00781BD7"/>
    <w:rsid w:val="007821D4"/>
    <w:rsid w:val="007828F8"/>
    <w:rsid w:val="00783871"/>
    <w:rsid w:val="00784443"/>
    <w:rsid w:val="00784A35"/>
    <w:rsid w:val="00787EF9"/>
    <w:rsid w:val="00790F19"/>
    <w:rsid w:val="00792236"/>
    <w:rsid w:val="00795DEB"/>
    <w:rsid w:val="007A04FF"/>
    <w:rsid w:val="007A5392"/>
    <w:rsid w:val="007A5928"/>
    <w:rsid w:val="007A6762"/>
    <w:rsid w:val="007B1D2A"/>
    <w:rsid w:val="007B5789"/>
    <w:rsid w:val="007B7DB3"/>
    <w:rsid w:val="007C1CA3"/>
    <w:rsid w:val="007C35F3"/>
    <w:rsid w:val="007C44D7"/>
    <w:rsid w:val="007C5A90"/>
    <w:rsid w:val="007C68A2"/>
    <w:rsid w:val="007C70A2"/>
    <w:rsid w:val="007C713C"/>
    <w:rsid w:val="007D1F62"/>
    <w:rsid w:val="007D26C8"/>
    <w:rsid w:val="007D3059"/>
    <w:rsid w:val="007D376C"/>
    <w:rsid w:val="007D61DD"/>
    <w:rsid w:val="007E003A"/>
    <w:rsid w:val="007E0E35"/>
    <w:rsid w:val="007E21ED"/>
    <w:rsid w:val="007E2F76"/>
    <w:rsid w:val="007E343C"/>
    <w:rsid w:val="007E5DB0"/>
    <w:rsid w:val="007F0139"/>
    <w:rsid w:val="007F04B2"/>
    <w:rsid w:val="007F15BF"/>
    <w:rsid w:val="007F31DB"/>
    <w:rsid w:val="007F41B0"/>
    <w:rsid w:val="008008F6"/>
    <w:rsid w:val="00803DED"/>
    <w:rsid w:val="00806633"/>
    <w:rsid w:val="00807E38"/>
    <w:rsid w:val="00810509"/>
    <w:rsid w:val="00813051"/>
    <w:rsid w:val="00813FBB"/>
    <w:rsid w:val="008236ED"/>
    <w:rsid w:val="00830A8C"/>
    <w:rsid w:val="00831A3B"/>
    <w:rsid w:val="00832A56"/>
    <w:rsid w:val="0083371B"/>
    <w:rsid w:val="008339DD"/>
    <w:rsid w:val="00833C3E"/>
    <w:rsid w:val="00833F89"/>
    <w:rsid w:val="00836CEE"/>
    <w:rsid w:val="00840C06"/>
    <w:rsid w:val="00842018"/>
    <w:rsid w:val="00843452"/>
    <w:rsid w:val="00846BDA"/>
    <w:rsid w:val="0085008A"/>
    <w:rsid w:val="0085331C"/>
    <w:rsid w:val="0085366D"/>
    <w:rsid w:val="008543F9"/>
    <w:rsid w:val="008546F3"/>
    <w:rsid w:val="00854887"/>
    <w:rsid w:val="00865F5E"/>
    <w:rsid w:val="00867664"/>
    <w:rsid w:val="00871979"/>
    <w:rsid w:val="00871BF7"/>
    <w:rsid w:val="0087342B"/>
    <w:rsid w:val="00875B9A"/>
    <w:rsid w:val="00875F1E"/>
    <w:rsid w:val="00876819"/>
    <w:rsid w:val="00880169"/>
    <w:rsid w:val="00883989"/>
    <w:rsid w:val="0089362A"/>
    <w:rsid w:val="008967DD"/>
    <w:rsid w:val="008A3ABB"/>
    <w:rsid w:val="008A771B"/>
    <w:rsid w:val="008B10C0"/>
    <w:rsid w:val="008B2EEE"/>
    <w:rsid w:val="008B5E61"/>
    <w:rsid w:val="008B766F"/>
    <w:rsid w:val="008C0673"/>
    <w:rsid w:val="008C08DA"/>
    <w:rsid w:val="008C620E"/>
    <w:rsid w:val="008D1248"/>
    <w:rsid w:val="008D595A"/>
    <w:rsid w:val="008D7CAB"/>
    <w:rsid w:val="008E0082"/>
    <w:rsid w:val="008E44C1"/>
    <w:rsid w:val="008E511A"/>
    <w:rsid w:val="008E617F"/>
    <w:rsid w:val="008E69A6"/>
    <w:rsid w:val="008F05FA"/>
    <w:rsid w:val="008F24AB"/>
    <w:rsid w:val="008F7F07"/>
    <w:rsid w:val="009000D1"/>
    <w:rsid w:val="00905BF9"/>
    <w:rsid w:val="00907F70"/>
    <w:rsid w:val="009110D7"/>
    <w:rsid w:val="0091248E"/>
    <w:rsid w:val="009153A8"/>
    <w:rsid w:val="0091550C"/>
    <w:rsid w:val="00915684"/>
    <w:rsid w:val="009159C8"/>
    <w:rsid w:val="00921A48"/>
    <w:rsid w:val="00923791"/>
    <w:rsid w:val="009239FA"/>
    <w:rsid w:val="00924387"/>
    <w:rsid w:val="0093094C"/>
    <w:rsid w:val="00933BDF"/>
    <w:rsid w:val="00935163"/>
    <w:rsid w:val="00935A22"/>
    <w:rsid w:val="0093778F"/>
    <w:rsid w:val="00943872"/>
    <w:rsid w:val="009439F6"/>
    <w:rsid w:val="00944AC5"/>
    <w:rsid w:val="00945927"/>
    <w:rsid w:val="00950114"/>
    <w:rsid w:val="00950966"/>
    <w:rsid w:val="0095234B"/>
    <w:rsid w:val="00954BFB"/>
    <w:rsid w:val="00955BFF"/>
    <w:rsid w:val="00956C70"/>
    <w:rsid w:val="00960CB8"/>
    <w:rsid w:val="00961B0F"/>
    <w:rsid w:val="00961EA8"/>
    <w:rsid w:val="00962C6D"/>
    <w:rsid w:val="009657B0"/>
    <w:rsid w:val="00966369"/>
    <w:rsid w:val="00966B26"/>
    <w:rsid w:val="00971B57"/>
    <w:rsid w:val="00971FB2"/>
    <w:rsid w:val="00972F82"/>
    <w:rsid w:val="00974244"/>
    <w:rsid w:val="009756E7"/>
    <w:rsid w:val="009779C9"/>
    <w:rsid w:val="00980AF1"/>
    <w:rsid w:val="0098252A"/>
    <w:rsid w:val="009827DD"/>
    <w:rsid w:val="00985942"/>
    <w:rsid w:val="00986F52"/>
    <w:rsid w:val="00987776"/>
    <w:rsid w:val="00987C9A"/>
    <w:rsid w:val="00990499"/>
    <w:rsid w:val="00991033"/>
    <w:rsid w:val="00991092"/>
    <w:rsid w:val="009968B3"/>
    <w:rsid w:val="00996A23"/>
    <w:rsid w:val="009979F8"/>
    <w:rsid w:val="009A00A2"/>
    <w:rsid w:val="009A0B22"/>
    <w:rsid w:val="009A1245"/>
    <w:rsid w:val="009A13B4"/>
    <w:rsid w:val="009A2A47"/>
    <w:rsid w:val="009A5869"/>
    <w:rsid w:val="009A5A5E"/>
    <w:rsid w:val="009B01BE"/>
    <w:rsid w:val="009B1AEC"/>
    <w:rsid w:val="009B2466"/>
    <w:rsid w:val="009B29D8"/>
    <w:rsid w:val="009B4221"/>
    <w:rsid w:val="009B6518"/>
    <w:rsid w:val="009B7F9C"/>
    <w:rsid w:val="009C1457"/>
    <w:rsid w:val="009C2EDD"/>
    <w:rsid w:val="009C46D3"/>
    <w:rsid w:val="009C50C8"/>
    <w:rsid w:val="009C51D5"/>
    <w:rsid w:val="009C6BC1"/>
    <w:rsid w:val="009C730F"/>
    <w:rsid w:val="009D070F"/>
    <w:rsid w:val="009D3C8D"/>
    <w:rsid w:val="009D7497"/>
    <w:rsid w:val="009D78CB"/>
    <w:rsid w:val="009E1580"/>
    <w:rsid w:val="009E23C9"/>
    <w:rsid w:val="009E36D8"/>
    <w:rsid w:val="009E730B"/>
    <w:rsid w:val="009E79D4"/>
    <w:rsid w:val="009F24C4"/>
    <w:rsid w:val="009F5610"/>
    <w:rsid w:val="009F64E6"/>
    <w:rsid w:val="009F7F02"/>
    <w:rsid w:val="00A02772"/>
    <w:rsid w:val="00A0329C"/>
    <w:rsid w:val="00A03360"/>
    <w:rsid w:val="00A05681"/>
    <w:rsid w:val="00A05BA5"/>
    <w:rsid w:val="00A05C58"/>
    <w:rsid w:val="00A06A78"/>
    <w:rsid w:val="00A07081"/>
    <w:rsid w:val="00A11073"/>
    <w:rsid w:val="00A14ED1"/>
    <w:rsid w:val="00A17965"/>
    <w:rsid w:val="00A20420"/>
    <w:rsid w:val="00A215AB"/>
    <w:rsid w:val="00A229DD"/>
    <w:rsid w:val="00A30707"/>
    <w:rsid w:val="00A31858"/>
    <w:rsid w:val="00A35276"/>
    <w:rsid w:val="00A418C5"/>
    <w:rsid w:val="00A42317"/>
    <w:rsid w:val="00A44581"/>
    <w:rsid w:val="00A449D8"/>
    <w:rsid w:val="00A44E58"/>
    <w:rsid w:val="00A47B62"/>
    <w:rsid w:val="00A531E5"/>
    <w:rsid w:val="00A5349A"/>
    <w:rsid w:val="00A53A7A"/>
    <w:rsid w:val="00A558C8"/>
    <w:rsid w:val="00A61840"/>
    <w:rsid w:val="00A61D96"/>
    <w:rsid w:val="00A62912"/>
    <w:rsid w:val="00A63235"/>
    <w:rsid w:val="00A64300"/>
    <w:rsid w:val="00A6663F"/>
    <w:rsid w:val="00A72395"/>
    <w:rsid w:val="00A7430B"/>
    <w:rsid w:val="00A8019D"/>
    <w:rsid w:val="00A83C1C"/>
    <w:rsid w:val="00A86B4A"/>
    <w:rsid w:val="00A8792D"/>
    <w:rsid w:val="00A9113B"/>
    <w:rsid w:val="00A91FE9"/>
    <w:rsid w:val="00A92BF5"/>
    <w:rsid w:val="00A954FB"/>
    <w:rsid w:val="00A95626"/>
    <w:rsid w:val="00AA150E"/>
    <w:rsid w:val="00AA3BF2"/>
    <w:rsid w:val="00AA42EF"/>
    <w:rsid w:val="00AA7732"/>
    <w:rsid w:val="00AB1733"/>
    <w:rsid w:val="00AB31AD"/>
    <w:rsid w:val="00AB31EF"/>
    <w:rsid w:val="00AB4196"/>
    <w:rsid w:val="00AB635E"/>
    <w:rsid w:val="00AC1787"/>
    <w:rsid w:val="00AC1C9A"/>
    <w:rsid w:val="00AC2C28"/>
    <w:rsid w:val="00AC56B4"/>
    <w:rsid w:val="00AC60F1"/>
    <w:rsid w:val="00AD103A"/>
    <w:rsid w:val="00AD4D81"/>
    <w:rsid w:val="00AD5B7C"/>
    <w:rsid w:val="00AD6920"/>
    <w:rsid w:val="00AD7263"/>
    <w:rsid w:val="00AD760C"/>
    <w:rsid w:val="00AD7615"/>
    <w:rsid w:val="00AD7A31"/>
    <w:rsid w:val="00AE18B1"/>
    <w:rsid w:val="00AE3039"/>
    <w:rsid w:val="00AE3AC1"/>
    <w:rsid w:val="00AE552F"/>
    <w:rsid w:val="00AE60BD"/>
    <w:rsid w:val="00AE6A2A"/>
    <w:rsid w:val="00AF384F"/>
    <w:rsid w:val="00AF3A53"/>
    <w:rsid w:val="00AF4449"/>
    <w:rsid w:val="00AF5930"/>
    <w:rsid w:val="00AF710F"/>
    <w:rsid w:val="00B06FAE"/>
    <w:rsid w:val="00B10D6A"/>
    <w:rsid w:val="00B10FCD"/>
    <w:rsid w:val="00B13B77"/>
    <w:rsid w:val="00B1418A"/>
    <w:rsid w:val="00B14AF6"/>
    <w:rsid w:val="00B16F35"/>
    <w:rsid w:val="00B177EC"/>
    <w:rsid w:val="00B21A71"/>
    <w:rsid w:val="00B21D63"/>
    <w:rsid w:val="00B24F18"/>
    <w:rsid w:val="00B32658"/>
    <w:rsid w:val="00B32E92"/>
    <w:rsid w:val="00B35EC3"/>
    <w:rsid w:val="00B36E25"/>
    <w:rsid w:val="00B36E36"/>
    <w:rsid w:val="00B40201"/>
    <w:rsid w:val="00B40E63"/>
    <w:rsid w:val="00B43421"/>
    <w:rsid w:val="00B44458"/>
    <w:rsid w:val="00B44D8B"/>
    <w:rsid w:val="00B455BC"/>
    <w:rsid w:val="00B45BEA"/>
    <w:rsid w:val="00B45D78"/>
    <w:rsid w:val="00B45F56"/>
    <w:rsid w:val="00B465A2"/>
    <w:rsid w:val="00B4760E"/>
    <w:rsid w:val="00B530A1"/>
    <w:rsid w:val="00B530D3"/>
    <w:rsid w:val="00B5513F"/>
    <w:rsid w:val="00B557F8"/>
    <w:rsid w:val="00B564CF"/>
    <w:rsid w:val="00B60312"/>
    <w:rsid w:val="00B61852"/>
    <w:rsid w:val="00B63D20"/>
    <w:rsid w:val="00B6433B"/>
    <w:rsid w:val="00B676D3"/>
    <w:rsid w:val="00B7795B"/>
    <w:rsid w:val="00B80155"/>
    <w:rsid w:val="00B83468"/>
    <w:rsid w:val="00B85C9F"/>
    <w:rsid w:val="00B8743B"/>
    <w:rsid w:val="00B90299"/>
    <w:rsid w:val="00B95EFB"/>
    <w:rsid w:val="00BA105C"/>
    <w:rsid w:val="00BA663C"/>
    <w:rsid w:val="00BA7A38"/>
    <w:rsid w:val="00BA7A8C"/>
    <w:rsid w:val="00BB07DE"/>
    <w:rsid w:val="00BB11E2"/>
    <w:rsid w:val="00BB14D9"/>
    <w:rsid w:val="00BB1911"/>
    <w:rsid w:val="00BB2C13"/>
    <w:rsid w:val="00BB38FC"/>
    <w:rsid w:val="00BB3DCF"/>
    <w:rsid w:val="00BB479F"/>
    <w:rsid w:val="00BB4BB3"/>
    <w:rsid w:val="00BC01AA"/>
    <w:rsid w:val="00BC0801"/>
    <w:rsid w:val="00BC0973"/>
    <w:rsid w:val="00BC202A"/>
    <w:rsid w:val="00BC4E3C"/>
    <w:rsid w:val="00BD017B"/>
    <w:rsid w:val="00BD13EC"/>
    <w:rsid w:val="00BD33FA"/>
    <w:rsid w:val="00BD340A"/>
    <w:rsid w:val="00BD41A4"/>
    <w:rsid w:val="00BD5A57"/>
    <w:rsid w:val="00BD6957"/>
    <w:rsid w:val="00BE6472"/>
    <w:rsid w:val="00BF2234"/>
    <w:rsid w:val="00BF3610"/>
    <w:rsid w:val="00BF44EF"/>
    <w:rsid w:val="00BF5AF3"/>
    <w:rsid w:val="00BF5E41"/>
    <w:rsid w:val="00BF6E41"/>
    <w:rsid w:val="00C002C9"/>
    <w:rsid w:val="00C00AAB"/>
    <w:rsid w:val="00C01EF7"/>
    <w:rsid w:val="00C04B89"/>
    <w:rsid w:val="00C0629F"/>
    <w:rsid w:val="00C13A6C"/>
    <w:rsid w:val="00C23CEE"/>
    <w:rsid w:val="00C23CF9"/>
    <w:rsid w:val="00C25964"/>
    <w:rsid w:val="00C329AF"/>
    <w:rsid w:val="00C33922"/>
    <w:rsid w:val="00C409DA"/>
    <w:rsid w:val="00C45BCE"/>
    <w:rsid w:val="00C46248"/>
    <w:rsid w:val="00C53109"/>
    <w:rsid w:val="00C537A8"/>
    <w:rsid w:val="00C56D7A"/>
    <w:rsid w:val="00C6365E"/>
    <w:rsid w:val="00C65969"/>
    <w:rsid w:val="00C65DC4"/>
    <w:rsid w:val="00C67B04"/>
    <w:rsid w:val="00C72809"/>
    <w:rsid w:val="00C74921"/>
    <w:rsid w:val="00C74FE5"/>
    <w:rsid w:val="00C779AC"/>
    <w:rsid w:val="00C8005C"/>
    <w:rsid w:val="00C800BB"/>
    <w:rsid w:val="00C81024"/>
    <w:rsid w:val="00C81FB3"/>
    <w:rsid w:val="00C83AC9"/>
    <w:rsid w:val="00C8405D"/>
    <w:rsid w:val="00C846E2"/>
    <w:rsid w:val="00C84824"/>
    <w:rsid w:val="00C87C5A"/>
    <w:rsid w:val="00C9093F"/>
    <w:rsid w:val="00C91F58"/>
    <w:rsid w:val="00C96EC9"/>
    <w:rsid w:val="00C97CBC"/>
    <w:rsid w:val="00CA04B0"/>
    <w:rsid w:val="00CA349C"/>
    <w:rsid w:val="00CA36A0"/>
    <w:rsid w:val="00CA4A25"/>
    <w:rsid w:val="00CA6831"/>
    <w:rsid w:val="00CA7758"/>
    <w:rsid w:val="00CA7A99"/>
    <w:rsid w:val="00CB3487"/>
    <w:rsid w:val="00CB6641"/>
    <w:rsid w:val="00CC0F23"/>
    <w:rsid w:val="00CC0F3F"/>
    <w:rsid w:val="00CC1370"/>
    <w:rsid w:val="00CC4358"/>
    <w:rsid w:val="00CD366D"/>
    <w:rsid w:val="00CD578A"/>
    <w:rsid w:val="00CD6283"/>
    <w:rsid w:val="00CD7B92"/>
    <w:rsid w:val="00CE2D11"/>
    <w:rsid w:val="00CE60CB"/>
    <w:rsid w:val="00CE7291"/>
    <w:rsid w:val="00CE7418"/>
    <w:rsid w:val="00CE7835"/>
    <w:rsid w:val="00CE7BA3"/>
    <w:rsid w:val="00CF1171"/>
    <w:rsid w:val="00CF11DD"/>
    <w:rsid w:val="00CF3396"/>
    <w:rsid w:val="00CF481E"/>
    <w:rsid w:val="00CF71B9"/>
    <w:rsid w:val="00CF78CC"/>
    <w:rsid w:val="00D0395D"/>
    <w:rsid w:val="00D118CA"/>
    <w:rsid w:val="00D12B02"/>
    <w:rsid w:val="00D1753D"/>
    <w:rsid w:val="00D2013F"/>
    <w:rsid w:val="00D20D8B"/>
    <w:rsid w:val="00D21CA3"/>
    <w:rsid w:val="00D222CA"/>
    <w:rsid w:val="00D27A13"/>
    <w:rsid w:val="00D33567"/>
    <w:rsid w:val="00D35EED"/>
    <w:rsid w:val="00D3658C"/>
    <w:rsid w:val="00D379C9"/>
    <w:rsid w:val="00D41669"/>
    <w:rsid w:val="00D43B9A"/>
    <w:rsid w:val="00D440B4"/>
    <w:rsid w:val="00D447AB"/>
    <w:rsid w:val="00D46A5A"/>
    <w:rsid w:val="00D46B5E"/>
    <w:rsid w:val="00D46D42"/>
    <w:rsid w:val="00D470A7"/>
    <w:rsid w:val="00D509A3"/>
    <w:rsid w:val="00D52191"/>
    <w:rsid w:val="00D52207"/>
    <w:rsid w:val="00D5222C"/>
    <w:rsid w:val="00D53178"/>
    <w:rsid w:val="00D531B9"/>
    <w:rsid w:val="00D54331"/>
    <w:rsid w:val="00D54668"/>
    <w:rsid w:val="00D55A3D"/>
    <w:rsid w:val="00D55D1C"/>
    <w:rsid w:val="00D63426"/>
    <w:rsid w:val="00D646CF"/>
    <w:rsid w:val="00D72FDB"/>
    <w:rsid w:val="00D73995"/>
    <w:rsid w:val="00D75ECB"/>
    <w:rsid w:val="00D765D9"/>
    <w:rsid w:val="00D774AF"/>
    <w:rsid w:val="00D776DC"/>
    <w:rsid w:val="00D80DDB"/>
    <w:rsid w:val="00D81DE9"/>
    <w:rsid w:val="00D839AD"/>
    <w:rsid w:val="00D83BC5"/>
    <w:rsid w:val="00D84618"/>
    <w:rsid w:val="00D87AE5"/>
    <w:rsid w:val="00D90F69"/>
    <w:rsid w:val="00D913E4"/>
    <w:rsid w:val="00D9415C"/>
    <w:rsid w:val="00D94AFD"/>
    <w:rsid w:val="00D95FA1"/>
    <w:rsid w:val="00D96509"/>
    <w:rsid w:val="00DA0A69"/>
    <w:rsid w:val="00DA1A8C"/>
    <w:rsid w:val="00DA3011"/>
    <w:rsid w:val="00DA5990"/>
    <w:rsid w:val="00DA6B45"/>
    <w:rsid w:val="00DB0F4B"/>
    <w:rsid w:val="00DB6495"/>
    <w:rsid w:val="00DC0789"/>
    <w:rsid w:val="00DC0B35"/>
    <w:rsid w:val="00DC2843"/>
    <w:rsid w:val="00DC3A89"/>
    <w:rsid w:val="00DC3AF4"/>
    <w:rsid w:val="00DC6CB9"/>
    <w:rsid w:val="00DC747D"/>
    <w:rsid w:val="00DD00EC"/>
    <w:rsid w:val="00DD0CF7"/>
    <w:rsid w:val="00DD4F78"/>
    <w:rsid w:val="00DD5F9C"/>
    <w:rsid w:val="00DD63F0"/>
    <w:rsid w:val="00DE6DBE"/>
    <w:rsid w:val="00DE79B3"/>
    <w:rsid w:val="00DF0710"/>
    <w:rsid w:val="00DF09AC"/>
    <w:rsid w:val="00DF5967"/>
    <w:rsid w:val="00E01B8F"/>
    <w:rsid w:val="00E01F4F"/>
    <w:rsid w:val="00E02470"/>
    <w:rsid w:val="00E032DE"/>
    <w:rsid w:val="00E03F58"/>
    <w:rsid w:val="00E15730"/>
    <w:rsid w:val="00E15B2E"/>
    <w:rsid w:val="00E2279A"/>
    <w:rsid w:val="00E247C3"/>
    <w:rsid w:val="00E25423"/>
    <w:rsid w:val="00E26328"/>
    <w:rsid w:val="00E26C92"/>
    <w:rsid w:val="00E3012C"/>
    <w:rsid w:val="00E30499"/>
    <w:rsid w:val="00E30D00"/>
    <w:rsid w:val="00E3250F"/>
    <w:rsid w:val="00E35A1C"/>
    <w:rsid w:val="00E36FBD"/>
    <w:rsid w:val="00E37B2A"/>
    <w:rsid w:val="00E4057E"/>
    <w:rsid w:val="00E41220"/>
    <w:rsid w:val="00E427A5"/>
    <w:rsid w:val="00E44D26"/>
    <w:rsid w:val="00E46461"/>
    <w:rsid w:val="00E473CD"/>
    <w:rsid w:val="00E50CBF"/>
    <w:rsid w:val="00E572B1"/>
    <w:rsid w:val="00E60B6D"/>
    <w:rsid w:val="00E6143A"/>
    <w:rsid w:val="00E635F5"/>
    <w:rsid w:val="00E664DA"/>
    <w:rsid w:val="00E712BE"/>
    <w:rsid w:val="00E750FD"/>
    <w:rsid w:val="00E77CAA"/>
    <w:rsid w:val="00E813E9"/>
    <w:rsid w:val="00E83CD0"/>
    <w:rsid w:val="00E85037"/>
    <w:rsid w:val="00E85E0B"/>
    <w:rsid w:val="00E872A2"/>
    <w:rsid w:val="00E87EB2"/>
    <w:rsid w:val="00E92239"/>
    <w:rsid w:val="00E924B5"/>
    <w:rsid w:val="00E94B1F"/>
    <w:rsid w:val="00E96ED6"/>
    <w:rsid w:val="00E9786F"/>
    <w:rsid w:val="00E97E8E"/>
    <w:rsid w:val="00E97F3C"/>
    <w:rsid w:val="00EA2988"/>
    <w:rsid w:val="00EA5137"/>
    <w:rsid w:val="00EB0446"/>
    <w:rsid w:val="00EB20CB"/>
    <w:rsid w:val="00EB3913"/>
    <w:rsid w:val="00EB503E"/>
    <w:rsid w:val="00EB591D"/>
    <w:rsid w:val="00EB5BFF"/>
    <w:rsid w:val="00EB75F8"/>
    <w:rsid w:val="00EB776D"/>
    <w:rsid w:val="00EC1C84"/>
    <w:rsid w:val="00EC32DA"/>
    <w:rsid w:val="00EC4BC2"/>
    <w:rsid w:val="00EC64D3"/>
    <w:rsid w:val="00ED2FFB"/>
    <w:rsid w:val="00ED62FC"/>
    <w:rsid w:val="00EE08AF"/>
    <w:rsid w:val="00EE2D18"/>
    <w:rsid w:val="00EE6779"/>
    <w:rsid w:val="00EF3FCD"/>
    <w:rsid w:val="00EF517B"/>
    <w:rsid w:val="00EF5B80"/>
    <w:rsid w:val="00F00218"/>
    <w:rsid w:val="00F02EBD"/>
    <w:rsid w:val="00F03007"/>
    <w:rsid w:val="00F03A1F"/>
    <w:rsid w:val="00F0565B"/>
    <w:rsid w:val="00F06D5C"/>
    <w:rsid w:val="00F10C86"/>
    <w:rsid w:val="00F112EF"/>
    <w:rsid w:val="00F11C7F"/>
    <w:rsid w:val="00F1360A"/>
    <w:rsid w:val="00F142D2"/>
    <w:rsid w:val="00F16026"/>
    <w:rsid w:val="00F16DDB"/>
    <w:rsid w:val="00F2187C"/>
    <w:rsid w:val="00F246DF"/>
    <w:rsid w:val="00F2647D"/>
    <w:rsid w:val="00F27032"/>
    <w:rsid w:val="00F277FF"/>
    <w:rsid w:val="00F27EBA"/>
    <w:rsid w:val="00F30256"/>
    <w:rsid w:val="00F30E68"/>
    <w:rsid w:val="00F30EA1"/>
    <w:rsid w:val="00F32D0C"/>
    <w:rsid w:val="00F3601C"/>
    <w:rsid w:val="00F369BB"/>
    <w:rsid w:val="00F375A2"/>
    <w:rsid w:val="00F37679"/>
    <w:rsid w:val="00F44196"/>
    <w:rsid w:val="00F44761"/>
    <w:rsid w:val="00F475ED"/>
    <w:rsid w:val="00F50DA7"/>
    <w:rsid w:val="00F5173A"/>
    <w:rsid w:val="00F55440"/>
    <w:rsid w:val="00F56F11"/>
    <w:rsid w:val="00F606EC"/>
    <w:rsid w:val="00F60E6F"/>
    <w:rsid w:val="00F61D76"/>
    <w:rsid w:val="00F6240B"/>
    <w:rsid w:val="00F644CE"/>
    <w:rsid w:val="00F66BFF"/>
    <w:rsid w:val="00F67541"/>
    <w:rsid w:val="00F71708"/>
    <w:rsid w:val="00F74CFC"/>
    <w:rsid w:val="00F756F5"/>
    <w:rsid w:val="00F759EC"/>
    <w:rsid w:val="00F763E0"/>
    <w:rsid w:val="00F80F07"/>
    <w:rsid w:val="00F82BCD"/>
    <w:rsid w:val="00F84CE1"/>
    <w:rsid w:val="00F85762"/>
    <w:rsid w:val="00F85C99"/>
    <w:rsid w:val="00F85D59"/>
    <w:rsid w:val="00F86323"/>
    <w:rsid w:val="00F97066"/>
    <w:rsid w:val="00F97365"/>
    <w:rsid w:val="00F97AA0"/>
    <w:rsid w:val="00F97E84"/>
    <w:rsid w:val="00F97FF7"/>
    <w:rsid w:val="00FA1564"/>
    <w:rsid w:val="00FA1EAA"/>
    <w:rsid w:val="00FA4444"/>
    <w:rsid w:val="00FA6B7C"/>
    <w:rsid w:val="00FB13C6"/>
    <w:rsid w:val="00FB16E4"/>
    <w:rsid w:val="00FB1913"/>
    <w:rsid w:val="00FB2390"/>
    <w:rsid w:val="00FB291B"/>
    <w:rsid w:val="00FB694B"/>
    <w:rsid w:val="00FC1055"/>
    <w:rsid w:val="00FC16C7"/>
    <w:rsid w:val="00FC1B18"/>
    <w:rsid w:val="00FC1E2B"/>
    <w:rsid w:val="00FC4469"/>
    <w:rsid w:val="00FD1D6C"/>
    <w:rsid w:val="00FD1DB6"/>
    <w:rsid w:val="00FD5119"/>
    <w:rsid w:val="00FE1720"/>
    <w:rsid w:val="00FE6504"/>
    <w:rsid w:val="00FF1D88"/>
    <w:rsid w:val="00FF3363"/>
    <w:rsid w:val="00FF45C1"/>
    <w:rsid w:val="00FF4B82"/>
    <w:rsid w:val="00FF57BD"/>
    <w:rsid w:val="00FF6200"/>
    <w:rsid w:val="00FF7B3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641A9B9-8A52-489C-B506-987D5CAE0D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46A62"/>
    <w:pPr>
      <w:spacing w:line="480" w:lineRule="auto"/>
    </w:pPr>
    <w:rPr>
      <w:rFonts w:ascii="Times New Roman" w:eastAsia="Times New Roman" w:hAnsi="Times New Roman"/>
      <w:sz w:val="24"/>
      <w:szCs w:val="22"/>
      <w:lang w:bidi="en-US"/>
    </w:rPr>
  </w:style>
  <w:style w:type="paragraph" w:styleId="Heading1">
    <w:name w:val="heading 1"/>
    <w:basedOn w:val="Normal"/>
    <w:next w:val="Normal"/>
    <w:link w:val="Heading1Char"/>
    <w:uiPriority w:val="9"/>
    <w:qFormat/>
    <w:rsid w:val="006F2275"/>
    <w:pPr>
      <w:tabs>
        <w:tab w:val="center" w:pos="4860"/>
        <w:tab w:val="left" w:pos="6150"/>
      </w:tabs>
      <w:spacing w:line="240" w:lineRule="auto"/>
      <w:jc w:val="center"/>
      <w:outlineLvl w:val="0"/>
    </w:pPr>
    <w:rPr>
      <w:b/>
    </w:rPr>
  </w:style>
  <w:style w:type="paragraph" w:styleId="Heading2">
    <w:name w:val="heading 2"/>
    <w:basedOn w:val="Normal"/>
    <w:next w:val="Normal"/>
    <w:link w:val="Heading2Char"/>
    <w:uiPriority w:val="9"/>
    <w:qFormat/>
    <w:rsid w:val="00C002C9"/>
    <w:pPr>
      <w:outlineLvl w:val="1"/>
    </w:pPr>
    <w:rPr>
      <w:b/>
    </w:rPr>
  </w:style>
  <w:style w:type="paragraph" w:styleId="Heading3">
    <w:name w:val="heading 3"/>
    <w:basedOn w:val="Normal"/>
    <w:next w:val="Normal"/>
    <w:link w:val="Heading3Char"/>
    <w:autoRedefine/>
    <w:uiPriority w:val="9"/>
    <w:qFormat/>
    <w:rsid w:val="009F64E6"/>
    <w:pPr>
      <w:outlineLvl w:val="2"/>
    </w:pPr>
    <w:rPr>
      <w:b/>
    </w:rPr>
  </w:style>
  <w:style w:type="paragraph" w:styleId="Heading4">
    <w:name w:val="heading 4"/>
    <w:basedOn w:val="Normal"/>
    <w:next w:val="Normal"/>
    <w:link w:val="Heading4Char"/>
    <w:uiPriority w:val="9"/>
    <w:unhideWhenUsed/>
    <w:qFormat/>
    <w:rsid w:val="009D070F"/>
    <w:pPr>
      <w:keepNext/>
      <w:outlineLvl w:val="3"/>
    </w:pPr>
    <w:rPr>
      <w:bCs/>
      <w:i/>
      <w:szCs w:val="2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6F2275"/>
    <w:rPr>
      <w:rFonts w:ascii="Times New Roman" w:eastAsia="Times New Roman" w:hAnsi="Times New Roman"/>
      <w:b/>
      <w:sz w:val="24"/>
      <w:szCs w:val="22"/>
      <w:lang w:bidi="en-US"/>
    </w:rPr>
  </w:style>
  <w:style w:type="character" w:styleId="Hyperlink">
    <w:name w:val="Hyperlink"/>
    <w:uiPriority w:val="99"/>
    <w:unhideWhenUsed/>
    <w:rsid w:val="00D509A3"/>
    <w:rPr>
      <w:color w:val="0000FF"/>
      <w:u w:val="single"/>
    </w:rPr>
  </w:style>
  <w:style w:type="paragraph" w:styleId="Header">
    <w:name w:val="header"/>
    <w:basedOn w:val="Normal"/>
    <w:link w:val="HeaderChar"/>
    <w:uiPriority w:val="99"/>
    <w:unhideWhenUsed/>
    <w:rsid w:val="002825B6"/>
    <w:pPr>
      <w:tabs>
        <w:tab w:val="center" w:pos="4680"/>
        <w:tab w:val="right" w:pos="9360"/>
      </w:tabs>
    </w:pPr>
  </w:style>
  <w:style w:type="character" w:customStyle="1" w:styleId="HeaderChar">
    <w:name w:val="Header Char"/>
    <w:link w:val="Header"/>
    <w:uiPriority w:val="99"/>
    <w:rsid w:val="002825B6"/>
    <w:rPr>
      <w:rFonts w:ascii="Times New Roman" w:eastAsia="Times New Roman" w:hAnsi="Times New Roman"/>
      <w:sz w:val="24"/>
      <w:szCs w:val="22"/>
      <w:lang w:bidi="en-US"/>
    </w:rPr>
  </w:style>
  <w:style w:type="paragraph" w:styleId="Footer">
    <w:name w:val="footer"/>
    <w:basedOn w:val="Normal"/>
    <w:link w:val="FooterChar"/>
    <w:uiPriority w:val="99"/>
    <w:unhideWhenUsed/>
    <w:rsid w:val="002825B6"/>
    <w:pPr>
      <w:tabs>
        <w:tab w:val="center" w:pos="4680"/>
        <w:tab w:val="right" w:pos="9360"/>
      </w:tabs>
    </w:pPr>
  </w:style>
  <w:style w:type="character" w:customStyle="1" w:styleId="FooterChar">
    <w:name w:val="Footer Char"/>
    <w:link w:val="Footer"/>
    <w:uiPriority w:val="99"/>
    <w:rsid w:val="002825B6"/>
    <w:rPr>
      <w:rFonts w:ascii="Times New Roman" w:eastAsia="Times New Roman" w:hAnsi="Times New Roman"/>
      <w:sz w:val="24"/>
      <w:szCs w:val="22"/>
      <w:lang w:bidi="en-US"/>
    </w:rPr>
  </w:style>
  <w:style w:type="paragraph" w:customStyle="1" w:styleId="GridTable31">
    <w:name w:val="Grid Table 31"/>
    <w:basedOn w:val="Heading1"/>
    <w:next w:val="Normal"/>
    <w:uiPriority w:val="39"/>
    <w:unhideWhenUsed/>
    <w:qFormat/>
    <w:rsid w:val="00972F82"/>
    <w:pPr>
      <w:keepNext/>
      <w:keepLines/>
      <w:tabs>
        <w:tab w:val="clear" w:pos="4860"/>
        <w:tab w:val="clear" w:pos="6150"/>
      </w:tabs>
      <w:spacing w:before="240" w:line="259" w:lineRule="auto"/>
      <w:outlineLvl w:val="9"/>
    </w:pPr>
    <w:rPr>
      <w:caps/>
      <w:szCs w:val="32"/>
      <w:lang w:bidi="ar-SA"/>
    </w:rPr>
  </w:style>
  <w:style w:type="paragraph" w:styleId="TOC1">
    <w:name w:val="toc 1"/>
    <w:basedOn w:val="Normal"/>
    <w:next w:val="Normal"/>
    <w:autoRedefine/>
    <w:uiPriority w:val="39"/>
    <w:unhideWhenUsed/>
    <w:rsid w:val="00FC16C7"/>
    <w:pPr>
      <w:tabs>
        <w:tab w:val="right" w:leader="dot" w:pos="8630"/>
      </w:tabs>
      <w:spacing w:line="360" w:lineRule="auto"/>
    </w:pPr>
    <w:rPr>
      <w:b/>
      <w:noProof/>
    </w:rPr>
  </w:style>
  <w:style w:type="character" w:customStyle="1" w:styleId="Heading3Char">
    <w:name w:val="Heading 3 Char"/>
    <w:link w:val="Heading3"/>
    <w:uiPriority w:val="9"/>
    <w:rsid w:val="009F64E6"/>
    <w:rPr>
      <w:rFonts w:ascii="Times New Roman" w:eastAsia="Times New Roman" w:hAnsi="Times New Roman"/>
      <w:b/>
      <w:sz w:val="24"/>
      <w:szCs w:val="22"/>
      <w:lang w:bidi="en-US"/>
    </w:rPr>
  </w:style>
  <w:style w:type="character" w:customStyle="1" w:styleId="Heading2Char">
    <w:name w:val="Heading 2 Char"/>
    <w:link w:val="Heading2"/>
    <w:uiPriority w:val="9"/>
    <w:rsid w:val="00C002C9"/>
    <w:rPr>
      <w:rFonts w:ascii="Times New Roman" w:eastAsia="Times New Roman" w:hAnsi="Times New Roman"/>
      <w:b/>
      <w:sz w:val="24"/>
      <w:szCs w:val="22"/>
      <w:lang w:bidi="en-US"/>
    </w:rPr>
  </w:style>
  <w:style w:type="paragraph" w:styleId="TOC2">
    <w:name w:val="toc 2"/>
    <w:basedOn w:val="Normal"/>
    <w:next w:val="Normal"/>
    <w:autoRedefine/>
    <w:uiPriority w:val="39"/>
    <w:unhideWhenUsed/>
    <w:rsid w:val="00FC16C7"/>
    <w:pPr>
      <w:tabs>
        <w:tab w:val="right" w:leader="dot" w:pos="8630"/>
      </w:tabs>
      <w:spacing w:line="360" w:lineRule="auto"/>
      <w:ind w:left="270"/>
    </w:pPr>
    <w:rPr>
      <w:b/>
      <w:noProof/>
    </w:rPr>
  </w:style>
  <w:style w:type="paragraph" w:styleId="TOC3">
    <w:name w:val="toc 3"/>
    <w:basedOn w:val="Normal"/>
    <w:next w:val="Normal"/>
    <w:autoRedefine/>
    <w:uiPriority w:val="39"/>
    <w:unhideWhenUsed/>
    <w:rsid w:val="00635EA0"/>
    <w:pPr>
      <w:tabs>
        <w:tab w:val="left" w:pos="360"/>
        <w:tab w:val="right" w:leader="dot" w:pos="8630"/>
      </w:tabs>
      <w:spacing w:line="360" w:lineRule="auto"/>
    </w:pPr>
    <w:rPr>
      <w:b/>
    </w:rPr>
  </w:style>
  <w:style w:type="character" w:customStyle="1" w:styleId="Heading4Char">
    <w:name w:val="Heading 4 Char"/>
    <w:link w:val="Heading4"/>
    <w:uiPriority w:val="9"/>
    <w:rsid w:val="009D070F"/>
    <w:rPr>
      <w:rFonts w:ascii="Times New Roman" w:eastAsia="Times New Roman" w:hAnsi="Times New Roman" w:cs="Times New Roman"/>
      <w:bCs/>
      <w:i/>
      <w:sz w:val="24"/>
      <w:szCs w:val="28"/>
      <w:lang w:bidi="en-US"/>
    </w:rPr>
  </w:style>
  <w:style w:type="character" w:customStyle="1" w:styleId="apple-converted-space">
    <w:name w:val="apple-converted-space"/>
    <w:rsid w:val="00316E9D"/>
  </w:style>
  <w:style w:type="paragraph" w:styleId="TOC4">
    <w:name w:val="toc 4"/>
    <w:basedOn w:val="Normal"/>
    <w:next w:val="Normal"/>
    <w:autoRedefine/>
    <w:uiPriority w:val="39"/>
    <w:unhideWhenUsed/>
    <w:rsid w:val="009D78CB"/>
    <w:pPr>
      <w:tabs>
        <w:tab w:val="right" w:leader="dot" w:pos="8630"/>
      </w:tabs>
      <w:spacing w:line="360" w:lineRule="auto"/>
      <w:ind w:left="450"/>
    </w:pPr>
    <w:rPr>
      <w:i/>
    </w:rPr>
  </w:style>
  <w:style w:type="paragraph" w:styleId="NoSpacing">
    <w:name w:val="No Spacing"/>
    <w:uiPriority w:val="1"/>
    <w:qFormat/>
    <w:rsid w:val="00316E9D"/>
    <w:rPr>
      <w:sz w:val="22"/>
      <w:szCs w:val="22"/>
    </w:rPr>
  </w:style>
  <w:style w:type="paragraph" w:styleId="NormalWeb">
    <w:name w:val="Normal (Web)"/>
    <w:basedOn w:val="Normal"/>
    <w:uiPriority w:val="99"/>
    <w:unhideWhenUsed/>
    <w:rsid w:val="00B21A71"/>
    <w:pPr>
      <w:spacing w:before="100" w:beforeAutospacing="1" w:after="100" w:afterAutospacing="1" w:line="240" w:lineRule="auto"/>
    </w:pPr>
    <w:rPr>
      <w:szCs w:val="24"/>
      <w:lang w:bidi="ar-SA"/>
    </w:rPr>
  </w:style>
  <w:style w:type="paragraph" w:styleId="ListParagraph">
    <w:name w:val="List Paragraph"/>
    <w:basedOn w:val="Normal"/>
    <w:uiPriority w:val="34"/>
    <w:qFormat/>
    <w:rsid w:val="00C23CEE"/>
    <w:pPr>
      <w:spacing w:after="160" w:line="259" w:lineRule="auto"/>
      <w:ind w:left="720"/>
      <w:contextualSpacing/>
    </w:pPr>
    <w:rPr>
      <w:rFonts w:ascii="Calibri" w:eastAsia="Calibri" w:hAnsi="Calibri"/>
      <w:sz w:val="22"/>
      <w:lang w:bidi="ar-SA"/>
    </w:rPr>
  </w:style>
  <w:style w:type="character" w:styleId="Emphasis">
    <w:name w:val="Emphasis"/>
    <w:uiPriority w:val="20"/>
    <w:qFormat/>
    <w:rsid w:val="00C23CEE"/>
    <w:rPr>
      <w:i/>
      <w:iCs/>
    </w:rPr>
  </w:style>
  <w:style w:type="character" w:customStyle="1" w:styleId="metadatabylineauthor">
    <w:name w:val="metadata__byline__author"/>
    <w:rsid w:val="000A2BE0"/>
  </w:style>
  <w:style w:type="paragraph" w:customStyle="1" w:styleId="rtecenter">
    <w:name w:val="rtecenter"/>
    <w:basedOn w:val="Normal"/>
    <w:rsid w:val="000A2BE0"/>
    <w:pPr>
      <w:spacing w:before="100" w:beforeAutospacing="1" w:after="100" w:afterAutospacing="1" w:line="240" w:lineRule="auto"/>
    </w:pPr>
    <w:rPr>
      <w:szCs w:val="24"/>
      <w:lang w:bidi="ar-SA"/>
    </w:rPr>
  </w:style>
  <w:style w:type="paragraph" w:styleId="Revision">
    <w:name w:val="Revision"/>
    <w:hidden/>
    <w:uiPriority w:val="99"/>
    <w:semiHidden/>
    <w:rsid w:val="00B63D20"/>
    <w:rPr>
      <w:rFonts w:ascii="Times New Roman" w:eastAsia="Times New Roman" w:hAnsi="Times New Roman"/>
      <w:sz w:val="24"/>
      <w:szCs w:val="22"/>
      <w:lang w:bidi="en-US"/>
    </w:rPr>
  </w:style>
  <w:style w:type="character" w:customStyle="1" w:styleId="FootnoteTextChar2">
    <w:name w:val="Footnote Text Char2"/>
    <w:aliases w:val="Footnote Text Char1 Char1,ft Char1 Char1,ft Char,Footnote Text Char1 Char Char1,Footnote Text Char1 Char Char Char1,Footnote Text Char1 Char Char Char Char1,Footnote Text Char1 Char Char Char Char Char,ft Char1 Char Char"/>
    <w:link w:val="FootnoteText"/>
    <w:locked/>
    <w:rsid w:val="009239FA"/>
    <w:rPr>
      <w:rFonts w:ascii="Garamond" w:eastAsia="Times New Roman" w:hAnsi="Garamond"/>
      <w:sz w:val="18"/>
    </w:rPr>
  </w:style>
  <w:style w:type="paragraph" w:styleId="FootnoteText">
    <w:name w:val="footnote text"/>
    <w:aliases w:val="Footnote Text Char1,ft Char1,ft,Footnote Text Char1 Char,Footnote Text Char1 Char Char,Footnote Text Char1 Char Char Char,Footnote Text Char1 Char Char Char Char,ft Char1 Char Char Char Char,ft Char1 Char,ft Char1 Char Char Char Char Char"/>
    <w:basedOn w:val="Normal"/>
    <w:link w:val="FootnoteTextChar2"/>
    <w:unhideWhenUsed/>
    <w:qFormat/>
    <w:rsid w:val="009239FA"/>
    <w:pPr>
      <w:spacing w:line="240" w:lineRule="auto"/>
      <w:ind w:firstLine="360"/>
      <w:jc w:val="both"/>
    </w:pPr>
    <w:rPr>
      <w:rFonts w:ascii="Garamond" w:hAnsi="Garamond"/>
      <w:sz w:val="18"/>
      <w:szCs w:val="20"/>
      <w:lang w:bidi="ar-SA"/>
    </w:rPr>
  </w:style>
  <w:style w:type="character" w:customStyle="1" w:styleId="FootnoteTextChar">
    <w:name w:val="Footnote Text Char"/>
    <w:uiPriority w:val="99"/>
    <w:semiHidden/>
    <w:rsid w:val="009239FA"/>
    <w:rPr>
      <w:rFonts w:ascii="Times New Roman" w:eastAsia="Times New Roman" w:hAnsi="Times New Roman"/>
      <w:lang w:bidi="en-US"/>
    </w:rPr>
  </w:style>
  <w:style w:type="paragraph" w:styleId="BalloonText">
    <w:name w:val="Balloon Text"/>
    <w:basedOn w:val="Normal"/>
    <w:link w:val="BalloonTextChar"/>
    <w:uiPriority w:val="99"/>
    <w:semiHidden/>
    <w:unhideWhenUsed/>
    <w:rsid w:val="007220A2"/>
    <w:pPr>
      <w:spacing w:line="240" w:lineRule="auto"/>
    </w:pPr>
    <w:rPr>
      <w:rFonts w:ascii="Segoe UI" w:hAnsi="Segoe UI" w:cs="Segoe UI"/>
      <w:sz w:val="18"/>
      <w:szCs w:val="18"/>
    </w:rPr>
  </w:style>
  <w:style w:type="character" w:customStyle="1" w:styleId="BalloonTextChar">
    <w:name w:val="Balloon Text Char"/>
    <w:link w:val="BalloonText"/>
    <w:uiPriority w:val="99"/>
    <w:semiHidden/>
    <w:rsid w:val="007220A2"/>
    <w:rPr>
      <w:rFonts w:ascii="Segoe UI" w:eastAsia="Times New Roman" w:hAnsi="Segoe UI" w:cs="Segoe UI"/>
      <w:sz w:val="18"/>
      <w:szCs w:val="18"/>
      <w:lang w:bidi="en-US"/>
    </w:rPr>
  </w:style>
  <w:style w:type="character" w:styleId="Strong">
    <w:name w:val="Strong"/>
    <w:basedOn w:val="DefaultParagraphFont"/>
    <w:uiPriority w:val="22"/>
    <w:qFormat/>
    <w:rsid w:val="00B530D3"/>
    <w:rPr>
      <w:b/>
      <w:bCs/>
    </w:rPr>
  </w:style>
  <w:style w:type="character" w:styleId="HTMLCite">
    <w:name w:val="HTML Cite"/>
    <w:basedOn w:val="DefaultParagraphFont"/>
    <w:uiPriority w:val="99"/>
    <w:semiHidden/>
    <w:unhideWhenUsed/>
    <w:rsid w:val="00C537A8"/>
    <w:rPr>
      <w:i/>
      <w:iCs/>
    </w:rPr>
  </w:style>
  <w:style w:type="character" w:styleId="FollowedHyperlink">
    <w:name w:val="FollowedHyperlink"/>
    <w:basedOn w:val="DefaultParagraphFont"/>
    <w:uiPriority w:val="99"/>
    <w:semiHidden/>
    <w:unhideWhenUsed/>
    <w:rsid w:val="002B0CC1"/>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142773">
      <w:bodyDiv w:val="1"/>
      <w:marLeft w:val="0"/>
      <w:marRight w:val="0"/>
      <w:marTop w:val="0"/>
      <w:marBottom w:val="0"/>
      <w:divBdr>
        <w:top w:val="none" w:sz="0" w:space="0" w:color="auto"/>
        <w:left w:val="none" w:sz="0" w:space="0" w:color="auto"/>
        <w:bottom w:val="none" w:sz="0" w:space="0" w:color="auto"/>
        <w:right w:val="none" w:sz="0" w:space="0" w:color="auto"/>
      </w:divBdr>
    </w:div>
    <w:div w:id="681208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8.emf"/><Relationship Id="rId34" Type="http://schemas.openxmlformats.org/officeDocument/2006/relationships/hyperlink" Target="http://nymag.com/author/Katie%20Zavadski/" TargetMode="External"/><Relationship Id="rId7" Type="http://schemas.openxmlformats.org/officeDocument/2006/relationships/endnotes" Target="endnotes.xml"/><Relationship Id="rId12" Type="http://schemas.openxmlformats.org/officeDocument/2006/relationships/image" Target="http://www.people-press.org/files/2016/01/1-21-2016_01.png" TargetMode="External"/><Relationship Id="rId17" Type="http://schemas.openxmlformats.org/officeDocument/2006/relationships/image" Target="http://www.studentnewsdaily.com/wp-content/uploads/2014/09/suez-canal-2.jpg" TargetMode="External"/><Relationship Id="rId25" Type="http://schemas.openxmlformats.org/officeDocument/2006/relationships/image" Target="media/image10.png"/><Relationship Id="rId33" Type="http://schemas.openxmlformats.org/officeDocument/2006/relationships/hyperlink" Target="http://www.dia.mil/About.aspx" TargetMode="Externa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7.emf"/><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footer" Target="footer3.xml"/><Relationship Id="rId32" Type="http://schemas.openxmlformats.org/officeDocument/2006/relationships/image" Target="media/image16.emf"/><Relationship Id="rId5" Type="http://schemas.openxmlformats.org/officeDocument/2006/relationships/webSettings" Target="webSettings.xml"/><Relationship Id="rId15" Type="http://schemas.openxmlformats.org/officeDocument/2006/relationships/image" Target="http://www.studentnewsdaily.com/wp-content/uploads/2014/09/suez-canal-map.gif" TargetMode="External"/><Relationship Id="rId23" Type="http://schemas.openxmlformats.org/officeDocument/2006/relationships/footer" Target="footer2.xml"/><Relationship Id="rId28" Type="http://schemas.openxmlformats.org/officeDocument/2006/relationships/image" Target="media/image12.png"/><Relationship Id="rId36" Type="http://schemas.openxmlformats.org/officeDocument/2006/relationships/theme" Target="theme/theme1.xml"/><Relationship Id="rId10" Type="http://schemas.openxmlformats.org/officeDocument/2006/relationships/hyperlink" Target="http://www.cbsnews.com/news/iraq-war-isis-unlikely-alliances-between-shiites-kurds-sunnis-us-iran/" TargetMode="External"/><Relationship Id="rId19" Type="http://schemas.openxmlformats.org/officeDocument/2006/relationships/image" Target="http://www.pewforum.org/files/2015/04/PF_15.04.02_ProjectionsOverview_2050-sidebar_310px.png" TargetMode="External"/><Relationship Id="rId31" Type="http://schemas.openxmlformats.org/officeDocument/2006/relationships/image" Target="media/image15.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gif"/><Relationship Id="rId22" Type="http://schemas.openxmlformats.org/officeDocument/2006/relationships/image" Target="media/image9.png"/><Relationship Id="rId27" Type="http://schemas.openxmlformats.org/officeDocument/2006/relationships/image" Target="http://www.unrwa.org/sites/default/files/styles/487x295/public/content/news_articles/news_article_4979_12036_1401264107.jpg?itok=t9RsNhUb" TargetMode="External"/><Relationship Id="rId30" Type="http://schemas.openxmlformats.org/officeDocument/2006/relationships/image" Target="media/image14.emf"/><Relationship Id="rId35"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D8C35F2-9F98-420E-A4F6-B73FBFE8B1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128</TotalTime>
  <Pages>88</Pages>
  <Words>21658</Words>
  <Characters>123451</Characters>
  <Application>Microsoft Office Word</Application>
  <DocSecurity>0</DocSecurity>
  <Lines>1028</Lines>
  <Paragraphs>289</Paragraphs>
  <ScaleCrop>false</ScaleCrop>
  <HeadingPairs>
    <vt:vector size="2" baseType="variant">
      <vt:variant>
        <vt:lpstr>Title</vt:lpstr>
      </vt:variant>
      <vt:variant>
        <vt:i4>1</vt:i4>
      </vt:variant>
    </vt:vector>
  </HeadingPairs>
  <TitlesOfParts>
    <vt:vector size="1" baseType="lpstr">
      <vt:lpstr/>
    </vt:vector>
  </TitlesOfParts>
  <Company>National Defense University</Company>
  <LinksUpToDate>false</LinksUpToDate>
  <CharactersWithSpaces>144820</CharactersWithSpaces>
  <SharedDoc>false</SharedDoc>
  <HLinks>
    <vt:vector size="264" baseType="variant">
      <vt:variant>
        <vt:i4>2490473</vt:i4>
      </vt:variant>
      <vt:variant>
        <vt:i4>117</vt:i4>
      </vt:variant>
      <vt:variant>
        <vt:i4>0</vt:i4>
      </vt:variant>
      <vt:variant>
        <vt:i4>5</vt:i4>
      </vt:variant>
      <vt:variant>
        <vt:lpwstr>http://nymag.com/author/Katie Zavadski/</vt:lpwstr>
      </vt:variant>
      <vt:variant>
        <vt:lpwstr/>
      </vt:variant>
      <vt:variant>
        <vt:i4>2752557</vt:i4>
      </vt:variant>
      <vt:variant>
        <vt:i4>114</vt:i4>
      </vt:variant>
      <vt:variant>
        <vt:i4>0</vt:i4>
      </vt:variant>
      <vt:variant>
        <vt:i4>5</vt:i4>
      </vt:variant>
      <vt:variant>
        <vt:lpwstr>http://www.motherjones.com/politics/2016/02/isis-war-cost-charts-syria-iraq</vt:lpwstr>
      </vt:variant>
      <vt:variant>
        <vt:lpwstr/>
      </vt:variant>
      <vt:variant>
        <vt:i4>4456475</vt:i4>
      </vt:variant>
      <vt:variant>
        <vt:i4>111</vt:i4>
      </vt:variant>
      <vt:variant>
        <vt:i4>0</vt:i4>
      </vt:variant>
      <vt:variant>
        <vt:i4>5</vt:i4>
      </vt:variant>
      <vt:variant>
        <vt:lpwstr>http://www.dia.mil/About.aspx</vt:lpwstr>
      </vt:variant>
      <vt:variant>
        <vt:lpwstr/>
      </vt:variant>
      <vt:variant>
        <vt:i4>4063273</vt:i4>
      </vt:variant>
      <vt:variant>
        <vt:i4>108</vt:i4>
      </vt:variant>
      <vt:variant>
        <vt:i4>0</vt:i4>
      </vt:variant>
      <vt:variant>
        <vt:i4>5</vt:i4>
      </vt:variant>
      <vt:variant>
        <vt:lpwstr>http://www.cbsnews.com/news/iraq-war-isis-unlikely-alliances-between-shiites-kurds-sunnis-us-iran/</vt:lpwstr>
      </vt:variant>
      <vt:variant>
        <vt:lpwstr/>
      </vt:variant>
      <vt:variant>
        <vt:i4>1245243</vt:i4>
      </vt:variant>
      <vt:variant>
        <vt:i4>104</vt:i4>
      </vt:variant>
      <vt:variant>
        <vt:i4>0</vt:i4>
      </vt:variant>
      <vt:variant>
        <vt:i4>5</vt:i4>
      </vt:variant>
      <vt:variant>
        <vt:lpwstr/>
      </vt:variant>
      <vt:variant>
        <vt:lpwstr>_Toc442697413</vt:lpwstr>
      </vt:variant>
      <vt:variant>
        <vt:i4>1245243</vt:i4>
      </vt:variant>
      <vt:variant>
        <vt:i4>101</vt:i4>
      </vt:variant>
      <vt:variant>
        <vt:i4>0</vt:i4>
      </vt:variant>
      <vt:variant>
        <vt:i4>5</vt:i4>
      </vt:variant>
      <vt:variant>
        <vt:lpwstr/>
      </vt:variant>
      <vt:variant>
        <vt:lpwstr>_Toc442697412</vt:lpwstr>
      </vt:variant>
      <vt:variant>
        <vt:i4>1179707</vt:i4>
      </vt:variant>
      <vt:variant>
        <vt:i4>98</vt:i4>
      </vt:variant>
      <vt:variant>
        <vt:i4>0</vt:i4>
      </vt:variant>
      <vt:variant>
        <vt:i4>5</vt:i4>
      </vt:variant>
      <vt:variant>
        <vt:lpwstr/>
      </vt:variant>
      <vt:variant>
        <vt:lpwstr>_Toc442697406</vt:lpwstr>
      </vt:variant>
      <vt:variant>
        <vt:i4>1179707</vt:i4>
      </vt:variant>
      <vt:variant>
        <vt:i4>95</vt:i4>
      </vt:variant>
      <vt:variant>
        <vt:i4>0</vt:i4>
      </vt:variant>
      <vt:variant>
        <vt:i4>5</vt:i4>
      </vt:variant>
      <vt:variant>
        <vt:lpwstr/>
      </vt:variant>
      <vt:variant>
        <vt:lpwstr>_Toc442697406</vt:lpwstr>
      </vt:variant>
      <vt:variant>
        <vt:i4>1179707</vt:i4>
      </vt:variant>
      <vt:variant>
        <vt:i4>92</vt:i4>
      </vt:variant>
      <vt:variant>
        <vt:i4>0</vt:i4>
      </vt:variant>
      <vt:variant>
        <vt:i4>5</vt:i4>
      </vt:variant>
      <vt:variant>
        <vt:lpwstr/>
      </vt:variant>
      <vt:variant>
        <vt:lpwstr>_Toc442697406</vt:lpwstr>
      </vt:variant>
      <vt:variant>
        <vt:i4>1179707</vt:i4>
      </vt:variant>
      <vt:variant>
        <vt:i4>89</vt:i4>
      </vt:variant>
      <vt:variant>
        <vt:i4>0</vt:i4>
      </vt:variant>
      <vt:variant>
        <vt:i4>5</vt:i4>
      </vt:variant>
      <vt:variant>
        <vt:lpwstr/>
      </vt:variant>
      <vt:variant>
        <vt:lpwstr>_Toc442697406</vt:lpwstr>
      </vt:variant>
      <vt:variant>
        <vt:i4>1179707</vt:i4>
      </vt:variant>
      <vt:variant>
        <vt:i4>86</vt:i4>
      </vt:variant>
      <vt:variant>
        <vt:i4>0</vt:i4>
      </vt:variant>
      <vt:variant>
        <vt:i4>5</vt:i4>
      </vt:variant>
      <vt:variant>
        <vt:lpwstr/>
      </vt:variant>
      <vt:variant>
        <vt:lpwstr>_Toc442697406</vt:lpwstr>
      </vt:variant>
      <vt:variant>
        <vt:i4>1179707</vt:i4>
      </vt:variant>
      <vt:variant>
        <vt:i4>83</vt:i4>
      </vt:variant>
      <vt:variant>
        <vt:i4>0</vt:i4>
      </vt:variant>
      <vt:variant>
        <vt:i4>5</vt:i4>
      </vt:variant>
      <vt:variant>
        <vt:lpwstr/>
      </vt:variant>
      <vt:variant>
        <vt:lpwstr>_Toc442697406</vt:lpwstr>
      </vt:variant>
      <vt:variant>
        <vt:i4>1179707</vt:i4>
      </vt:variant>
      <vt:variant>
        <vt:i4>80</vt:i4>
      </vt:variant>
      <vt:variant>
        <vt:i4>0</vt:i4>
      </vt:variant>
      <vt:variant>
        <vt:i4>5</vt:i4>
      </vt:variant>
      <vt:variant>
        <vt:lpwstr/>
      </vt:variant>
      <vt:variant>
        <vt:lpwstr>_Toc442697406</vt:lpwstr>
      </vt:variant>
      <vt:variant>
        <vt:i4>1179707</vt:i4>
      </vt:variant>
      <vt:variant>
        <vt:i4>77</vt:i4>
      </vt:variant>
      <vt:variant>
        <vt:i4>0</vt:i4>
      </vt:variant>
      <vt:variant>
        <vt:i4>5</vt:i4>
      </vt:variant>
      <vt:variant>
        <vt:lpwstr/>
      </vt:variant>
      <vt:variant>
        <vt:lpwstr>_Toc442697406</vt:lpwstr>
      </vt:variant>
      <vt:variant>
        <vt:i4>1179707</vt:i4>
      </vt:variant>
      <vt:variant>
        <vt:i4>74</vt:i4>
      </vt:variant>
      <vt:variant>
        <vt:i4>0</vt:i4>
      </vt:variant>
      <vt:variant>
        <vt:i4>5</vt:i4>
      </vt:variant>
      <vt:variant>
        <vt:lpwstr/>
      </vt:variant>
      <vt:variant>
        <vt:lpwstr>_Toc442697406</vt:lpwstr>
      </vt:variant>
      <vt:variant>
        <vt:i4>1179707</vt:i4>
      </vt:variant>
      <vt:variant>
        <vt:i4>71</vt:i4>
      </vt:variant>
      <vt:variant>
        <vt:i4>0</vt:i4>
      </vt:variant>
      <vt:variant>
        <vt:i4>5</vt:i4>
      </vt:variant>
      <vt:variant>
        <vt:lpwstr/>
      </vt:variant>
      <vt:variant>
        <vt:lpwstr>_Toc442697406</vt:lpwstr>
      </vt:variant>
      <vt:variant>
        <vt:i4>1179707</vt:i4>
      </vt:variant>
      <vt:variant>
        <vt:i4>68</vt:i4>
      </vt:variant>
      <vt:variant>
        <vt:i4>0</vt:i4>
      </vt:variant>
      <vt:variant>
        <vt:i4>5</vt:i4>
      </vt:variant>
      <vt:variant>
        <vt:lpwstr/>
      </vt:variant>
      <vt:variant>
        <vt:lpwstr>_Toc442697406</vt:lpwstr>
      </vt:variant>
      <vt:variant>
        <vt:i4>1245243</vt:i4>
      </vt:variant>
      <vt:variant>
        <vt:i4>65</vt:i4>
      </vt:variant>
      <vt:variant>
        <vt:i4>0</vt:i4>
      </vt:variant>
      <vt:variant>
        <vt:i4>5</vt:i4>
      </vt:variant>
      <vt:variant>
        <vt:lpwstr/>
      </vt:variant>
      <vt:variant>
        <vt:lpwstr>_Toc442697411</vt:lpwstr>
      </vt:variant>
      <vt:variant>
        <vt:i4>1179707</vt:i4>
      </vt:variant>
      <vt:variant>
        <vt:i4>62</vt:i4>
      </vt:variant>
      <vt:variant>
        <vt:i4>0</vt:i4>
      </vt:variant>
      <vt:variant>
        <vt:i4>5</vt:i4>
      </vt:variant>
      <vt:variant>
        <vt:lpwstr/>
      </vt:variant>
      <vt:variant>
        <vt:lpwstr>_Toc442697406</vt:lpwstr>
      </vt:variant>
      <vt:variant>
        <vt:i4>1179707</vt:i4>
      </vt:variant>
      <vt:variant>
        <vt:i4>59</vt:i4>
      </vt:variant>
      <vt:variant>
        <vt:i4>0</vt:i4>
      </vt:variant>
      <vt:variant>
        <vt:i4>5</vt:i4>
      </vt:variant>
      <vt:variant>
        <vt:lpwstr/>
      </vt:variant>
      <vt:variant>
        <vt:lpwstr>_Toc442697406</vt:lpwstr>
      </vt:variant>
      <vt:variant>
        <vt:i4>1179707</vt:i4>
      </vt:variant>
      <vt:variant>
        <vt:i4>56</vt:i4>
      </vt:variant>
      <vt:variant>
        <vt:i4>0</vt:i4>
      </vt:variant>
      <vt:variant>
        <vt:i4>5</vt:i4>
      </vt:variant>
      <vt:variant>
        <vt:lpwstr/>
      </vt:variant>
      <vt:variant>
        <vt:lpwstr>_Toc442697406</vt:lpwstr>
      </vt:variant>
      <vt:variant>
        <vt:i4>1245243</vt:i4>
      </vt:variant>
      <vt:variant>
        <vt:i4>53</vt:i4>
      </vt:variant>
      <vt:variant>
        <vt:i4>0</vt:i4>
      </vt:variant>
      <vt:variant>
        <vt:i4>5</vt:i4>
      </vt:variant>
      <vt:variant>
        <vt:lpwstr/>
      </vt:variant>
      <vt:variant>
        <vt:lpwstr>_Toc442697411</vt:lpwstr>
      </vt:variant>
      <vt:variant>
        <vt:i4>1245243</vt:i4>
      </vt:variant>
      <vt:variant>
        <vt:i4>50</vt:i4>
      </vt:variant>
      <vt:variant>
        <vt:i4>0</vt:i4>
      </vt:variant>
      <vt:variant>
        <vt:i4>5</vt:i4>
      </vt:variant>
      <vt:variant>
        <vt:lpwstr/>
      </vt:variant>
      <vt:variant>
        <vt:lpwstr>_Toc442697410</vt:lpwstr>
      </vt:variant>
      <vt:variant>
        <vt:i4>1179707</vt:i4>
      </vt:variant>
      <vt:variant>
        <vt:i4>47</vt:i4>
      </vt:variant>
      <vt:variant>
        <vt:i4>0</vt:i4>
      </vt:variant>
      <vt:variant>
        <vt:i4>5</vt:i4>
      </vt:variant>
      <vt:variant>
        <vt:lpwstr/>
      </vt:variant>
      <vt:variant>
        <vt:lpwstr>_Toc442697406</vt:lpwstr>
      </vt:variant>
      <vt:variant>
        <vt:i4>1179707</vt:i4>
      </vt:variant>
      <vt:variant>
        <vt:i4>44</vt:i4>
      </vt:variant>
      <vt:variant>
        <vt:i4>0</vt:i4>
      </vt:variant>
      <vt:variant>
        <vt:i4>5</vt:i4>
      </vt:variant>
      <vt:variant>
        <vt:lpwstr/>
      </vt:variant>
      <vt:variant>
        <vt:lpwstr>_Toc442697406</vt:lpwstr>
      </vt:variant>
      <vt:variant>
        <vt:i4>1179707</vt:i4>
      </vt:variant>
      <vt:variant>
        <vt:i4>41</vt:i4>
      </vt:variant>
      <vt:variant>
        <vt:i4>0</vt:i4>
      </vt:variant>
      <vt:variant>
        <vt:i4>5</vt:i4>
      </vt:variant>
      <vt:variant>
        <vt:lpwstr/>
      </vt:variant>
      <vt:variant>
        <vt:lpwstr>_Toc442697406</vt:lpwstr>
      </vt:variant>
      <vt:variant>
        <vt:i4>1179707</vt:i4>
      </vt:variant>
      <vt:variant>
        <vt:i4>38</vt:i4>
      </vt:variant>
      <vt:variant>
        <vt:i4>0</vt:i4>
      </vt:variant>
      <vt:variant>
        <vt:i4>5</vt:i4>
      </vt:variant>
      <vt:variant>
        <vt:lpwstr/>
      </vt:variant>
      <vt:variant>
        <vt:lpwstr>_Toc442697406</vt:lpwstr>
      </vt:variant>
      <vt:variant>
        <vt:i4>1179707</vt:i4>
      </vt:variant>
      <vt:variant>
        <vt:i4>35</vt:i4>
      </vt:variant>
      <vt:variant>
        <vt:i4>0</vt:i4>
      </vt:variant>
      <vt:variant>
        <vt:i4>5</vt:i4>
      </vt:variant>
      <vt:variant>
        <vt:lpwstr/>
      </vt:variant>
      <vt:variant>
        <vt:lpwstr>_Toc442697406</vt:lpwstr>
      </vt:variant>
      <vt:variant>
        <vt:i4>1179707</vt:i4>
      </vt:variant>
      <vt:variant>
        <vt:i4>32</vt:i4>
      </vt:variant>
      <vt:variant>
        <vt:i4>0</vt:i4>
      </vt:variant>
      <vt:variant>
        <vt:i4>5</vt:i4>
      </vt:variant>
      <vt:variant>
        <vt:lpwstr/>
      </vt:variant>
      <vt:variant>
        <vt:lpwstr>_Toc442697406</vt:lpwstr>
      </vt:variant>
      <vt:variant>
        <vt:i4>1179707</vt:i4>
      </vt:variant>
      <vt:variant>
        <vt:i4>29</vt:i4>
      </vt:variant>
      <vt:variant>
        <vt:i4>0</vt:i4>
      </vt:variant>
      <vt:variant>
        <vt:i4>5</vt:i4>
      </vt:variant>
      <vt:variant>
        <vt:lpwstr/>
      </vt:variant>
      <vt:variant>
        <vt:lpwstr>_Toc442697406</vt:lpwstr>
      </vt:variant>
      <vt:variant>
        <vt:i4>1245243</vt:i4>
      </vt:variant>
      <vt:variant>
        <vt:i4>26</vt:i4>
      </vt:variant>
      <vt:variant>
        <vt:i4>0</vt:i4>
      </vt:variant>
      <vt:variant>
        <vt:i4>5</vt:i4>
      </vt:variant>
      <vt:variant>
        <vt:lpwstr/>
      </vt:variant>
      <vt:variant>
        <vt:lpwstr>_Toc442697410</vt:lpwstr>
      </vt:variant>
      <vt:variant>
        <vt:i4>1245243</vt:i4>
      </vt:variant>
      <vt:variant>
        <vt:i4>23</vt:i4>
      </vt:variant>
      <vt:variant>
        <vt:i4>0</vt:i4>
      </vt:variant>
      <vt:variant>
        <vt:i4>5</vt:i4>
      </vt:variant>
      <vt:variant>
        <vt:lpwstr/>
      </vt:variant>
      <vt:variant>
        <vt:lpwstr>_Toc442697410</vt:lpwstr>
      </vt:variant>
      <vt:variant>
        <vt:i4>1179707</vt:i4>
      </vt:variant>
      <vt:variant>
        <vt:i4>20</vt:i4>
      </vt:variant>
      <vt:variant>
        <vt:i4>0</vt:i4>
      </vt:variant>
      <vt:variant>
        <vt:i4>5</vt:i4>
      </vt:variant>
      <vt:variant>
        <vt:lpwstr/>
      </vt:variant>
      <vt:variant>
        <vt:lpwstr>_Toc442697409</vt:lpwstr>
      </vt:variant>
      <vt:variant>
        <vt:i4>1179707</vt:i4>
      </vt:variant>
      <vt:variant>
        <vt:i4>17</vt:i4>
      </vt:variant>
      <vt:variant>
        <vt:i4>0</vt:i4>
      </vt:variant>
      <vt:variant>
        <vt:i4>5</vt:i4>
      </vt:variant>
      <vt:variant>
        <vt:lpwstr/>
      </vt:variant>
      <vt:variant>
        <vt:lpwstr>_Toc442697406</vt:lpwstr>
      </vt:variant>
      <vt:variant>
        <vt:i4>1179707</vt:i4>
      </vt:variant>
      <vt:variant>
        <vt:i4>14</vt:i4>
      </vt:variant>
      <vt:variant>
        <vt:i4>0</vt:i4>
      </vt:variant>
      <vt:variant>
        <vt:i4>5</vt:i4>
      </vt:variant>
      <vt:variant>
        <vt:lpwstr/>
      </vt:variant>
      <vt:variant>
        <vt:lpwstr>_Toc442697405</vt:lpwstr>
      </vt:variant>
      <vt:variant>
        <vt:i4>1179707</vt:i4>
      </vt:variant>
      <vt:variant>
        <vt:i4>11</vt:i4>
      </vt:variant>
      <vt:variant>
        <vt:i4>0</vt:i4>
      </vt:variant>
      <vt:variant>
        <vt:i4>5</vt:i4>
      </vt:variant>
      <vt:variant>
        <vt:lpwstr/>
      </vt:variant>
      <vt:variant>
        <vt:lpwstr>_Toc442697406</vt:lpwstr>
      </vt:variant>
      <vt:variant>
        <vt:i4>1179707</vt:i4>
      </vt:variant>
      <vt:variant>
        <vt:i4>8</vt:i4>
      </vt:variant>
      <vt:variant>
        <vt:i4>0</vt:i4>
      </vt:variant>
      <vt:variant>
        <vt:i4>5</vt:i4>
      </vt:variant>
      <vt:variant>
        <vt:lpwstr/>
      </vt:variant>
      <vt:variant>
        <vt:lpwstr>_Toc442697406</vt:lpwstr>
      </vt:variant>
      <vt:variant>
        <vt:i4>1179707</vt:i4>
      </vt:variant>
      <vt:variant>
        <vt:i4>5</vt:i4>
      </vt:variant>
      <vt:variant>
        <vt:i4>0</vt:i4>
      </vt:variant>
      <vt:variant>
        <vt:i4>5</vt:i4>
      </vt:variant>
      <vt:variant>
        <vt:lpwstr/>
      </vt:variant>
      <vt:variant>
        <vt:lpwstr>_Toc442697405</vt:lpwstr>
      </vt:variant>
      <vt:variant>
        <vt:i4>1179707</vt:i4>
      </vt:variant>
      <vt:variant>
        <vt:i4>2</vt:i4>
      </vt:variant>
      <vt:variant>
        <vt:i4>0</vt:i4>
      </vt:variant>
      <vt:variant>
        <vt:i4>5</vt:i4>
      </vt:variant>
      <vt:variant>
        <vt:lpwstr/>
      </vt:variant>
      <vt:variant>
        <vt:lpwstr>_Toc442697403</vt:lpwstr>
      </vt:variant>
      <vt:variant>
        <vt:i4>7602192</vt:i4>
      </vt:variant>
      <vt:variant>
        <vt:i4>-1</vt:i4>
      </vt:variant>
      <vt:variant>
        <vt:i4>1040</vt:i4>
      </vt:variant>
      <vt:variant>
        <vt:i4>1</vt:i4>
      </vt:variant>
      <vt:variant>
        <vt:lpwstr>http://www.unrwa.org/sites/default/files/styles/487x295/public/content/news_articles/news_article_4979_12036_1401264107.jpg?itok=t9RsNhUb</vt:lpwstr>
      </vt:variant>
      <vt:variant>
        <vt:lpwstr/>
      </vt:variant>
      <vt:variant>
        <vt:i4>983042</vt:i4>
      </vt:variant>
      <vt:variant>
        <vt:i4>-1</vt:i4>
      </vt:variant>
      <vt:variant>
        <vt:i4>1047</vt:i4>
      </vt:variant>
      <vt:variant>
        <vt:i4>1</vt:i4>
      </vt:variant>
      <vt:variant>
        <vt:lpwstr>http://www.pewforum.org/files/2015/04/PF_15.04.02_ProjectionsOverview_2050-sidebar_310px.png</vt:lpwstr>
      </vt:variant>
      <vt:variant>
        <vt:lpwstr/>
      </vt:variant>
      <vt:variant>
        <vt:i4>5963890</vt:i4>
      </vt:variant>
      <vt:variant>
        <vt:i4>-1</vt:i4>
      </vt:variant>
      <vt:variant>
        <vt:i4>1049</vt:i4>
      </vt:variant>
      <vt:variant>
        <vt:i4>1</vt:i4>
      </vt:variant>
      <vt:variant>
        <vt:lpwstr>http://www.people-press.org/files/2016/01/1-21-2016_01.png</vt:lpwstr>
      </vt:variant>
      <vt:variant>
        <vt:lpwstr/>
      </vt:variant>
      <vt:variant>
        <vt:i4>720918</vt:i4>
      </vt:variant>
      <vt:variant>
        <vt:i4>-1</vt:i4>
      </vt:variant>
      <vt:variant>
        <vt:i4>1059</vt:i4>
      </vt:variant>
      <vt:variant>
        <vt:i4>1</vt:i4>
      </vt:variant>
      <vt:variant>
        <vt:lpwstr>http://www.studentnewsdaily.com/wp-content/uploads/2014/09/suez-canal-map.gif</vt:lpwstr>
      </vt:variant>
      <vt:variant>
        <vt:lpwstr/>
      </vt:variant>
      <vt:variant>
        <vt:i4>7536692</vt:i4>
      </vt:variant>
      <vt:variant>
        <vt:i4>-1</vt:i4>
      </vt:variant>
      <vt:variant>
        <vt:i4>1063</vt:i4>
      </vt:variant>
      <vt:variant>
        <vt:i4>1</vt:i4>
      </vt:variant>
      <vt:variant>
        <vt:lpwstr>http://www.studentnewsdaily.com/wp-content/uploads/2014/09/suez-canal-2.jpg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Crystal Watkins</dc:creator>
  <cp:keywords/>
  <cp:lastModifiedBy>HollyL</cp:lastModifiedBy>
  <cp:revision>60</cp:revision>
  <cp:lastPrinted>2016-05-04T20:38:00Z</cp:lastPrinted>
  <dcterms:created xsi:type="dcterms:W3CDTF">2016-05-21T00:58:00Z</dcterms:created>
  <dcterms:modified xsi:type="dcterms:W3CDTF">2016-05-21T03:44:00Z</dcterms:modified>
</cp:coreProperties>
</file>